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9F" w:rsidRPr="000F429F" w:rsidRDefault="000F429F" w:rsidP="00BB264D">
      <w:pPr>
        <w:spacing w:after="0" w:line="240" w:lineRule="auto"/>
        <w:jc w:val="center"/>
        <w:rPr>
          <w:b/>
          <w:caps/>
          <w:sz w:val="36"/>
          <w:szCs w:val="36"/>
        </w:rPr>
      </w:pPr>
      <w:r w:rsidRPr="000F429F">
        <w:rPr>
          <w:b/>
          <w:caps/>
          <w:sz w:val="36"/>
          <w:szCs w:val="36"/>
        </w:rPr>
        <w:t>Министерство образования и науки Хабаровского края</w:t>
      </w:r>
    </w:p>
    <w:p w:rsidR="000F429F" w:rsidRPr="000F429F" w:rsidRDefault="000F429F" w:rsidP="000F429F">
      <w:pPr>
        <w:spacing w:before="120" w:after="0" w:line="240" w:lineRule="auto"/>
        <w:jc w:val="center"/>
        <w:rPr>
          <w:b/>
          <w:sz w:val="32"/>
          <w:szCs w:val="32"/>
        </w:rPr>
      </w:pPr>
      <w:r w:rsidRPr="000F429F">
        <w:rPr>
          <w:b/>
          <w:sz w:val="32"/>
          <w:szCs w:val="32"/>
        </w:rPr>
        <w:t>Краевое государственное бюджетное профессиональное образовательное учреждение «Спасский индустриально-экономический колледж»</w:t>
      </w:r>
    </w:p>
    <w:p w:rsidR="000F429F" w:rsidRPr="000F429F" w:rsidRDefault="000F429F" w:rsidP="000F429F">
      <w:pPr>
        <w:spacing w:before="120" w:after="0" w:line="240" w:lineRule="auto"/>
        <w:jc w:val="center"/>
        <w:rPr>
          <w:b/>
          <w:color w:val="000000"/>
          <w:sz w:val="32"/>
          <w:szCs w:val="32"/>
          <w:shd w:val="clear" w:color="auto" w:fill="FFFFFF"/>
        </w:rPr>
      </w:pPr>
      <w:r w:rsidRPr="000F429F">
        <w:rPr>
          <w:b/>
          <w:color w:val="000000"/>
          <w:sz w:val="32"/>
          <w:szCs w:val="32"/>
          <w:shd w:val="clear" w:color="auto" w:fill="FFFFFF"/>
        </w:rPr>
        <w:t>Специальность 151031 Монтаж и техническая эксплуатация промышленного оборудования</w:t>
      </w:r>
    </w:p>
    <w:p w:rsidR="008C0E73" w:rsidRDefault="008C0E73" w:rsidP="008C0E73">
      <w:pPr>
        <w:spacing w:after="0" w:line="240" w:lineRule="auto"/>
        <w:jc w:val="center"/>
        <w:rPr>
          <w:b/>
          <w:sz w:val="28"/>
          <w:szCs w:val="28"/>
        </w:rPr>
      </w:pPr>
    </w:p>
    <w:p w:rsidR="008C0E73" w:rsidRDefault="008C0E73" w:rsidP="008C0E73">
      <w:pPr>
        <w:spacing w:after="0" w:line="240" w:lineRule="auto"/>
        <w:jc w:val="center"/>
        <w:rPr>
          <w:b/>
          <w:sz w:val="28"/>
          <w:szCs w:val="28"/>
        </w:rPr>
      </w:pPr>
    </w:p>
    <w:p w:rsidR="00BB264D" w:rsidRDefault="00BB264D" w:rsidP="008C0E73">
      <w:pPr>
        <w:spacing w:after="0" w:line="240" w:lineRule="auto"/>
        <w:jc w:val="center"/>
        <w:rPr>
          <w:b/>
          <w:sz w:val="28"/>
          <w:szCs w:val="28"/>
        </w:rPr>
      </w:pPr>
    </w:p>
    <w:p w:rsidR="00BB264D" w:rsidRDefault="00BB264D" w:rsidP="008C0E73">
      <w:pPr>
        <w:spacing w:after="0" w:line="240" w:lineRule="auto"/>
        <w:jc w:val="center"/>
        <w:rPr>
          <w:b/>
          <w:sz w:val="28"/>
          <w:szCs w:val="28"/>
        </w:rPr>
      </w:pPr>
    </w:p>
    <w:p w:rsidR="00BB264D" w:rsidRDefault="00BB264D" w:rsidP="008C0E73">
      <w:pPr>
        <w:spacing w:after="0" w:line="240" w:lineRule="auto"/>
        <w:jc w:val="center"/>
        <w:rPr>
          <w:b/>
          <w:sz w:val="28"/>
          <w:szCs w:val="28"/>
        </w:rPr>
      </w:pPr>
    </w:p>
    <w:p w:rsidR="00BB264D" w:rsidRDefault="00BB264D" w:rsidP="008C0E73">
      <w:pPr>
        <w:spacing w:after="0" w:line="240" w:lineRule="auto"/>
        <w:jc w:val="center"/>
        <w:rPr>
          <w:b/>
          <w:sz w:val="28"/>
          <w:szCs w:val="28"/>
        </w:rPr>
      </w:pPr>
    </w:p>
    <w:p w:rsidR="00BB264D" w:rsidRDefault="00BB264D" w:rsidP="008C0E73">
      <w:pPr>
        <w:spacing w:after="0" w:line="240" w:lineRule="auto"/>
        <w:jc w:val="center"/>
        <w:rPr>
          <w:b/>
          <w:sz w:val="28"/>
          <w:szCs w:val="28"/>
        </w:rPr>
      </w:pPr>
    </w:p>
    <w:p w:rsidR="008C0E73" w:rsidRDefault="008C0E73" w:rsidP="008C0E73">
      <w:pPr>
        <w:spacing w:after="0" w:line="240" w:lineRule="auto"/>
        <w:jc w:val="center"/>
        <w:rPr>
          <w:b/>
          <w:sz w:val="28"/>
          <w:szCs w:val="28"/>
        </w:rPr>
      </w:pPr>
    </w:p>
    <w:p w:rsidR="008C0E73" w:rsidRPr="000F429F" w:rsidRDefault="008C0E73" w:rsidP="008C0E73">
      <w:pPr>
        <w:spacing w:after="0" w:line="240" w:lineRule="auto"/>
        <w:jc w:val="center"/>
        <w:rPr>
          <w:b/>
          <w:caps/>
          <w:sz w:val="40"/>
          <w:szCs w:val="40"/>
        </w:rPr>
      </w:pPr>
      <w:r w:rsidRPr="000F429F">
        <w:rPr>
          <w:b/>
          <w:caps/>
          <w:sz w:val="40"/>
          <w:szCs w:val="40"/>
        </w:rPr>
        <w:t>Организация и технология монтажа мостового грейферного крана г/</w:t>
      </w:r>
      <w:proofErr w:type="gramStart"/>
      <w:r w:rsidRPr="000F429F">
        <w:rPr>
          <w:b/>
          <w:caps/>
          <w:sz w:val="40"/>
          <w:szCs w:val="40"/>
        </w:rPr>
        <w:t>п</w:t>
      </w:r>
      <w:proofErr w:type="gramEnd"/>
      <w:r w:rsidRPr="000F429F">
        <w:rPr>
          <w:b/>
          <w:caps/>
          <w:sz w:val="40"/>
          <w:szCs w:val="40"/>
        </w:rPr>
        <w:t xml:space="preserve"> 50 кН, пролет до 14 м</w:t>
      </w:r>
    </w:p>
    <w:p w:rsidR="008C0E73" w:rsidRPr="000F429F" w:rsidRDefault="008C0E73" w:rsidP="00BB264D">
      <w:pPr>
        <w:spacing w:before="120" w:after="0" w:line="240" w:lineRule="auto"/>
        <w:jc w:val="center"/>
        <w:rPr>
          <w:b/>
          <w:sz w:val="40"/>
          <w:szCs w:val="40"/>
        </w:rPr>
      </w:pPr>
      <w:r w:rsidRPr="000F429F">
        <w:rPr>
          <w:b/>
          <w:sz w:val="40"/>
          <w:szCs w:val="40"/>
        </w:rPr>
        <w:t>Пояснительная записка</w:t>
      </w:r>
    </w:p>
    <w:p w:rsidR="008C0E73" w:rsidRPr="000F429F" w:rsidRDefault="000F429F" w:rsidP="008C0E73">
      <w:pPr>
        <w:spacing w:after="0" w:line="240" w:lineRule="auto"/>
        <w:jc w:val="center"/>
        <w:rPr>
          <w:b/>
          <w:sz w:val="40"/>
          <w:szCs w:val="40"/>
        </w:rPr>
      </w:pPr>
      <w:r>
        <w:rPr>
          <w:b/>
          <w:sz w:val="40"/>
          <w:szCs w:val="40"/>
        </w:rPr>
        <w:t>КР.М.ПМ 01.18</w:t>
      </w:r>
      <w:r w:rsidR="008C0E73" w:rsidRPr="000F429F">
        <w:rPr>
          <w:b/>
          <w:sz w:val="40"/>
          <w:szCs w:val="40"/>
        </w:rPr>
        <w:t>.00.00.00.ПЗ</w:t>
      </w:r>
    </w:p>
    <w:p w:rsidR="008C0E73" w:rsidRDefault="008C0E73" w:rsidP="008C0E73">
      <w:pPr>
        <w:tabs>
          <w:tab w:val="left" w:pos="6300"/>
        </w:tabs>
        <w:spacing w:after="0" w:line="240" w:lineRule="auto"/>
        <w:ind w:left="539"/>
        <w:jc w:val="both"/>
        <w:rPr>
          <w:b/>
          <w:sz w:val="28"/>
        </w:rPr>
      </w:pPr>
    </w:p>
    <w:p w:rsidR="008C0E73" w:rsidRDefault="008C0E73" w:rsidP="008C0E73">
      <w:pPr>
        <w:tabs>
          <w:tab w:val="left" w:pos="6300"/>
        </w:tabs>
        <w:spacing w:after="0" w:line="240" w:lineRule="auto"/>
        <w:ind w:left="539"/>
        <w:jc w:val="both"/>
        <w:rPr>
          <w:b/>
          <w:sz w:val="28"/>
        </w:rPr>
      </w:pPr>
    </w:p>
    <w:p w:rsidR="00332B10" w:rsidRDefault="00332B10" w:rsidP="008C0E73">
      <w:pPr>
        <w:tabs>
          <w:tab w:val="left" w:pos="6300"/>
        </w:tabs>
        <w:spacing w:after="0" w:line="240" w:lineRule="auto"/>
        <w:ind w:firstLine="709"/>
        <w:jc w:val="both"/>
        <w:rPr>
          <w:sz w:val="24"/>
          <w:szCs w:val="24"/>
        </w:rPr>
      </w:pPr>
    </w:p>
    <w:p w:rsidR="00332B10" w:rsidRDefault="00332B10" w:rsidP="008C0E73">
      <w:pPr>
        <w:tabs>
          <w:tab w:val="left" w:pos="6300"/>
        </w:tabs>
        <w:spacing w:after="0" w:line="240" w:lineRule="auto"/>
        <w:ind w:firstLine="709"/>
        <w:jc w:val="both"/>
        <w:rPr>
          <w:sz w:val="24"/>
          <w:szCs w:val="24"/>
        </w:rPr>
      </w:pPr>
    </w:p>
    <w:p w:rsidR="008C0E73" w:rsidRPr="000F429F" w:rsidRDefault="008C0E73" w:rsidP="008C0E73">
      <w:pPr>
        <w:tabs>
          <w:tab w:val="left" w:pos="6300"/>
        </w:tabs>
        <w:spacing w:after="0" w:line="240" w:lineRule="auto"/>
        <w:ind w:firstLine="709"/>
        <w:jc w:val="both"/>
        <w:rPr>
          <w:sz w:val="24"/>
          <w:szCs w:val="24"/>
        </w:rPr>
      </w:pPr>
      <w:r w:rsidRPr="000F429F">
        <w:rPr>
          <w:sz w:val="24"/>
          <w:szCs w:val="24"/>
        </w:rPr>
        <w:t xml:space="preserve">Выполнил студент       </w:t>
      </w:r>
      <w:r w:rsidR="000F429F">
        <w:rPr>
          <w:sz w:val="24"/>
          <w:szCs w:val="24"/>
        </w:rPr>
        <w:t xml:space="preserve">                    </w:t>
      </w:r>
      <w:r w:rsidRPr="000F429F">
        <w:rPr>
          <w:sz w:val="24"/>
          <w:szCs w:val="24"/>
        </w:rPr>
        <w:t xml:space="preserve">                                           </w:t>
      </w:r>
      <w:proofErr w:type="spellStart"/>
      <w:r w:rsidR="000F429F">
        <w:rPr>
          <w:sz w:val="24"/>
          <w:szCs w:val="24"/>
        </w:rPr>
        <w:t>Шавырин</w:t>
      </w:r>
      <w:proofErr w:type="spellEnd"/>
      <w:r w:rsidR="000F429F">
        <w:rPr>
          <w:sz w:val="24"/>
          <w:szCs w:val="24"/>
        </w:rPr>
        <w:t xml:space="preserve"> Ю.В</w:t>
      </w:r>
      <w:r w:rsidRPr="000F429F">
        <w:rPr>
          <w:sz w:val="24"/>
          <w:szCs w:val="24"/>
        </w:rPr>
        <w:t>.</w:t>
      </w:r>
    </w:p>
    <w:p w:rsidR="008C0E73" w:rsidRPr="000F429F" w:rsidRDefault="000F429F" w:rsidP="008C0E73">
      <w:pPr>
        <w:spacing w:after="0" w:line="240" w:lineRule="auto"/>
        <w:ind w:firstLine="709"/>
        <w:jc w:val="both"/>
        <w:rPr>
          <w:sz w:val="24"/>
          <w:szCs w:val="24"/>
        </w:rPr>
      </w:pPr>
      <w:r>
        <w:rPr>
          <w:sz w:val="24"/>
          <w:szCs w:val="24"/>
        </w:rPr>
        <w:t>гр</w:t>
      </w:r>
      <w:proofErr w:type="gramStart"/>
      <w:r>
        <w:rPr>
          <w:sz w:val="24"/>
          <w:szCs w:val="24"/>
        </w:rPr>
        <w:t>.</w:t>
      </w:r>
      <w:r w:rsidR="008C0E73" w:rsidRPr="000F429F">
        <w:rPr>
          <w:sz w:val="24"/>
          <w:szCs w:val="24"/>
        </w:rPr>
        <w:t>М</w:t>
      </w:r>
      <w:proofErr w:type="gramEnd"/>
      <w:r w:rsidR="008C0E73" w:rsidRPr="000F429F">
        <w:rPr>
          <w:sz w:val="24"/>
          <w:szCs w:val="24"/>
        </w:rPr>
        <w:t>-</w:t>
      </w:r>
      <w:r>
        <w:rPr>
          <w:sz w:val="24"/>
          <w:szCs w:val="24"/>
        </w:rPr>
        <w:t>3</w:t>
      </w:r>
      <w:r w:rsidR="008C0E73" w:rsidRPr="000F429F">
        <w:rPr>
          <w:sz w:val="24"/>
          <w:szCs w:val="24"/>
        </w:rPr>
        <w:t xml:space="preserve">1                          </w:t>
      </w:r>
      <w:r>
        <w:rPr>
          <w:sz w:val="24"/>
          <w:szCs w:val="24"/>
        </w:rPr>
        <w:t xml:space="preserve">                        </w:t>
      </w:r>
      <w:r w:rsidR="008C0E73" w:rsidRPr="000F429F">
        <w:rPr>
          <w:sz w:val="24"/>
          <w:szCs w:val="24"/>
        </w:rPr>
        <w:t xml:space="preserve">                                       «____» _____ 20 …</w:t>
      </w:r>
      <w:r>
        <w:rPr>
          <w:sz w:val="24"/>
          <w:szCs w:val="24"/>
        </w:rPr>
        <w:t xml:space="preserve"> </w:t>
      </w:r>
      <w:r w:rsidR="008C0E73" w:rsidRPr="000F429F">
        <w:rPr>
          <w:sz w:val="24"/>
          <w:szCs w:val="24"/>
        </w:rPr>
        <w:t>г.</w:t>
      </w:r>
    </w:p>
    <w:p w:rsidR="008C0E73" w:rsidRPr="000F429F" w:rsidRDefault="008C0E73" w:rsidP="008C0E73">
      <w:pPr>
        <w:spacing w:before="120" w:after="0" w:line="240" w:lineRule="auto"/>
        <w:ind w:firstLine="709"/>
        <w:jc w:val="both"/>
        <w:rPr>
          <w:sz w:val="24"/>
          <w:szCs w:val="24"/>
        </w:rPr>
      </w:pPr>
      <w:r w:rsidRPr="000F429F">
        <w:rPr>
          <w:sz w:val="24"/>
          <w:szCs w:val="24"/>
        </w:rPr>
        <w:t xml:space="preserve">Руководитель                  </w:t>
      </w:r>
      <w:r w:rsidR="000F429F">
        <w:rPr>
          <w:sz w:val="24"/>
          <w:szCs w:val="24"/>
        </w:rPr>
        <w:t xml:space="preserve">                     </w:t>
      </w:r>
      <w:r w:rsidRPr="000F429F">
        <w:rPr>
          <w:sz w:val="24"/>
          <w:szCs w:val="24"/>
        </w:rPr>
        <w:t xml:space="preserve">                                        </w:t>
      </w:r>
      <w:proofErr w:type="gramStart"/>
      <w:r w:rsidRPr="000F429F">
        <w:rPr>
          <w:sz w:val="24"/>
          <w:szCs w:val="24"/>
        </w:rPr>
        <w:t>Старых</w:t>
      </w:r>
      <w:proofErr w:type="gramEnd"/>
      <w:r w:rsidRPr="000F429F">
        <w:rPr>
          <w:sz w:val="24"/>
          <w:szCs w:val="24"/>
        </w:rPr>
        <w:t xml:space="preserve">  Н.В.</w:t>
      </w:r>
    </w:p>
    <w:p w:rsidR="008C0E73" w:rsidRPr="000F429F" w:rsidRDefault="008C0E73" w:rsidP="008C0E73">
      <w:pPr>
        <w:spacing w:line="240" w:lineRule="auto"/>
        <w:ind w:firstLine="709"/>
        <w:jc w:val="both"/>
        <w:rPr>
          <w:sz w:val="24"/>
          <w:szCs w:val="24"/>
        </w:rPr>
      </w:pPr>
      <w:r w:rsidRPr="000F429F">
        <w:rPr>
          <w:sz w:val="24"/>
          <w:szCs w:val="24"/>
        </w:rPr>
        <w:t xml:space="preserve">курсового проекта            </w:t>
      </w:r>
      <w:r w:rsidR="000F429F">
        <w:rPr>
          <w:sz w:val="24"/>
          <w:szCs w:val="24"/>
        </w:rPr>
        <w:t xml:space="preserve">                     </w:t>
      </w:r>
      <w:r w:rsidRPr="000F429F">
        <w:rPr>
          <w:sz w:val="24"/>
          <w:szCs w:val="24"/>
        </w:rPr>
        <w:t xml:space="preserve">                                      «____» _____20 …</w:t>
      </w:r>
      <w:r w:rsidR="000F429F">
        <w:rPr>
          <w:sz w:val="24"/>
          <w:szCs w:val="24"/>
        </w:rPr>
        <w:t xml:space="preserve"> </w:t>
      </w:r>
      <w:r w:rsidRPr="000F429F">
        <w:rPr>
          <w:sz w:val="24"/>
          <w:szCs w:val="24"/>
        </w:rPr>
        <w:t>г</w:t>
      </w:r>
    </w:p>
    <w:p w:rsidR="008C0E73" w:rsidRPr="000F429F" w:rsidRDefault="008C0E73" w:rsidP="008C0E73">
      <w:pPr>
        <w:spacing w:before="120" w:after="0" w:line="240" w:lineRule="auto"/>
        <w:ind w:firstLine="709"/>
        <w:jc w:val="both"/>
        <w:rPr>
          <w:sz w:val="24"/>
          <w:szCs w:val="24"/>
        </w:rPr>
      </w:pPr>
      <w:r w:rsidRPr="000F429F">
        <w:rPr>
          <w:sz w:val="24"/>
          <w:szCs w:val="24"/>
        </w:rPr>
        <w:t xml:space="preserve">Консультант                         </w:t>
      </w:r>
      <w:r w:rsidR="000F429F">
        <w:rPr>
          <w:sz w:val="24"/>
          <w:szCs w:val="24"/>
        </w:rPr>
        <w:t xml:space="preserve">                     </w:t>
      </w:r>
      <w:r w:rsidRPr="000F429F">
        <w:rPr>
          <w:sz w:val="24"/>
          <w:szCs w:val="24"/>
        </w:rPr>
        <w:t xml:space="preserve">                                   </w:t>
      </w:r>
      <w:proofErr w:type="gramStart"/>
      <w:r w:rsidRPr="000F429F">
        <w:rPr>
          <w:sz w:val="24"/>
          <w:szCs w:val="24"/>
        </w:rPr>
        <w:t>Старых</w:t>
      </w:r>
      <w:proofErr w:type="gramEnd"/>
      <w:r w:rsidRPr="000F429F">
        <w:rPr>
          <w:sz w:val="24"/>
          <w:szCs w:val="24"/>
        </w:rPr>
        <w:t xml:space="preserve">  Н. В.</w:t>
      </w:r>
    </w:p>
    <w:p w:rsidR="008C0E73" w:rsidRPr="000F429F" w:rsidRDefault="008C0E73" w:rsidP="008C0E73">
      <w:pPr>
        <w:spacing w:after="0" w:line="240" w:lineRule="auto"/>
        <w:ind w:firstLine="709"/>
        <w:jc w:val="both"/>
        <w:rPr>
          <w:sz w:val="24"/>
          <w:szCs w:val="24"/>
        </w:rPr>
      </w:pPr>
      <w:r w:rsidRPr="000F429F">
        <w:rPr>
          <w:sz w:val="24"/>
          <w:szCs w:val="24"/>
        </w:rPr>
        <w:t xml:space="preserve">по </w:t>
      </w:r>
      <w:proofErr w:type="spellStart"/>
      <w:r w:rsidRPr="000F429F">
        <w:rPr>
          <w:sz w:val="24"/>
          <w:szCs w:val="24"/>
        </w:rPr>
        <w:t>нормоконтролю</w:t>
      </w:r>
      <w:proofErr w:type="spellEnd"/>
      <w:r w:rsidRPr="000F429F">
        <w:rPr>
          <w:sz w:val="24"/>
          <w:szCs w:val="24"/>
        </w:rPr>
        <w:t xml:space="preserve">                </w:t>
      </w:r>
      <w:r w:rsidR="000F429F">
        <w:rPr>
          <w:sz w:val="24"/>
          <w:szCs w:val="24"/>
        </w:rPr>
        <w:t xml:space="preserve">                     </w:t>
      </w:r>
      <w:r w:rsidRPr="000F429F">
        <w:rPr>
          <w:sz w:val="24"/>
          <w:szCs w:val="24"/>
        </w:rPr>
        <w:t xml:space="preserve">                                 «____» _____ 20 …</w:t>
      </w:r>
      <w:r w:rsidR="000F429F">
        <w:rPr>
          <w:sz w:val="24"/>
          <w:szCs w:val="24"/>
        </w:rPr>
        <w:t xml:space="preserve"> </w:t>
      </w:r>
      <w:r w:rsidRPr="000F429F">
        <w:rPr>
          <w:sz w:val="24"/>
          <w:szCs w:val="24"/>
        </w:rPr>
        <w:t>г.</w:t>
      </w:r>
    </w:p>
    <w:p w:rsidR="008C0E73" w:rsidRDefault="008C0E73" w:rsidP="008C0E73">
      <w:pPr>
        <w:spacing w:after="0" w:line="240" w:lineRule="auto"/>
        <w:ind w:firstLine="709"/>
        <w:jc w:val="both"/>
        <w:rPr>
          <w:b/>
          <w:sz w:val="28"/>
          <w:szCs w:val="28"/>
        </w:rPr>
      </w:pPr>
    </w:p>
    <w:p w:rsidR="008C0E73" w:rsidRDefault="008C0E73" w:rsidP="008C0E73">
      <w:pPr>
        <w:spacing w:after="0" w:line="240" w:lineRule="auto"/>
        <w:ind w:firstLine="709"/>
        <w:jc w:val="both"/>
        <w:rPr>
          <w:b/>
          <w:sz w:val="28"/>
          <w:szCs w:val="28"/>
        </w:rPr>
      </w:pPr>
    </w:p>
    <w:p w:rsidR="008C0E73" w:rsidRDefault="008C0E73" w:rsidP="008C0E73">
      <w:pPr>
        <w:spacing w:after="0" w:line="240" w:lineRule="auto"/>
        <w:ind w:firstLine="709"/>
        <w:jc w:val="both"/>
        <w:rPr>
          <w:b/>
          <w:sz w:val="28"/>
          <w:szCs w:val="28"/>
        </w:rPr>
      </w:pPr>
    </w:p>
    <w:p w:rsidR="008C0E73" w:rsidRDefault="008C0E73" w:rsidP="008C0E73">
      <w:pPr>
        <w:spacing w:after="0" w:line="240" w:lineRule="auto"/>
        <w:ind w:firstLine="709"/>
        <w:jc w:val="both"/>
        <w:rPr>
          <w:b/>
          <w:sz w:val="28"/>
          <w:szCs w:val="28"/>
        </w:rPr>
      </w:pPr>
    </w:p>
    <w:p w:rsidR="000F429F" w:rsidRDefault="000F429F" w:rsidP="008C0E73">
      <w:pPr>
        <w:spacing w:after="0" w:line="240" w:lineRule="auto"/>
        <w:ind w:firstLine="709"/>
        <w:jc w:val="both"/>
        <w:rPr>
          <w:b/>
          <w:sz w:val="28"/>
          <w:szCs w:val="28"/>
        </w:rPr>
      </w:pPr>
    </w:p>
    <w:p w:rsidR="000F429F" w:rsidRDefault="000F429F" w:rsidP="008C0E73">
      <w:pPr>
        <w:spacing w:after="0" w:line="240" w:lineRule="auto"/>
        <w:ind w:firstLine="709"/>
        <w:jc w:val="both"/>
        <w:rPr>
          <w:b/>
          <w:sz w:val="28"/>
          <w:szCs w:val="28"/>
        </w:rPr>
      </w:pPr>
    </w:p>
    <w:p w:rsidR="000F429F" w:rsidRDefault="000F429F" w:rsidP="008C0E73">
      <w:pPr>
        <w:spacing w:after="0" w:line="240" w:lineRule="auto"/>
        <w:ind w:firstLine="709"/>
        <w:jc w:val="both"/>
        <w:rPr>
          <w:b/>
          <w:sz w:val="28"/>
          <w:szCs w:val="28"/>
        </w:rPr>
      </w:pPr>
    </w:p>
    <w:p w:rsidR="000F429F" w:rsidRDefault="000F429F" w:rsidP="008C0E73">
      <w:pPr>
        <w:spacing w:after="0" w:line="240" w:lineRule="auto"/>
        <w:ind w:firstLine="709"/>
        <w:jc w:val="both"/>
        <w:rPr>
          <w:b/>
          <w:sz w:val="28"/>
          <w:szCs w:val="28"/>
        </w:rPr>
      </w:pPr>
    </w:p>
    <w:p w:rsidR="000F429F" w:rsidRDefault="000F429F" w:rsidP="008C0E73">
      <w:pPr>
        <w:spacing w:after="0" w:line="240" w:lineRule="auto"/>
        <w:ind w:firstLine="709"/>
        <w:jc w:val="both"/>
        <w:rPr>
          <w:b/>
          <w:sz w:val="28"/>
          <w:szCs w:val="28"/>
        </w:rPr>
      </w:pPr>
    </w:p>
    <w:p w:rsidR="008C0E73" w:rsidRPr="000F429F" w:rsidRDefault="000F429F" w:rsidP="008C0E73">
      <w:pPr>
        <w:ind w:left="540"/>
        <w:jc w:val="center"/>
        <w:rPr>
          <w:b/>
          <w:sz w:val="40"/>
          <w:szCs w:val="40"/>
        </w:rPr>
      </w:pPr>
      <w:r w:rsidRPr="000F429F">
        <w:rPr>
          <w:b/>
          <w:sz w:val="40"/>
          <w:szCs w:val="40"/>
        </w:rPr>
        <w:t>2015</w:t>
      </w:r>
    </w:p>
    <w:p w:rsidR="008C0E73" w:rsidRDefault="008C0E73" w:rsidP="008C0E73">
      <w:pPr>
        <w:spacing w:after="240" w:line="360" w:lineRule="auto"/>
        <w:jc w:val="center"/>
        <w:rPr>
          <w:rFonts w:ascii="Arial" w:hAnsi="Arial" w:cs="Arial"/>
          <w:sz w:val="28"/>
          <w:szCs w:val="28"/>
        </w:rPr>
      </w:pPr>
      <w:r>
        <w:rPr>
          <w:rFonts w:ascii="Arial" w:hAnsi="Arial" w:cs="Arial"/>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8C0E73" w:rsidTr="00DA69BF">
        <w:tc>
          <w:tcPr>
            <w:tcW w:w="9180" w:type="dxa"/>
          </w:tcPr>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Введение</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1 Общая часть</w:t>
            </w:r>
          </w:p>
          <w:p w:rsidR="008C0E73" w:rsidRPr="008C0E73" w:rsidRDefault="008C0E73" w:rsidP="008C0E73">
            <w:pPr>
              <w:shd w:val="clear" w:color="auto" w:fill="FFFFFF"/>
              <w:spacing w:after="0" w:line="240" w:lineRule="auto"/>
              <w:jc w:val="both"/>
              <w:rPr>
                <w:rFonts w:cs="Times New Roman"/>
                <w:sz w:val="24"/>
                <w:szCs w:val="24"/>
              </w:rPr>
            </w:pPr>
            <w:r w:rsidRPr="008C0E73">
              <w:rPr>
                <w:rFonts w:cs="Times New Roman"/>
                <w:sz w:val="24"/>
                <w:szCs w:val="24"/>
              </w:rPr>
              <w:t>1.1 Схема машины, описание ее назначения, устройства и места в технологическом процессе производства</w:t>
            </w:r>
          </w:p>
          <w:p w:rsidR="008C0E73" w:rsidRPr="008C0E73" w:rsidRDefault="008C0E73" w:rsidP="008C0E73">
            <w:pPr>
              <w:shd w:val="clear" w:color="auto" w:fill="FFFFFF"/>
              <w:spacing w:before="120" w:after="0" w:line="360" w:lineRule="auto"/>
              <w:jc w:val="both"/>
              <w:rPr>
                <w:rFonts w:cs="Times New Roman"/>
                <w:sz w:val="24"/>
                <w:szCs w:val="24"/>
              </w:rPr>
            </w:pPr>
            <w:r w:rsidRPr="008C0E73">
              <w:rPr>
                <w:rFonts w:cs="Times New Roman"/>
                <w:sz w:val="24"/>
                <w:szCs w:val="24"/>
              </w:rPr>
              <w:t>1.2 Поставка машины заводом – изготовителем, приемка заказчиком</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2 Организационная часть</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2.1 Выбор метода и способа монтажа</w:t>
            </w:r>
          </w:p>
          <w:p w:rsidR="008C0E73" w:rsidRPr="008C0E73" w:rsidRDefault="008C0E73" w:rsidP="008C0E73">
            <w:pPr>
              <w:shd w:val="clear" w:color="auto" w:fill="FFFFFF"/>
              <w:spacing w:after="0" w:line="240" w:lineRule="auto"/>
              <w:jc w:val="both"/>
              <w:rPr>
                <w:rFonts w:cs="Times New Roman"/>
                <w:sz w:val="24"/>
                <w:szCs w:val="24"/>
              </w:rPr>
            </w:pPr>
            <w:r w:rsidRPr="008C0E73">
              <w:rPr>
                <w:rFonts w:cs="Times New Roman"/>
                <w:sz w:val="24"/>
                <w:szCs w:val="24"/>
              </w:rPr>
              <w:t>2.2 График производства, трудоемкость монтажных работ, расчет численности монтажников по специальностям</w:t>
            </w:r>
          </w:p>
          <w:p w:rsidR="008C0E73" w:rsidRPr="008C0E73" w:rsidRDefault="008C0E73" w:rsidP="008C0E73">
            <w:pPr>
              <w:shd w:val="clear" w:color="auto" w:fill="FFFFFF"/>
              <w:spacing w:before="120" w:after="0" w:line="360" w:lineRule="auto"/>
              <w:jc w:val="both"/>
              <w:rPr>
                <w:rFonts w:cs="Times New Roman"/>
                <w:sz w:val="24"/>
                <w:szCs w:val="24"/>
              </w:rPr>
            </w:pPr>
            <w:r w:rsidRPr="008C0E73">
              <w:rPr>
                <w:rFonts w:cs="Times New Roman"/>
                <w:sz w:val="24"/>
                <w:szCs w:val="24"/>
              </w:rPr>
              <w:t>3 Технологическая часть</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3.1 Монтажная площадка и ее оснащенность</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3.2 Фундамент под оборудование, требования к устройству фундамента</w:t>
            </w:r>
          </w:p>
          <w:p w:rsid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 xml:space="preserve">3.3 Приемка оборудования в монтаж, проверка комплектности </w:t>
            </w:r>
          </w:p>
          <w:p w:rsidR="00DA69BF"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 xml:space="preserve">3.4 Технологический процесс монтажа машины </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 xml:space="preserve">3.5 Требования к установке составных частей машины, выверка и регулировка </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3.6 Выбор грузоподъемного оборудования и расчет такелажной оснастки</w:t>
            </w:r>
          </w:p>
          <w:p w:rsidR="008C0E73" w:rsidRP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3.7 Наладка, обкатка и сдача оборудования в эксплуатацию</w:t>
            </w:r>
          </w:p>
          <w:p w:rsidR="008C0E73" w:rsidRDefault="008C0E73" w:rsidP="008C0E73">
            <w:pPr>
              <w:shd w:val="clear" w:color="auto" w:fill="FFFFFF"/>
              <w:spacing w:after="0" w:line="360" w:lineRule="auto"/>
              <w:jc w:val="both"/>
              <w:rPr>
                <w:rFonts w:cs="Times New Roman"/>
                <w:sz w:val="24"/>
                <w:szCs w:val="24"/>
              </w:rPr>
            </w:pPr>
            <w:r w:rsidRPr="008C0E73">
              <w:rPr>
                <w:rFonts w:cs="Times New Roman"/>
                <w:sz w:val="24"/>
                <w:szCs w:val="24"/>
              </w:rPr>
              <w:t>4 Охрана труда и техника безопасности при монтаже машины</w:t>
            </w:r>
          </w:p>
          <w:p w:rsidR="009871DD" w:rsidRPr="008C0E73" w:rsidRDefault="009871DD" w:rsidP="008C0E73">
            <w:pPr>
              <w:shd w:val="clear" w:color="auto" w:fill="FFFFFF"/>
              <w:spacing w:after="0" w:line="360" w:lineRule="auto"/>
              <w:jc w:val="both"/>
              <w:rPr>
                <w:rFonts w:cs="Times New Roman"/>
                <w:sz w:val="24"/>
                <w:szCs w:val="24"/>
              </w:rPr>
            </w:pPr>
            <w:r>
              <w:rPr>
                <w:rFonts w:cs="Times New Roman"/>
                <w:sz w:val="24"/>
                <w:szCs w:val="24"/>
              </w:rPr>
              <w:t xml:space="preserve">   Заключение</w:t>
            </w:r>
          </w:p>
          <w:p w:rsidR="008C0E73" w:rsidRDefault="00DA69BF" w:rsidP="008C0E73">
            <w:pPr>
              <w:spacing w:after="0" w:line="360" w:lineRule="auto"/>
              <w:jc w:val="both"/>
              <w:rPr>
                <w:rFonts w:cs="Times New Roman"/>
                <w:sz w:val="24"/>
                <w:szCs w:val="24"/>
              </w:rPr>
            </w:pPr>
            <w:r>
              <w:rPr>
                <w:rFonts w:cs="Times New Roman"/>
                <w:sz w:val="24"/>
                <w:szCs w:val="24"/>
              </w:rPr>
              <w:t xml:space="preserve">  Список литературы</w:t>
            </w:r>
          </w:p>
        </w:tc>
        <w:tc>
          <w:tcPr>
            <w:tcW w:w="957" w:type="dxa"/>
          </w:tcPr>
          <w:p w:rsidR="008C0E73" w:rsidRDefault="00F22631" w:rsidP="00F22631">
            <w:pPr>
              <w:spacing w:after="0" w:line="360" w:lineRule="auto"/>
              <w:jc w:val="center"/>
              <w:rPr>
                <w:rFonts w:cs="Times New Roman"/>
                <w:sz w:val="24"/>
                <w:szCs w:val="24"/>
              </w:rPr>
            </w:pPr>
            <w:r>
              <w:rPr>
                <w:rFonts w:cs="Times New Roman"/>
                <w:sz w:val="24"/>
                <w:szCs w:val="24"/>
              </w:rPr>
              <w:t>3</w:t>
            </w:r>
          </w:p>
          <w:p w:rsidR="00F22631" w:rsidRDefault="00F22631" w:rsidP="00F22631">
            <w:pPr>
              <w:spacing w:after="0" w:line="360" w:lineRule="auto"/>
              <w:jc w:val="center"/>
              <w:rPr>
                <w:rFonts w:cs="Times New Roman"/>
                <w:sz w:val="24"/>
                <w:szCs w:val="24"/>
              </w:rPr>
            </w:pPr>
            <w:r>
              <w:rPr>
                <w:rFonts w:cs="Times New Roman"/>
                <w:sz w:val="24"/>
                <w:szCs w:val="24"/>
              </w:rPr>
              <w:t>4</w:t>
            </w:r>
          </w:p>
          <w:p w:rsidR="00F22631" w:rsidRDefault="00F22631" w:rsidP="00F22631">
            <w:pPr>
              <w:spacing w:after="0" w:line="240" w:lineRule="auto"/>
              <w:jc w:val="center"/>
              <w:rPr>
                <w:rFonts w:cs="Times New Roman"/>
                <w:sz w:val="24"/>
                <w:szCs w:val="24"/>
              </w:rPr>
            </w:pPr>
            <w:r>
              <w:rPr>
                <w:rFonts w:cs="Times New Roman"/>
                <w:sz w:val="24"/>
                <w:szCs w:val="24"/>
              </w:rPr>
              <w:t>4</w:t>
            </w:r>
          </w:p>
          <w:p w:rsidR="00F22631" w:rsidRDefault="00F22631" w:rsidP="00F22631">
            <w:pPr>
              <w:spacing w:after="0" w:line="240" w:lineRule="auto"/>
              <w:jc w:val="center"/>
              <w:rPr>
                <w:rFonts w:cs="Times New Roman"/>
                <w:sz w:val="24"/>
                <w:szCs w:val="24"/>
              </w:rPr>
            </w:pPr>
          </w:p>
          <w:p w:rsidR="00F22631" w:rsidRDefault="00F22631" w:rsidP="00F22631">
            <w:pPr>
              <w:spacing w:before="120" w:after="0" w:line="360" w:lineRule="auto"/>
              <w:jc w:val="center"/>
              <w:rPr>
                <w:rFonts w:cs="Times New Roman"/>
                <w:sz w:val="24"/>
                <w:szCs w:val="24"/>
              </w:rPr>
            </w:pPr>
            <w:r>
              <w:rPr>
                <w:rFonts w:cs="Times New Roman"/>
                <w:sz w:val="24"/>
                <w:szCs w:val="24"/>
              </w:rPr>
              <w:t>6</w:t>
            </w:r>
          </w:p>
          <w:p w:rsidR="00F22631" w:rsidRDefault="00DA69BF" w:rsidP="00DA69BF">
            <w:pPr>
              <w:spacing w:after="0" w:line="360" w:lineRule="auto"/>
              <w:jc w:val="center"/>
              <w:rPr>
                <w:rFonts w:cs="Times New Roman"/>
                <w:sz w:val="24"/>
                <w:szCs w:val="24"/>
              </w:rPr>
            </w:pPr>
            <w:r>
              <w:rPr>
                <w:rFonts w:cs="Times New Roman"/>
                <w:sz w:val="24"/>
                <w:szCs w:val="24"/>
              </w:rPr>
              <w:t>8</w:t>
            </w:r>
          </w:p>
          <w:p w:rsidR="00DA69BF" w:rsidRDefault="00DA69BF" w:rsidP="00DA69BF">
            <w:pPr>
              <w:spacing w:after="0" w:line="360" w:lineRule="auto"/>
              <w:jc w:val="center"/>
              <w:rPr>
                <w:rFonts w:cs="Times New Roman"/>
                <w:sz w:val="24"/>
                <w:szCs w:val="24"/>
              </w:rPr>
            </w:pPr>
            <w:r>
              <w:rPr>
                <w:rFonts w:cs="Times New Roman"/>
                <w:sz w:val="24"/>
                <w:szCs w:val="24"/>
              </w:rPr>
              <w:t>8</w:t>
            </w:r>
          </w:p>
          <w:p w:rsidR="00DA69BF" w:rsidRDefault="00DA69BF" w:rsidP="00DA69BF">
            <w:pPr>
              <w:spacing w:after="0" w:line="240" w:lineRule="auto"/>
              <w:jc w:val="center"/>
              <w:rPr>
                <w:rFonts w:cs="Times New Roman"/>
                <w:sz w:val="24"/>
                <w:szCs w:val="24"/>
              </w:rPr>
            </w:pPr>
            <w:r>
              <w:rPr>
                <w:rFonts w:cs="Times New Roman"/>
                <w:sz w:val="24"/>
                <w:szCs w:val="24"/>
              </w:rPr>
              <w:t>9</w:t>
            </w:r>
          </w:p>
          <w:p w:rsidR="00DA69BF" w:rsidRDefault="00DA69BF" w:rsidP="00DA69BF">
            <w:pPr>
              <w:spacing w:after="0" w:line="240" w:lineRule="auto"/>
              <w:jc w:val="center"/>
              <w:rPr>
                <w:rFonts w:cs="Times New Roman"/>
                <w:sz w:val="24"/>
                <w:szCs w:val="24"/>
              </w:rPr>
            </w:pPr>
          </w:p>
          <w:p w:rsidR="00DA69BF" w:rsidRDefault="00DA69BF" w:rsidP="00DA69BF">
            <w:pPr>
              <w:spacing w:before="120" w:after="0" w:line="360" w:lineRule="auto"/>
              <w:jc w:val="center"/>
              <w:rPr>
                <w:rFonts w:cs="Times New Roman"/>
                <w:sz w:val="24"/>
                <w:szCs w:val="24"/>
              </w:rPr>
            </w:pPr>
            <w:r>
              <w:rPr>
                <w:rFonts w:cs="Times New Roman"/>
                <w:sz w:val="24"/>
                <w:szCs w:val="24"/>
              </w:rPr>
              <w:t>14</w:t>
            </w:r>
          </w:p>
          <w:p w:rsidR="00DA69BF" w:rsidRDefault="00DA69BF" w:rsidP="00DA69BF">
            <w:pPr>
              <w:spacing w:after="0" w:line="360" w:lineRule="auto"/>
              <w:jc w:val="center"/>
              <w:rPr>
                <w:rFonts w:cs="Times New Roman"/>
                <w:sz w:val="24"/>
                <w:szCs w:val="24"/>
              </w:rPr>
            </w:pPr>
            <w:r>
              <w:rPr>
                <w:rFonts w:cs="Times New Roman"/>
                <w:sz w:val="24"/>
                <w:szCs w:val="24"/>
              </w:rPr>
              <w:t>14</w:t>
            </w:r>
          </w:p>
          <w:p w:rsidR="00DA69BF" w:rsidRDefault="00DA69BF" w:rsidP="00DA69BF">
            <w:pPr>
              <w:spacing w:after="0" w:line="360" w:lineRule="auto"/>
              <w:jc w:val="center"/>
              <w:rPr>
                <w:rFonts w:cs="Times New Roman"/>
                <w:sz w:val="24"/>
                <w:szCs w:val="24"/>
              </w:rPr>
            </w:pPr>
            <w:r>
              <w:rPr>
                <w:rFonts w:cs="Times New Roman"/>
                <w:sz w:val="24"/>
                <w:szCs w:val="24"/>
              </w:rPr>
              <w:t>15</w:t>
            </w:r>
          </w:p>
          <w:p w:rsidR="00DA69BF" w:rsidRDefault="00DA69BF" w:rsidP="00DA69BF">
            <w:pPr>
              <w:spacing w:after="0" w:line="360" w:lineRule="auto"/>
              <w:jc w:val="center"/>
              <w:rPr>
                <w:rFonts w:cs="Times New Roman"/>
                <w:sz w:val="24"/>
                <w:szCs w:val="24"/>
              </w:rPr>
            </w:pPr>
            <w:r>
              <w:rPr>
                <w:rFonts w:cs="Times New Roman"/>
                <w:sz w:val="24"/>
                <w:szCs w:val="24"/>
              </w:rPr>
              <w:t>16</w:t>
            </w:r>
          </w:p>
          <w:p w:rsidR="00DA69BF" w:rsidRDefault="00DA69BF" w:rsidP="00DA69BF">
            <w:pPr>
              <w:spacing w:after="0" w:line="360" w:lineRule="auto"/>
              <w:jc w:val="center"/>
              <w:rPr>
                <w:rFonts w:cs="Times New Roman"/>
                <w:sz w:val="24"/>
                <w:szCs w:val="24"/>
              </w:rPr>
            </w:pPr>
            <w:r>
              <w:rPr>
                <w:rFonts w:cs="Times New Roman"/>
                <w:sz w:val="24"/>
                <w:szCs w:val="24"/>
              </w:rPr>
              <w:t>17</w:t>
            </w:r>
          </w:p>
          <w:p w:rsidR="00DA69BF" w:rsidRDefault="00DA69BF" w:rsidP="00DA69BF">
            <w:pPr>
              <w:spacing w:after="0" w:line="360" w:lineRule="auto"/>
              <w:jc w:val="center"/>
              <w:rPr>
                <w:rFonts w:cs="Times New Roman"/>
                <w:sz w:val="24"/>
                <w:szCs w:val="24"/>
              </w:rPr>
            </w:pPr>
            <w:r>
              <w:rPr>
                <w:rFonts w:cs="Times New Roman"/>
                <w:sz w:val="24"/>
                <w:szCs w:val="24"/>
              </w:rPr>
              <w:t>19</w:t>
            </w:r>
          </w:p>
          <w:p w:rsidR="00DA69BF" w:rsidRDefault="00DA69BF" w:rsidP="00DA69BF">
            <w:pPr>
              <w:spacing w:after="0" w:line="360" w:lineRule="auto"/>
              <w:jc w:val="center"/>
              <w:rPr>
                <w:rFonts w:cs="Times New Roman"/>
                <w:sz w:val="24"/>
                <w:szCs w:val="24"/>
              </w:rPr>
            </w:pPr>
            <w:r>
              <w:rPr>
                <w:rFonts w:cs="Times New Roman"/>
                <w:sz w:val="24"/>
                <w:szCs w:val="24"/>
              </w:rPr>
              <w:t>20</w:t>
            </w:r>
          </w:p>
          <w:p w:rsidR="00DA69BF" w:rsidRDefault="00DA69BF" w:rsidP="00DA69BF">
            <w:pPr>
              <w:spacing w:after="0" w:line="360" w:lineRule="auto"/>
              <w:jc w:val="center"/>
              <w:rPr>
                <w:rFonts w:cs="Times New Roman"/>
                <w:sz w:val="24"/>
                <w:szCs w:val="24"/>
              </w:rPr>
            </w:pPr>
            <w:r>
              <w:rPr>
                <w:rFonts w:cs="Times New Roman"/>
                <w:sz w:val="24"/>
                <w:szCs w:val="24"/>
              </w:rPr>
              <w:t>21</w:t>
            </w:r>
          </w:p>
          <w:p w:rsidR="00DA69BF" w:rsidRDefault="009871DD" w:rsidP="00DA69BF">
            <w:pPr>
              <w:spacing w:after="0" w:line="360" w:lineRule="auto"/>
              <w:jc w:val="center"/>
              <w:rPr>
                <w:rFonts w:cs="Times New Roman"/>
                <w:sz w:val="24"/>
                <w:szCs w:val="24"/>
              </w:rPr>
            </w:pPr>
            <w:r>
              <w:rPr>
                <w:rFonts w:cs="Times New Roman"/>
                <w:sz w:val="24"/>
                <w:szCs w:val="24"/>
              </w:rPr>
              <w:t>26</w:t>
            </w:r>
          </w:p>
          <w:p w:rsidR="009871DD" w:rsidRDefault="009871DD" w:rsidP="00DA69BF">
            <w:pPr>
              <w:spacing w:after="0" w:line="360" w:lineRule="auto"/>
              <w:jc w:val="center"/>
              <w:rPr>
                <w:rFonts w:cs="Times New Roman"/>
                <w:sz w:val="24"/>
                <w:szCs w:val="24"/>
              </w:rPr>
            </w:pPr>
            <w:r>
              <w:rPr>
                <w:rFonts w:cs="Times New Roman"/>
                <w:sz w:val="24"/>
                <w:szCs w:val="24"/>
              </w:rPr>
              <w:t>27</w:t>
            </w:r>
          </w:p>
          <w:p w:rsidR="00DA69BF" w:rsidRDefault="009871DD" w:rsidP="00DA69BF">
            <w:pPr>
              <w:spacing w:after="0" w:line="360" w:lineRule="auto"/>
              <w:jc w:val="center"/>
              <w:rPr>
                <w:rFonts w:cs="Times New Roman"/>
                <w:sz w:val="24"/>
                <w:szCs w:val="24"/>
              </w:rPr>
            </w:pPr>
            <w:r>
              <w:rPr>
                <w:rFonts w:cs="Times New Roman"/>
                <w:sz w:val="24"/>
                <w:szCs w:val="24"/>
              </w:rPr>
              <w:t>28</w:t>
            </w:r>
          </w:p>
        </w:tc>
      </w:tr>
    </w:tbl>
    <w:p w:rsidR="00C15D05" w:rsidRDefault="00C15D05"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DA69BF" w:rsidRDefault="00DA69BF"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6471A" w:rsidRPr="00701DB0" w:rsidRDefault="0086471A" w:rsidP="0086471A">
      <w:pPr>
        <w:spacing w:after="0" w:line="360" w:lineRule="auto"/>
        <w:ind w:firstLine="709"/>
        <w:jc w:val="both"/>
        <w:rPr>
          <w:rFonts w:ascii="Arial" w:hAnsi="Arial" w:cs="Arial"/>
          <w:sz w:val="28"/>
          <w:szCs w:val="28"/>
        </w:rPr>
      </w:pPr>
      <w:r>
        <w:rPr>
          <w:rFonts w:ascii="Arial" w:hAnsi="Arial" w:cs="Arial"/>
          <w:sz w:val="28"/>
          <w:szCs w:val="28"/>
        </w:rPr>
        <w:t>Введение</w:t>
      </w:r>
    </w:p>
    <w:p w:rsidR="00954027" w:rsidRPr="00456D3A" w:rsidRDefault="00954027" w:rsidP="000F429F">
      <w:pPr>
        <w:shd w:val="clear" w:color="auto" w:fill="FFFFFF"/>
        <w:spacing w:before="120" w:after="0" w:line="360" w:lineRule="auto"/>
        <w:ind w:firstLine="709"/>
        <w:jc w:val="both"/>
        <w:rPr>
          <w:sz w:val="24"/>
          <w:szCs w:val="24"/>
        </w:rPr>
      </w:pPr>
      <w:r w:rsidRPr="00456D3A">
        <w:rPr>
          <w:sz w:val="24"/>
          <w:szCs w:val="24"/>
        </w:rPr>
        <w:t>Ликвидация ручных погрузочно-разгрузочных работ, исключение тяжелого ручного труда при выполнении основных и вспомогательных производственных операций, комплексная механизация и автоматизация производственных процессов во всех областях народного хозяйства немыслимы без использования широкого комплекса подъемно – транспортных машин. Современные поточные технологические и автоматизированные линии, межцеховой и внутрицеховой транспорт, погрузочно-разгрузочные операции на складах и перевалочных пунктах органически связаны с применением разнообразных типов подъемно – транспортных машин и механизмов, обеспечивающих непрерывность и ритмичность производственных процессов. Поэтому применение данного оборудования во многом определяет эффективность современного производства, а уровень механизации технического производства – степень совершенства и производительность предприятия. При современной интенсивности производства нельзя обеспечить его устойчивый ритм без согласованной и безотказной работы сре</w:t>
      </w:r>
      <w:proofErr w:type="gramStart"/>
      <w:r w:rsidRPr="00456D3A">
        <w:rPr>
          <w:sz w:val="24"/>
          <w:szCs w:val="24"/>
        </w:rPr>
        <w:t>дств тр</w:t>
      </w:r>
      <w:proofErr w:type="gramEnd"/>
      <w:r w:rsidRPr="00456D3A">
        <w:rPr>
          <w:sz w:val="24"/>
          <w:szCs w:val="24"/>
        </w:rPr>
        <w:t>анспортирования сырья, полуфабрикатов и готовой продукции на всех стадиях обработки и складирования.</w:t>
      </w:r>
    </w:p>
    <w:p w:rsidR="000F429F" w:rsidRDefault="00954027" w:rsidP="009A1CE2">
      <w:pPr>
        <w:spacing w:after="0" w:line="360" w:lineRule="auto"/>
        <w:ind w:firstLine="709"/>
        <w:jc w:val="both"/>
        <w:rPr>
          <w:rFonts w:cs="Times New Roman"/>
          <w:bCs/>
          <w:sz w:val="24"/>
          <w:szCs w:val="24"/>
        </w:rPr>
      </w:pPr>
      <w:r w:rsidRPr="00954027">
        <w:rPr>
          <w:rFonts w:cs="Times New Roman"/>
          <w:bCs/>
          <w:sz w:val="24"/>
          <w:szCs w:val="24"/>
        </w:rPr>
        <w:t>Грузоподъемное оборудование является составной частью технологического оборудования и предназначено для выполнения погрузочно-разгрузочных, монтажно-демонтажных работ</w:t>
      </w:r>
      <w:r>
        <w:rPr>
          <w:rFonts w:cs="Times New Roman"/>
          <w:bCs/>
          <w:sz w:val="24"/>
          <w:szCs w:val="24"/>
        </w:rPr>
        <w:t xml:space="preserve">. </w:t>
      </w:r>
    </w:p>
    <w:p w:rsidR="009A1CE2" w:rsidRDefault="00954027" w:rsidP="009A1CE2">
      <w:pPr>
        <w:spacing w:after="0" w:line="360" w:lineRule="auto"/>
        <w:ind w:firstLine="709"/>
        <w:jc w:val="both"/>
        <w:rPr>
          <w:sz w:val="24"/>
          <w:szCs w:val="24"/>
        </w:rPr>
      </w:pPr>
      <w:r>
        <w:rPr>
          <w:rFonts w:cs="Times New Roman"/>
          <w:bCs/>
          <w:sz w:val="24"/>
          <w:szCs w:val="24"/>
        </w:rPr>
        <w:t>Цель курсовой работы</w:t>
      </w:r>
      <w:proofErr w:type="gramStart"/>
      <w:r>
        <w:rPr>
          <w:rFonts w:cs="Times New Roman"/>
          <w:bCs/>
          <w:sz w:val="24"/>
          <w:szCs w:val="24"/>
        </w:rPr>
        <w:t xml:space="preserve"> -</w:t>
      </w:r>
      <w:r w:rsidR="009A1CE2">
        <w:rPr>
          <w:sz w:val="24"/>
          <w:szCs w:val="24"/>
        </w:rPr>
        <w:t xml:space="preserve">– </w:t>
      </w:r>
      <w:proofErr w:type="gramEnd"/>
      <w:r w:rsidR="009A1CE2">
        <w:rPr>
          <w:sz w:val="24"/>
          <w:szCs w:val="24"/>
        </w:rPr>
        <w:t>разработать технологию монтажа мостового грейферного крана грузоподъемностью 50 кН, пролет 14 метров</w:t>
      </w:r>
    </w:p>
    <w:p w:rsidR="009A1CE2" w:rsidRDefault="009A1CE2" w:rsidP="009A1CE2">
      <w:pPr>
        <w:spacing w:after="0" w:line="360" w:lineRule="auto"/>
        <w:ind w:firstLine="709"/>
        <w:jc w:val="both"/>
        <w:rPr>
          <w:sz w:val="24"/>
          <w:szCs w:val="24"/>
        </w:rPr>
      </w:pPr>
      <w:r>
        <w:rPr>
          <w:sz w:val="24"/>
          <w:szCs w:val="24"/>
        </w:rPr>
        <w:t>Задачи курсовой работы:</w:t>
      </w:r>
    </w:p>
    <w:p w:rsidR="009A1CE2" w:rsidRDefault="009A1CE2" w:rsidP="009A1CE2">
      <w:pPr>
        <w:spacing w:after="0" w:line="360" w:lineRule="auto"/>
        <w:ind w:firstLine="709"/>
        <w:jc w:val="both"/>
        <w:rPr>
          <w:sz w:val="24"/>
          <w:szCs w:val="24"/>
        </w:rPr>
      </w:pPr>
      <w:r>
        <w:rPr>
          <w:sz w:val="24"/>
          <w:szCs w:val="24"/>
        </w:rPr>
        <w:t>- изучение устройства и принципа действия, области применения мостовых грейферных кранов</w:t>
      </w:r>
    </w:p>
    <w:p w:rsidR="009A1CE2" w:rsidRPr="004C5380" w:rsidRDefault="009A1CE2" w:rsidP="009A1CE2">
      <w:pPr>
        <w:spacing w:after="0" w:line="360" w:lineRule="auto"/>
        <w:ind w:firstLine="709"/>
        <w:jc w:val="both"/>
        <w:rPr>
          <w:sz w:val="24"/>
          <w:szCs w:val="24"/>
        </w:rPr>
      </w:pPr>
      <w:r>
        <w:rPr>
          <w:sz w:val="24"/>
          <w:szCs w:val="24"/>
        </w:rPr>
        <w:t xml:space="preserve">- </w:t>
      </w:r>
      <w:r w:rsidRPr="004C5380">
        <w:rPr>
          <w:sz w:val="24"/>
          <w:szCs w:val="24"/>
        </w:rPr>
        <w:t xml:space="preserve"> углубление теоретических знаний в соответствии с заданной темой;</w:t>
      </w:r>
    </w:p>
    <w:p w:rsidR="009A1CE2" w:rsidRPr="004C5380" w:rsidRDefault="009A1CE2" w:rsidP="009A1CE2">
      <w:pPr>
        <w:spacing w:after="0" w:line="360" w:lineRule="auto"/>
        <w:ind w:firstLine="709"/>
        <w:jc w:val="both"/>
        <w:rPr>
          <w:sz w:val="24"/>
          <w:szCs w:val="24"/>
        </w:rPr>
      </w:pPr>
      <w:r w:rsidRPr="004C5380">
        <w:rPr>
          <w:sz w:val="24"/>
          <w:szCs w:val="24"/>
        </w:rPr>
        <w:t>- формирование умений применять теоретические знания при решении профессиональных задач</w:t>
      </w:r>
    </w:p>
    <w:p w:rsidR="009A1CE2" w:rsidRPr="004C5380" w:rsidRDefault="009A1CE2" w:rsidP="009A1CE2">
      <w:pPr>
        <w:spacing w:after="0" w:line="360" w:lineRule="auto"/>
        <w:ind w:firstLine="709"/>
        <w:jc w:val="both"/>
        <w:rPr>
          <w:sz w:val="24"/>
          <w:szCs w:val="24"/>
        </w:rPr>
      </w:pPr>
      <w:r w:rsidRPr="004C5380">
        <w:rPr>
          <w:sz w:val="24"/>
          <w:szCs w:val="24"/>
        </w:rPr>
        <w:t>- формирование умений использовать справочную, нормативную документацию и литературу;</w:t>
      </w:r>
    </w:p>
    <w:p w:rsidR="009A1CE2" w:rsidRPr="004C5380" w:rsidRDefault="009A1CE2" w:rsidP="009A1CE2">
      <w:pPr>
        <w:spacing w:after="0" w:line="360" w:lineRule="auto"/>
        <w:ind w:firstLine="709"/>
        <w:jc w:val="both"/>
        <w:rPr>
          <w:sz w:val="24"/>
          <w:szCs w:val="24"/>
        </w:rPr>
      </w:pPr>
      <w:r>
        <w:rPr>
          <w:sz w:val="24"/>
          <w:szCs w:val="24"/>
        </w:rPr>
        <w:t>- подготовка</w:t>
      </w:r>
      <w:r w:rsidRPr="004C5380">
        <w:rPr>
          <w:sz w:val="24"/>
          <w:szCs w:val="24"/>
        </w:rPr>
        <w:t xml:space="preserve"> к итоговой государственной аттестации.</w:t>
      </w:r>
      <w:r w:rsidRPr="004C5380">
        <w:rPr>
          <w:rFonts w:cs="Times New Roman"/>
          <w:sz w:val="24"/>
          <w:szCs w:val="24"/>
        </w:rPr>
        <w:t xml:space="preserve"> [</w:t>
      </w:r>
      <w:r w:rsidRPr="00D42A4F">
        <w:rPr>
          <w:rFonts w:cs="Times New Roman"/>
          <w:sz w:val="24"/>
          <w:szCs w:val="24"/>
        </w:rPr>
        <w:t>6</w:t>
      </w:r>
      <w:r w:rsidRPr="004C5380">
        <w:rPr>
          <w:rFonts w:cs="Times New Roman"/>
          <w:sz w:val="24"/>
          <w:szCs w:val="24"/>
        </w:rPr>
        <w:t>]</w:t>
      </w:r>
    </w:p>
    <w:p w:rsidR="0086471A" w:rsidRDefault="0086471A" w:rsidP="0086471A">
      <w:pPr>
        <w:spacing w:after="240" w:line="360" w:lineRule="auto"/>
        <w:ind w:firstLine="709"/>
        <w:jc w:val="both"/>
        <w:rPr>
          <w:rFonts w:ascii="Arial" w:hAnsi="Arial" w:cs="Arial"/>
          <w:sz w:val="28"/>
          <w:szCs w:val="28"/>
        </w:rPr>
      </w:pPr>
    </w:p>
    <w:p w:rsidR="00E937B1" w:rsidRDefault="00E937B1" w:rsidP="0086471A">
      <w:pPr>
        <w:spacing w:after="240" w:line="360" w:lineRule="auto"/>
        <w:ind w:firstLine="709"/>
        <w:jc w:val="both"/>
        <w:rPr>
          <w:rFonts w:ascii="Arial" w:hAnsi="Arial" w:cs="Arial"/>
          <w:sz w:val="28"/>
          <w:szCs w:val="28"/>
        </w:rPr>
      </w:pPr>
    </w:p>
    <w:p w:rsidR="00E937B1" w:rsidRDefault="00E937B1" w:rsidP="0086471A">
      <w:pPr>
        <w:spacing w:after="240" w:line="360" w:lineRule="auto"/>
        <w:ind w:firstLine="709"/>
        <w:jc w:val="both"/>
        <w:rPr>
          <w:rFonts w:ascii="Arial" w:hAnsi="Arial" w:cs="Arial"/>
          <w:sz w:val="28"/>
          <w:szCs w:val="28"/>
        </w:rPr>
      </w:pPr>
    </w:p>
    <w:p w:rsidR="0086471A" w:rsidRPr="009970E6" w:rsidRDefault="0086471A" w:rsidP="0086471A">
      <w:pPr>
        <w:shd w:val="clear" w:color="auto" w:fill="FFFFFF"/>
        <w:spacing w:after="0" w:line="360" w:lineRule="auto"/>
        <w:ind w:firstLine="709"/>
        <w:jc w:val="both"/>
        <w:rPr>
          <w:rFonts w:cs="Times New Roman"/>
          <w:b/>
          <w:sz w:val="28"/>
          <w:szCs w:val="28"/>
        </w:rPr>
      </w:pPr>
      <w:bookmarkStart w:id="0" w:name="_GoBack"/>
      <w:r w:rsidRPr="009970E6">
        <w:rPr>
          <w:rFonts w:cs="Times New Roman"/>
          <w:b/>
          <w:sz w:val="28"/>
          <w:szCs w:val="28"/>
        </w:rPr>
        <w:t>1 Общая часть</w:t>
      </w:r>
    </w:p>
    <w:p w:rsidR="0086471A" w:rsidRPr="009970E6" w:rsidRDefault="0086471A" w:rsidP="0086471A">
      <w:pPr>
        <w:shd w:val="clear" w:color="auto" w:fill="FFFFFF"/>
        <w:spacing w:before="240" w:after="0" w:line="240" w:lineRule="auto"/>
        <w:ind w:left="709"/>
        <w:jc w:val="both"/>
        <w:rPr>
          <w:rFonts w:cs="Times New Roman"/>
          <w:b/>
          <w:sz w:val="28"/>
          <w:szCs w:val="28"/>
        </w:rPr>
      </w:pPr>
      <w:r w:rsidRPr="009970E6">
        <w:rPr>
          <w:rFonts w:cs="Times New Roman"/>
          <w:b/>
          <w:sz w:val="28"/>
          <w:szCs w:val="28"/>
        </w:rPr>
        <w:t xml:space="preserve">1.1 Схема машины, описание ее назначения, устройства и места </w:t>
      </w:r>
      <w:proofErr w:type="gramStart"/>
      <w:r w:rsidRPr="009970E6">
        <w:rPr>
          <w:rFonts w:cs="Times New Roman"/>
          <w:b/>
          <w:sz w:val="28"/>
          <w:szCs w:val="28"/>
        </w:rPr>
        <w:t>в</w:t>
      </w:r>
      <w:proofErr w:type="gramEnd"/>
      <w:r w:rsidRPr="009970E6">
        <w:rPr>
          <w:rFonts w:cs="Times New Roman"/>
          <w:b/>
          <w:sz w:val="28"/>
          <w:szCs w:val="28"/>
        </w:rPr>
        <w:t xml:space="preserve"> </w:t>
      </w:r>
    </w:p>
    <w:p w:rsidR="0086471A" w:rsidRPr="0086471A" w:rsidRDefault="0086471A" w:rsidP="0086471A">
      <w:pPr>
        <w:shd w:val="clear" w:color="auto" w:fill="FFFFFF"/>
        <w:spacing w:after="0" w:line="240" w:lineRule="auto"/>
        <w:ind w:left="709"/>
        <w:jc w:val="both"/>
        <w:rPr>
          <w:rFonts w:ascii="Arial" w:hAnsi="Arial" w:cs="Arial"/>
          <w:b/>
          <w:sz w:val="26"/>
          <w:szCs w:val="26"/>
        </w:rPr>
      </w:pPr>
      <w:r w:rsidRPr="009970E6">
        <w:rPr>
          <w:rFonts w:cs="Times New Roman"/>
          <w:b/>
          <w:sz w:val="28"/>
          <w:szCs w:val="28"/>
        </w:rPr>
        <w:t xml:space="preserve">     технологическом </w:t>
      </w:r>
      <w:proofErr w:type="gramStart"/>
      <w:r w:rsidRPr="009970E6">
        <w:rPr>
          <w:rFonts w:cs="Times New Roman"/>
          <w:b/>
          <w:sz w:val="28"/>
          <w:szCs w:val="28"/>
        </w:rPr>
        <w:t>процессе</w:t>
      </w:r>
      <w:proofErr w:type="gramEnd"/>
      <w:r w:rsidRPr="009970E6">
        <w:rPr>
          <w:rFonts w:cs="Times New Roman"/>
          <w:b/>
          <w:sz w:val="28"/>
          <w:szCs w:val="28"/>
        </w:rPr>
        <w:t xml:space="preserve"> производства</w:t>
      </w:r>
      <w:bookmarkEnd w:id="0"/>
    </w:p>
    <w:p w:rsidR="00456D3A" w:rsidRPr="00456D3A" w:rsidRDefault="00456D3A" w:rsidP="00456D3A">
      <w:pPr>
        <w:spacing w:before="240" w:after="0" w:line="360" w:lineRule="auto"/>
        <w:ind w:firstLine="709"/>
        <w:jc w:val="both"/>
        <w:rPr>
          <w:rFonts w:eastAsia="Calibri" w:cs="Times New Roman"/>
          <w:sz w:val="24"/>
          <w:szCs w:val="24"/>
        </w:rPr>
      </w:pPr>
      <w:r w:rsidRPr="00456D3A">
        <w:rPr>
          <w:rFonts w:eastAsia="Calibri" w:cs="Times New Roman"/>
          <w:sz w:val="24"/>
          <w:szCs w:val="24"/>
        </w:rPr>
        <w:t>В строительном производстве грузоподъемные машины имеют очень широкое применение. С их помощью на строящиеся сооружения подают строительные материалы и штучные детали, стеновые ограждения и элементы кровли, монтируют крупноблочные и крупнопанельные жилые здания, железобетонные и металлические конструкции промышленных зданий и сооружений, выполняют погрузочно-разгрузочные работы на складах материалов и конструкций, обслуживают производственные процессы на открытых площадках предприятий строительной индустрии.</w:t>
      </w:r>
    </w:p>
    <w:p w:rsidR="00E937B1" w:rsidRPr="00BE0FDA" w:rsidRDefault="00456D3A" w:rsidP="00E937B1">
      <w:pPr>
        <w:shd w:val="clear" w:color="auto" w:fill="FFFFFF"/>
        <w:spacing w:after="0" w:line="360" w:lineRule="auto"/>
        <w:ind w:firstLine="709"/>
        <w:jc w:val="both"/>
        <w:rPr>
          <w:rFonts w:cs="Times New Roman"/>
          <w:sz w:val="24"/>
          <w:szCs w:val="24"/>
        </w:rPr>
      </w:pPr>
      <w:r w:rsidRPr="00456D3A">
        <w:rPr>
          <w:sz w:val="24"/>
          <w:szCs w:val="24"/>
        </w:rPr>
        <w:t xml:space="preserve">Одним из разновидностей подъемно – транспортных машин является краны мостового типа. </w:t>
      </w:r>
      <w:r w:rsidR="00E937B1" w:rsidRPr="00BE0FDA">
        <w:rPr>
          <w:rFonts w:cs="Times New Roman"/>
          <w:sz w:val="24"/>
          <w:szCs w:val="24"/>
        </w:rPr>
        <w:t xml:space="preserve">Мостовые грейферные краны являются основным грузоподъемным оборудованием открытых и закрытых складов и предназначены для выполнения погрузочно-разгрузочных работ с насыпным грузом. Мостовой грейферный кран захватывает материал и перемещает его в соответствующий отсек склада. Краном также подают материал  в бункера технологических агрегатов для переработки. </w:t>
      </w:r>
      <w:r w:rsidR="00E937B1" w:rsidRPr="00BE0FDA">
        <w:rPr>
          <w:rFonts w:cs="Times New Roman"/>
          <w:color w:val="000000"/>
          <w:spacing w:val="-2"/>
          <w:sz w:val="24"/>
          <w:szCs w:val="24"/>
        </w:rPr>
        <w:t>На современном цементном заводе работают от десяти до пятнадцати мостовых кранов грузоподъемностью от пятидесяти до пятисот килоньютонов.</w:t>
      </w:r>
      <w:r w:rsidR="00E937B1" w:rsidRPr="00BE0FDA">
        <w:rPr>
          <w:rFonts w:cs="Times New Roman"/>
          <w:i/>
          <w:iCs/>
          <w:color w:val="000000"/>
          <w:spacing w:val="-2"/>
          <w:sz w:val="24"/>
          <w:szCs w:val="24"/>
        </w:rPr>
        <w:t xml:space="preserve"> </w:t>
      </w:r>
      <w:r w:rsidR="00E937B1" w:rsidRPr="00BE0FDA">
        <w:rPr>
          <w:rFonts w:cs="Times New Roman"/>
          <w:color w:val="000000"/>
          <w:spacing w:val="-2"/>
          <w:sz w:val="24"/>
          <w:szCs w:val="24"/>
        </w:rPr>
        <w:t>Они обслуживают тех</w:t>
      </w:r>
      <w:r w:rsidR="00E937B1" w:rsidRPr="00BE0FDA">
        <w:rPr>
          <w:rFonts w:cs="Times New Roman"/>
          <w:color w:val="000000"/>
          <w:spacing w:val="1"/>
          <w:sz w:val="24"/>
          <w:szCs w:val="24"/>
        </w:rPr>
        <w:t>нологическое оборудование и производят погрузочно-разгрузоч</w:t>
      </w:r>
      <w:r w:rsidR="00E937B1" w:rsidRPr="00BE0FDA">
        <w:rPr>
          <w:rFonts w:cs="Times New Roman"/>
          <w:color w:val="000000"/>
          <w:spacing w:val="-2"/>
          <w:sz w:val="24"/>
          <w:szCs w:val="24"/>
        </w:rPr>
        <w:t>ные операции. В формовочных цехах и складах заводов сборного железобетона работают краны грузоподъем</w:t>
      </w:r>
      <w:r w:rsidR="00E937B1" w:rsidRPr="00BE0FDA">
        <w:rPr>
          <w:rFonts w:cs="Times New Roman"/>
          <w:color w:val="000000"/>
          <w:spacing w:val="-1"/>
          <w:sz w:val="24"/>
          <w:szCs w:val="24"/>
        </w:rPr>
        <w:t>ностью от ста до трехсот килоньютонов.</w:t>
      </w:r>
      <w:r w:rsidR="00E937B1" w:rsidRPr="00BE0FDA">
        <w:rPr>
          <w:rFonts w:cs="Times New Roman"/>
          <w:i/>
          <w:iCs/>
          <w:color w:val="000000"/>
          <w:spacing w:val="-1"/>
          <w:sz w:val="24"/>
          <w:szCs w:val="24"/>
        </w:rPr>
        <w:t xml:space="preserve"> </w:t>
      </w:r>
      <w:r w:rsidR="00E937B1" w:rsidRPr="00BE0FDA">
        <w:rPr>
          <w:rFonts w:cs="Times New Roman"/>
          <w:color w:val="000000"/>
          <w:spacing w:val="-1"/>
          <w:sz w:val="24"/>
          <w:szCs w:val="24"/>
        </w:rPr>
        <w:t>Разнообразная подъемно-транспортная тех</w:t>
      </w:r>
      <w:r w:rsidR="00E937B1" w:rsidRPr="00BE0FDA">
        <w:rPr>
          <w:rFonts w:cs="Times New Roman"/>
          <w:color w:val="000000"/>
          <w:sz w:val="24"/>
          <w:szCs w:val="24"/>
        </w:rPr>
        <w:t xml:space="preserve">ника используется также на стекольных, керамических и других заводах </w:t>
      </w:r>
      <w:r w:rsidR="00E937B1" w:rsidRPr="00BE0FDA">
        <w:rPr>
          <w:rFonts w:cs="Times New Roman"/>
          <w:color w:val="000000"/>
          <w:spacing w:val="2"/>
          <w:sz w:val="24"/>
          <w:szCs w:val="24"/>
        </w:rPr>
        <w:t>строительных материалов</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 xml:space="preserve">Мостовой электрический </w:t>
      </w:r>
      <w:r>
        <w:rPr>
          <w:rFonts w:cs="Times New Roman"/>
          <w:sz w:val="24"/>
          <w:szCs w:val="24"/>
        </w:rPr>
        <w:t xml:space="preserve">грейферный </w:t>
      </w:r>
      <w:r w:rsidRPr="00BE0FDA">
        <w:rPr>
          <w:rFonts w:cs="Times New Roman"/>
          <w:sz w:val="24"/>
          <w:szCs w:val="24"/>
        </w:rPr>
        <w:t xml:space="preserve">кран </w:t>
      </w:r>
      <w:r>
        <w:rPr>
          <w:rFonts w:cs="Times New Roman"/>
          <w:sz w:val="24"/>
          <w:szCs w:val="24"/>
        </w:rPr>
        <w:t xml:space="preserve">грузоподъемностью 50 кН является однобалочным и </w:t>
      </w:r>
      <w:r w:rsidRPr="00BE0FDA">
        <w:rPr>
          <w:rFonts w:cs="Times New Roman"/>
          <w:sz w:val="24"/>
          <w:szCs w:val="24"/>
        </w:rPr>
        <w:t>состоит из следующих составных частей:</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а) моста;</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б) механизма передвижения крана;</w:t>
      </w:r>
    </w:p>
    <w:p w:rsidR="00E937B1" w:rsidRDefault="00E937B1" w:rsidP="00E937B1">
      <w:pPr>
        <w:spacing w:after="0" w:line="360" w:lineRule="auto"/>
        <w:ind w:firstLine="709"/>
        <w:jc w:val="both"/>
        <w:rPr>
          <w:rFonts w:cs="Times New Roman"/>
          <w:sz w:val="24"/>
          <w:szCs w:val="24"/>
        </w:rPr>
      </w:pPr>
      <w:r w:rsidRPr="00BE0FDA">
        <w:rPr>
          <w:rFonts w:cs="Times New Roman"/>
          <w:sz w:val="24"/>
          <w:szCs w:val="24"/>
        </w:rPr>
        <w:t xml:space="preserve">в) </w:t>
      </w:r>
      <w:r>
        <w:rPr>
          <w:rFonts w:cs="Times New Roman"/>
          <w:sz w:val="24"/>
          <w:szCs w:val="24"/>
        </w:rPr>
        <w:t>тележки;</w:t>
      </w:r>
    </w:p>
    <w:p w:rsidR="00E937B1" w:rsidRPr="00BE0FDA" w:rsidRDefault="00E937B1" w:rsidP="00E937B1">
      <w:pPr>
        <w:spacing w:after="0" w:line="360" w:lineRule="auto"/>
        <w:ind w:firstLine="709"/>
        <w:jc w:val="both"/>
        <w:rPr>
          <w:rFonts w:cs="Times New Roman"/>
          <w:sz w:val="24"/>
          <w:szCs w:val="24"/>
        </w:rPr>
      </w:pPr>
      <w:r>
        <w:rPr>
          <w:rFonts w:cs="Times New Roman"/>
          <w:sz w:val="24"/>
          <w:szCs w:val="24"/>
        </w:rPr>
        <w:t>г) кабины;</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г)  электрооборудования;</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е) грузозахватного устройства.</w:t>
      </w:r>
    </w:p>
    <w:p w:rsidR="00E937B1" w:rsidRPr="00FB52FA" w:rsidRDefault="00E937B1" w:rsidP="00E937B1">
      <w:pPr>
        <w:spacing w:after="0" w:line="360" w:lineRule="auto"/>
        <w:ind w:firstLine="709"/>
        <w:jc w:val="both"/>
        <w:rPr>
          <w:rFonts w:cs="Times New Roman"/>
          <w:sz w:val="24"/>
          <w:szCs w:val="24"/>
        </w:rPr>
      </w:pPr>
      <w:r>
        <w:rPr>
          <w:rFonts w:cs="Times New Roman"/>
          <w:sz w:val="24"/>
          <w:szCs w:val="24"/>
        </w:rPr>
        <w:t xml:space="preserve">Схема мостового грейферного крана представлена на рисунке 1. </w:t>
      </w:r>
      <w:r w:rsidRPr="00BE0FDA">
        <w:rPr>
          <w:rFonts w:cs="Times New Roman"/>
          <w:sz w:val="24"/>
          <w:szCs w:val="24"/>
        </w:rPr>
        <w:t xml:space="preserve">Мост представляет собой жесткую металлическую раму, состоящую из двух пролетных и двух концевых балок коробчатого сечения, соединенных между собой. Концевые балки имеют один или два монтажных разъема. На верхних поясах пролетных балок установлены рельсы для крановой тележки. С внешней стороны моста вдоль пролетных балок расположены две площадки: </w:t>
      </w:r>
      <w:r>
        <w:rPr>
          <w:rFonts w:cs="Times New Roman"/>
          <w:color w:val="000000"/>
          <w:spacing w:val="2"/>
          <w:sz w:val="24"/>
          <w:szCs w:val="24"/>
        </w:rPr>
        <w:t>[</w:t>
      </w:r>
      <w:r w:rsidRPr="00FB52FA">
        <w:rPr>
          <w:rFonts w:cs="Times New Roman"/>
          <w:color w:val="000000"/>
          <w:spacing w:val="2"/>
          <w:sz w:val="24"/>
          <w:szCs w:val="24"/>
        </w:rPr>
        <w:t>2]</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 xml:space="preserve">а) </w:t>
      </w:r>
      <w:proofErr w:type="gramStart"/>
      <w:r w:rsidRPr="00BE0FDA">
        <w:rPr>
          <w:rFonts w:cs="Times New Roman"/>
          <w:sz w:val="24"/>
          <w:szCs w:val="24"/>
        </w:rPr>
        <w:t>рабочая</w:t>
      </w:r>
      <w:proofErr w:type="gramEnd"/>
      <w:r w:rsidRPr="00BE0FDA">
        <w:rPr>
          <w:rFonts w:cs="Times New Roman"/>
          <w:sz w:val="24"/>
          <w:szCs w:val="24"/>
        </w:rPr>
        <w:t>, на которой расположен механизм передвижения крана и электрооборудование.</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 xml:space="preserve">б) </w:t>
      </w:r>
      <w:proofErr w:type="gramStart"/>
      <w:r w:rsidRPr="00BE0FDA">
        <w:rPr>
          <w:rFonts w:cs="Times New Roman"/>
          <w:sz w:val="24"/>
          <w:szCs w:val="24"/>
        </w:rPr>
        <w:t>троллейная</w:t>
      </w:r>
      <w:proofErr w:type="gramEnd"/>
      <w:r w:rsidRPr="00BE0FDA">
        <w:rPr>
          <w:rFonts w:cs="Times New Roman"/>
          <w:sz w:val="24"/>
          <w:szCs w:val="24"/>
        </w:rPr>
        <w:t>, на которой расположены троллеи питания тележки.[2]</w:t>
      </w:r>
    </w:p>
    <w:p w:rsidR="00E937B1" w:rsidRDefault="00E937B1" w:rsidP="00790F45">
      <w:pPr>
        <w:spacing w:after="240" w:line="360" w:lineRule="auto"/>
        <w:ind w:firstLine="709"/>
        <w:jc w:val="both"/>
        <w:rPr>
          <w:rFonts w:cs="Times New Roman"/>
          <w:sz w:val="24"/>
          <w:szCs w:val="24"/>
        </w:rPr>
      </w:pPr>
      <w:r w:rsidRPr="00BE0FDA">
        <w:rPr>
          <w:rFonts w:cs="Times New Roman"/>
          <w:sz w:val="24"/>
          <w:szCs w:val="24"/>
        </w:rPr>
        <w:t>Площадки снабжены барьерами.</w:t>
      </w:r>
    </w:p>
    <w:p w:rsidR="00790F45" w:rsidRDefault="00790F45" w:rsidP="00790F45">
      <w:pPr>
        <w:spacing w:after="0" w:line="360" w:lineRule="auto"/>
        <w:jc w:val="center"/>
        <w:rPr>
          <w:rFonts w:cs="Times New Roman"/>
          <w:sz w:val="24"/>
          <w:szCs w:val="24"/>
        </w:rPr>
      </w:pPr>
      <w:r>
        <w:rPr>
          <w:noProof/>
          <w:lang w:eastAsia="ru-RU"/>
        </w:rPr>
        <w:drawing>
          <wp:inline distT="0" distB="0" distL="0" distR="0">
            <wp:extent cx="4816059" cy="2076450"/>
            <wp:effectExtent l="19050" t="0" r="3591" b="0"/>
            <wp:docPr id="1" name="Рисунок 1" descr="mostgr_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gr_opr"/>
                    <pic:cNvPicPr>
                      <a:picLocks noChangeAspect="1" noChangeArrowheads="1"/>
                    </pic:cNvPicPr>
                  </pic:nvPicPr>
                  <pic:blipFill>
                    <a:blip r:embed="rId9"/>
                    <a:srcRect r="22822" b="41768"/>
                    <a:stretch>
                      <a:fillRect/>
                    </a:stretch>
                  </pic:blipFill>
                  <pic:spPr bwMode="auto">
                    <a:xfrm>
                      <a:off x="0" y="0"/>
                      <a:ext cx="4816059" cy="2076450"/>
                    </a:xfrm>
                    <a:prstGeom prst="rect">
                      <a:avLst/>
                    </a:prstGeom>
                    <a:noFill/>
                    <a:ln w="9525">
                      <a:noFill/>
                      <a:miter lim="800000"/>
                      <a:headEnd/>
                      <a:tailEnd/>
                    </a:ln>
                  </pic:spPr>
                </pic:pic>
              </a:graphicData>
            </a:graphic>
          </wp:inline>
        </w:drawing>
      </w:r>
    </w:p>
    <w:p w:rsidR="00790F45" w:rsidRDefault="00790F45" w:rsidP="00790F45">
      <w:pPr>
        <w:spacing w:before="240" w:after="240" w:line="360" w:lineRule="auto"/>
        <w:jc w:val="center"/>
        <w:rPr>
          <w:rFonts w:cs="Times New Roman"/>
          <w:sz w:val="24"/>
          <w:szCs w:val="24"/>
        </w:rPr>
      </w:pPr>
      <w:r>
        <w:rPr>
          <w:rFonts w:cs="Times New Roman"/>
          <w:sz w:val="24"/>
          <w:szCs w:val="24"/>
        </w:rPr>
        <w:t>Рисунок 1 – Схема мостового грейферного крана</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Механизм передвижения крана изготавливается в зависимости от условий работы двух типов: с быстроходной трансмиссией и с раздельным приводом. В механизмах передвижен</w:t>
      </w:r>
      <w:r w:rsidR="000F429F">
        <w:rPr>
          <w:rFonts w:cs="Times New Roman"/>
          <w:sz w:val="24"/>
          <w:szCs w:val="24"/>
        </w:rPr>
        <w:t xml:space="preserve">ия крана с раздельным приводом </w:t>
      </w:r>
      <w:r w:rsidRPr="00BE0FDA">
        <w:rPr>
          <w:rFonts w:cs="Times New Roman"/>
          <w:sz w:val="24"/>
          <w:szCs w:val="24"/>
        </w:rPr>
        <w:t xml:space="preserve">около каждого приводного колеса с закрепленным на консоли вала редуктором устанавливается двигатель с тормозом, который при помощи зубчатых муфт и одного приводного вала соединяются с </w:t>
      </w:r>
      <w:proofErr w:type="spellStart"/>
      <w:proofErr w:type="gramStart"/>
      <w:r w:rsidRPr="00BE0FDA">
        <w:rPr>
          <w:rFonts w:cs="Times New Roman"/>
          <w:sz w:val="24"/>
          <w:szCs w:val="24"/>
        </w:rPr>
        <w:t>с</w:t>
      </w:r>
      <w:proofErr w:type="spellEnd"/>
      <w:proofErr w:type="gramEnd"/>
      <w:r w:rsidRPr="00BE0FDA">
        <w:rPr>
          <w:rFonts w:cs="Times New Roman"/>
          <w:sz w:val="24"/>
          <w:szCs w:val="24"/>
        </w:rPr>
        <w:t xml:space="preserve"> входным валом редуктора. </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Тележка состоит из опорной рамы с установленным механизмом подъема груза и передвижения. Кроме механизма главного подъема на тележке может быть установлен механизм вспомогательного подъема. Рама тележки сварена из листовой стали.</w:t>
      </w:r>
    </w:p>
    <w:p w:rsidR="00E937B1" w:rsidRPr="00BE0FDA" w:rsidRDefault="00E937B1" w:rsidP="00E937B1">
      <w:pPr>
        <w:spacing w:after="0" w:line="360" w:lineRule="auto"/>
        <w:ind w:firstLine="709"/>
        <w:jc w:val="both"/>
        <w:rPr>
          <w:rFonts w:cs="Times New Roman"/>
          <w:sz w:val="24"/>
          <w:szCs w:val="24"/>
        </w:rPr>
      </w:pPr>
      <w:proofErr w:type="spellStart"/>
      <w:r w:rsidRPr="00BE0FDA">
        <w:rPr>
          <w:rFonts w:cs="Times New Roman"/>
          <w:sz w:val="24"/>
          <w:szCs w:val="24"/>
        </w:rPr>
        <w:t>Катковые</w:t>
      </w:r>
      <w:proofErr w:type="spellEnd"/>
      <w:r w:rsidRPr="00BE0FDA">
        <w:rPr>
          <w:rFonts w:cs="Times New Roman"/>
          <w:sz w:val="24"/>
          <w:szCs w:val="24"/>
        </w:rPr>
        <w:t xml:space="preserve"> и поперечные балки коробчатого сечения составляют жесткую основу рамы, которая накрыта сплошным листом настила. </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 xml:space="preserve">Механизм подъема состоит из электродвигателя, тормоза, редуктора, барабана и полиспаста. Электродвигатель при помощи приводного вала и зубчатых муфт соединен с редуктором. Выходной вал редуктора соединен с барабаном зубчатым соединением. На барабане закрепляются концы подъемных канатов сдвоенного полиспаста. </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Кабина предназначена для размещения аппаратов управления механизмами крана и является рабочим местом крановщика. Она подвешивается к рабочей площадке крана со стороны, противоположной главным троллеям. Из кабины имеется выход на рабочую площадку крана и на посадочную площадку цеха.</w:t>
      </w:r>
    </w:p>
    <w:p w:rsidR="00E937B1" w:rsidRPr="00BE0FDA" w:rsidRDefault="00E937B1" w:rsidP="00E937B1">
      <w:pPr>
        <w:spacing w:after="0" w:line="360" w:lineRule="auto"/>
        <w:ind w:firstLine="709"/>
        <w:jc w:val="both"/>
        <w:rPr>
          <w:rFonts w:cs="Times New Roman"/>
          <w:sz w:val="24"/>
          <w:szCs w:val="24"/>
        </w:rPr>
      </w:pPr>
      <w:r w:rsidRPr="00BE0FDA">
        <w:rPr>
          <w:rFonts w:cs="Times New Roman"/>
          <w:sz w:val="24"/>
          <w:szCs w:val="24"/>
        </w:rPr>
        <w:t xml:space="preserve">Грузозахватное устройство крана – грейфер представляет собой </w:t>
      </w:r>
      <w:proofErr w:type="spellStart"/>
      <w:r w:rsidRPr="00BE0FDA">
        <w:rPr>
          <w:rFonts w:cs="Times New Roman"/>
          <w:sz w:val="24"/>
          <w:szCs w:val="24"/>
        </w:rPr>
        <w:t>самозачерпывающий</w:t>
      </w:r>
      <w:proofErr w:type="spellEnd"/>
      <w:r w:rsidRPr="00BE0FDA">
        <w:rPr>
          <w:rFonts w:cs="Times New Roman"/>
          <w:sz w:val="24"/>
          <w:szCs w:val="24"/>
        </w:rPr>
        <w:t xml:space="preserve"> захват для сыпучих материалов. В значение грузоподъемности крана включены масса груза и грейфера. От соотношения этих масс зависит зачерпывающая способность крана.[2]</w:t>
      </w:r>
    </w:p>
    <w:p w:rsidR="00E937B1" w:rsidRPr="00FB52FA" w:rsidRDefault="00E937B1" w:rsidP="00E937B1">
      <w:pPr>
        <w:spacing w:after="0" w:line="360" w:lineRule="auto"/>
        <w:ind w:firstLine="709"/>
        <w:jc w:val="both"/>
        <w:rPr>
          <w:rFonts w:cs="Times New Roman"/>
          <w:sz w:val="24"/>
          <w:szCs w:val="24"/>
        </w:rPr>
      </w:pPr>
      <w:r w:rsidRPr="00BE0FDA">
        <w:rPr>
          <w:rFonts w:cs="Times New Roman"/>
          <w:sz w:val="24"/>
          <w:szCs w:val="24"/>
        </w:rPr>
        <w:t>Мостовые грейферные краны работают в исключительно тяжелых эксплуатационных условиях. И при действии разнообразных нагрузок. Механизмы крана подвергаются воздействию пыли, образующейся при перегрузке сыпучих грузов. Пыль, проникая в места сопряжения элементов крана, вызывает их износ. Динамические и статические нагрузки воздействуют на мост крана, детали привода и вызывают их поломку.</w:t>
      </w:r>
      <w:r w:rsidRPr="00FB52FA">
        <w:rPr>
          <w:rFonts w:cs="Times New Roman"/>
          <w:sz w:val="24"/>
          <w:szCs w:val="24"/>
        </w:rPr>
        <w:t>[2]</w:t>
      </w:r>
    </w:p>
    <w:p w:rsidR="0086471A" w:rsidRPr="00790F45" w:rsidRDefault="0086471A" w:rsidP="00790F45">
      <w:pPr>
        <w:shd w:val="clear" w:color="auto" w:fill="FFFFFF"/>
        <w:spacing w:before="240" w:after="120" w:line="360" w:lineRule="auto"/>
        <w:ind w:firstLine="709"/>
        <w:jc w:val="both"/>
        <w:rPr>
          <w:rFonts w:ascii="Arial" w:hAnsi="Arial" w:cs="Arial"/>
          <w:b/>
          <w:sz w:val="26"/>
          <w:szCs w:val="26"/>
        </w:rPr>
      </w:pPr>
      <w:r w:rsidRPr="00790F45">
        <w:rPr>
          <w:rFonts w:ascii="Arial" w:hAnsi="Arial" w:cs="Arial"/>
          <w:b/>
          <w:sz w:val="26"/>
          <w:szCs w:val="26"/>
        </w:rPr>
        <w:t>1.2 Поставка машины заводом – изготовителем, приемка заказчиком</w:t>
      </w:r>
    </w:p>
    <w:p w:rsidR="000F429F" w:rsidRDefault="00125B62" w:rsidP="00D83362">
      <w:pPr>
        <w:spacing w:after="0" w:line="360" w:lineRule="auto"/>
        <w:ind w:firstLine="709"/>
        <w:jc w:val="both"/>
        <w:rPr>
          <w:sz w:val="24"/>
          <w:szCs w:val="24"/>
        </w:rPr>
      </w:pPr>
      <w:r w:rsidRPr="00125B62">
        <w:rPr>
          <w:rStyle w:val="a7"/>
          <w:rFonts w:cs="Times New Roman"/>
          <w:b w:val="0"/>
          <w:color w:val="000000"/>
          <w:sz w:val="24"/>
          <w:szCs w:val="24"/>
          <w:bdr w:val="none" w:sz="0" w:space="0" w:color="auto" w:frame="1"/>
          <w:shd w:val="clear" w:color="auto" w:fill="FFFFFF"/>
        </w:rPr>
        <w:t>Однобалочные мостовые краны 50 кН</w:t>
      </w:r>
      <w:r>
        <w:rPr>
          <w:rStyle w:val="a7"/>
          <w:rFonts w:cs="Times New Roman"/>
          <w:color w:val="000000"/>
          <w:sz w:val="24"/>
          <w:szCs w:val="24"/>
          <w:bdr w:val="none" w:sz="0" w:space="0" w:color="auto" w:frame="1"/>
          <w:shd w:val="clear" w:color="auto" w:fill="FFFFFF"/>
        </w:rPr>
        <w:t xml:space="preserve"> </w:t>
      </w:r>
      <w:r>
        <w:rPr>
          <w:rFonts w:cs="Times New Roman"/>
          <w:color w:val="000000"/>
          <w:sz w:val="24"/>
          <w:szCs w:val="24"/>
          <w:shd w:val="clear" w:color="auto" w:fill="FFFFFF"/>
        </w:rPr>
        <w:t>в</w:t>
      </w:r>
      <w:r w:rsidRPr="00125B62">
        <w:rPr>
          <w:rFonts w:cs="Times New Roman"/>
          <w:color w:val="000000"/>
          <w:sz w:val="24"/>
          <w:szCs w:val="24"/>
          <w:shd w:val="clear" w:color="auto" w:fill="FFFFFF"/>
        </w:rPr>
        <w:t xml:space="preserve"> основном используются </w:t>
      </w:r>
      <w:r w:rsidR="00D83362">
        <w:rPr>
          <w:rFonts w:cs="Times New Roman"/>
          <w:color w:val="000000"/>
          <w:sz w:val="24"/>
          <w:szCs w:val="24"/>
          <w:shd w:val="clear" w:color="auto" w:fill="FFFFFF"/>
        </w:rPr>
        <w:t>для перевозки грузов весом от 3</w:t>
      </w:r>
      <w:r w:rsidRPr="00125B62">
        <w:rPr>
          <w:rFonts w:cs="Times New Roman"/>
          <w:color w:val="000000"/>
          <w:sz w:val="24"/>
          <w:szCs w:val="24"/>
          <w:shd w:val="clear" w:color="auto" w:fill="FFFFFF"/>
        </w:rPr>
        <w:t>2 и до 5</w:t>
      </w:r>
      <w:r w:rsidR="00D83362">
        <w:rPr>
          <w:rFonts w:cs="Times New Roman"/>
          <w:color w:val="000000"/>
          <w:sz w:val="24"/>
          <w:szCs w:val="24"/>
          <w:shd w:val="clear" w:color="auto" w:fill="FFFFFF"/>
        </w:rPr>
        <w:t>0</w:t>
      </w:r>
      <w:r w:rsidRPr="00125B62">
        <w:rPr>
          <w:rFonts w:cs="Times New Roman"/>
          <w:color w:val="000000"/>
          <w:sz w:val="24"/>
          <w:szCs w:val="24"/>
          <w:shd w:val="clear" w:color="auto" w:fill="FFFFFF"/>
        </w:rPr>
        <w:t xml:space="preserve"> </w:t>
      </w:r>
      <w:proofErr w:type="spellStart"/>
      <w:r w:rsidR="00D83362">
        <w:rPr>
          <w:rFonts w:cs="Times New Roman"/>
          <w:color w:val="000000"/>
          <w:sz w:val="24"/>
          <w:szCs w:val="24"/>
          <w:shd w:val="clear" w:color="auto" w:fill="FFFFFF"/>
        </w:rPr>
        <w:t>кН</w:t>
      </w:r>
      <w:r w:rsidRPr="00125B62">
        <w:rPr>
          <w:rFonts w:cs="Times New Roman"/>
          <w:color w:val="000000"/>
          <w:sz w:val="24"/>
          <w:szCs w:val="24"/>
          <w:shd w:val="clear" w:color="auto" w:fill="FFFFFF"/>
        </w:rPr>
        <w:t>.</w:t>
      </w:r>
      <w:proofErr w:type="spellEnd"/>
      <w:r w:rsidRPr="00125B62">
        <w:rPr>
          <w:rFonts w:cs="Times New Roman"/>
          <w:color w:val="000000"/>
          <w:sz w:val="24"/>
          <w:szCs w:val="24"/>
          <w:shd w:val="clear" w:color="auto" w:fill="FFFFFF"/>
        </w:rPr>
        <w:t xml:space="preserve"> внутри закрытого помещения. Проектная документация, по которой делается кран, относится к проектному типу лёгкой металлоконструкции. Краны с такой грузоподъёмностью не регистрируются в органах </w:t>
      </w:r>
      <w:proofErr w:type="spellStart"/>
      <w:r w:rsidRPr="00125B62">
        <w:rPr>
          <w:rFonts w:cs="Times New Roman"/>
          <w:color w:val="000000"/>
          <w:sz w:val="24"/>
          <w:szCs w:val="24"/>
          <w:shd w:val="clear" w:color="auto" w:fill="FFFFFF"/>
        </w:rPr>
        <w:t>Ростехнадзора</w:t>
      </w:r>
      <w:proofErr w:type="spellEnd"/>
      <w:r w:rsidRPr="00125B62">
        <w:rPr>
          <w:rFonts w:cs="Times New Roman"/>
          <w:color w:val="000000"/>
          <w:sz w:val="24"/>
          <w:szCs w:val="24"/>
          <w:shd w:val="clear" w:color="auto" w:fill="FFFFFF"/>
        </w:rPr>
        <w:t xml:space="preserve"> и могут быть использованы любой организацией. Кран производится с соблюдением всех необходимых норм и стандартов.</w:t>
      </w:r>
      <w:r w:rsidR="00D83362">
        <w:rPr>
          <w:rStyle w:val="apple-converted-space"/>
          <w:rFonts w:cs="Times New Roman"/>
          <w:color w:val="000000"/>
          <w:sz w:val="24"/>
          <w:szCs w:val="24"/>
          <w:shd w:val="clear" w:color="auto" w:fill="FFFFFF"/>
        </w:rPr>
        <w:t xml:space="preserve"> </w:t>
      </w:r>
      <w:r w:rsidRPr="00125B62">
        <w:rPr>
          <w:rFonts w:cs="Times New Roman"/>
          <w:color w:val="000000"/>
          <w:sz w:val="24"/>
          <w:szCs w:val="24"/>
          <w:bdr w:val="none" w:sz="0" w:space="0" w:color="auto" w:frame="1"/>
          <w:shd w:val="clear" w:color="auto" w:fill="FFFFFF"/>
        </w:rPr>
        <w:t>Кран мостовой электрический 5</w:t>
      </w:r>
      <w:r w:rsidR="000F429F">
        <w:rPr>
          <w:rFonts w:cs="Times New Roman"/>
          <w:color w:val="000000"/>
          <w:sz w:val="24"/>
          <w:szCs w:val="24"/>
          <w:bdr w:val="none" w:sz="0" w:space="0" w:color="auto" w:frame="1"/>
          <w:shd w:val="clear" w:color="auto" w:fill="FFFFFF"/>
        </w:rPr>
        <w:t>0 кН</w:t>
      </w:r>
      <w:r w:rsidRPr="00125B62">
        <w:rPr>
          <w:rFonts w:cs="Times New Roman"/>
          <w:color w:val="000000"/>
          <w:sz w:val="24"/>
          <w:szCs w:val="24"/>
          <w:bdr w:val="none" w:sz="0" w:space="0" w:color="auto" w:frame="1"/>
          <w:shd w:val="clear" w:color="auto" w:fill="FFFFFF"/>
        </w:rPr>
        <w:t xml:space="preserve"> </w:t>
      </w:r>
      <w:r w:rsidR="000F429F">
        <w:rPr>
          <w:rFonts w:cs="Times New Roman"/>
          <w:color w:val="000000"/>
          <w:sz w:val="24"/>
          <w:szCs w:val="24"/>
          <w:bdr w:val="none" w:sz="0" w:space="0" w:color="auto" w:frame="1"/>
          <w:shd w:val="clear" w:color="auto" w:fill="FFFFFF"/>
        </w:rPr>
        <w:t xml:space="preserve">способствует </w:t>
      </w:r>
      <w:r w:rsidRPr="00125B62">
        <w:rPr>
          <w:rFonts w:cs="Times New Roman"/>
          <w:color w:val="000000"/>
          <w:sz w:val="24"/>
          <w:szCs w:val="24"/>
          <w:bdr w:val="none" w:sz="0" w:space="0" w:color="auto" w:frame="1"/>
          <w:shd w:val="clear" w:color="auto" w:fill="FFFFFF"/>
        </w:rPr>
        <w:t>эффективно</w:t>
      </w:r>
      <w:r w:rsidR="000F429F">
        <w:rPr>
          <w:rFonts w:cs="Times New Roman"/>
          <w:color w:val="000000"/>
          <w:sz w:val="24"/>
          <w:szCs w:val="24"/>
          <w:bdr w:val="none" w:sz="0" w:space="0" w:color="auto" w:frame="1"/>
          <w:shd w:val="clear" w:color="auto" w:fill="FFFFFF"/>
        </w:rPr>
        <w:t>й</w:t>
      </w:r>
      <w:r w:rsidRPr="00125B62">
        <w:rPr>
          <w:rFonts w:cs="Times New Roman"/>
          <w:color w:val="000000"/>
          <w:sz w:val="24"/>
          <w:szCs w:val="24"/>
          <w:bdr w:val="none" w:sz="0" w:space="0" w:color="auto" w:frame="1"/>
          <w:shd w:val="clear" w:color="auto" w:fill="FFFFFF"/>
        </w:rPr>
        <w:t xml:space="preserve"> </w:t>
      </w:r>
      <w:proofErr w:type="spellStart"/>
      <w:r w:rsidRPr="00125B62">
        <w:rPr>
          <w:rFonts w:cs="Times New Roman"/>
          <w:color w:val="000000"/>
          <w:sz w:val="24"/>
          <w:szCs w:val="24"/>
          <w:bdr w:val="none" w:sz="0" w:space="0" w:color="auto" w:frame="1"/>
          <w:shd w:val="clear" w:color="auto" w:fill="FFFFFF"/>
        </w:rPr>
        <w:t>автоматизи</w:t>
      </w:r>
      <w:r w:rsidR="000F429F">
        <w:rPr>
          <w:rFonts w:cs="Times New Roman"/>
          <w:color w:val="000000"/>
          <w:sz w:val="24"/>
          <w:szCs w:val="24"/>
          <w:bdr w:val="none" w:sz="0" w:space="0" w:color="auto" w:frame="1"/>
          <w:shd w:val="clear" w:color="auto" w:fill="FFFFFF"/>
        </w:rPr>
        <w:t>ции</w:t>
      </w:r>
      <w:proofErr w:type="spellEnd"/>
      <w:r w:rsidRPr="00125B62">
        <w:rPr>
          <w:rFonts w:cs="Times New Roman"/>
          <w:color w:val="000000"/>
          <w:sz w:val="24"/>
          <w:szCs w:val="24"/>
          <w:bdr w:val="none" w:sz="0" w:space="0" w:color="auto" w:frame="1"/>
          <w:shd w:val="clear" w:color="auto" w:fill="FFFFFF"/>
        </w:rPr>
        <w:t xml:space="preserve"> процесс</w:t>
      </w:r>
      <w:r w:rsidR="000F429F">
        <w:rPr>
          <w:rFonts w:cs="Times New Roman"/>
          <w:color w:val="000000"/>
          <w:sz w:val="24"/>
          <w:szCs w:val="24"/>
          <w:bdr w:val="none" w:sz="0" w:space="0" w:color="auto" w:frame="1"/>
          <w:shd w:val="clear" w:color="auto" w:fill="FFFFFF"/>
        </w:rPr>
        <w:t>а</w:t>
      </w:r>
      <w:r w:rsidRPr="00125B62">
        <w:rPr>
          <w:rFonts w:cs="Times New Roman"/>
          <w:color w:val="000000"/>
          <w:sz w:val="24"/>
          <w:szCs w:val="24"/>
          <w:bdr w:val="none" w:sz="0" w:space="0" w:color="auto" w:frame="1"/>
          <w:shd w:val="clear" w:color="auto" w:fill="FFFFFF"/>
        </w:rPr>
        <w:t xml:space="preserve"> погрузки и разгрузки </w:t>
      </w:r>
      <w:r w:rsidR="000F429F">
        <w:rPr>
          <w:rFonts w:cs="Times New Roman"/>
          <w:color w:val="000000"/>
          <w:sz w:val="24"/>
          <w:szCs w:val="24"/>
          <w:bdr w:val="none" w:sz="0" w:space="0" w:color="auto" w:frame="1"/>
          <w:shd w:val="clear" w:color="auto" w:fill="FFFFFF"/>
        </w:rPr>
        <w:t xml:space="preserve">насыпных грузов </w:t>
      </w:r>
      <w:r w:rsidRPr="00125B62">
        <w:rPr>
          <w:rFonts w:cs="Times New Roman"/>
          <w:color w:val="000000"/>
          <w:sz w:val="24"/>
          <w:szCs w:val="24"/>
          <w:bdr w:val="none" w:sz="0" w:space="0" w:color="auto" w:frame="1"/>
          <w:shd w:val="clear" w:color="auto" w:fill="FFFFFF"/>
        </w:rPr>
        <w:t>на производстве.</w:t>
      </w:r>
      <w:r w:rsidRPr="00125B62">
        <w:rPr>
          <w:sz w:val="24"/>
          <w:szCs w:val="24"/>
        </w:rPr>
        <w:t xml:space="preserve"> </w:t>
      </w:r>
    </w:p>
    <w:p w:rsidR="009871DD" w:rsidRDefault="00125B62" w:rsidP="00D83362">
      <w:pPr>
        <w:spacing w:after="0" w:line="360" w:lineRule="auto"/>
        <w:ind w:firstLine="709"/>
        <w:jc w:val="both"/>
        <w:rPr>
          <w:sz w:val="24"/>
          <w:szCs w:val="24"/>
        </w:rPr>
      </w:pPr>
      <w:r w:rsidRPr="00125B62">
        <w:rPr>
          <w:sz w:val="24"/>
          <w:szCs w:val="24"/>
        </w:rPr>
        <w:t xml:space="preserve">Краны с заводов-изготовителей поступают на </w:t>
      </w:r>
      <w:r>
        <w:rPr>
          <w:sz w:val="24"/>
          <w:szCs w:val="24"/>
        </w:rPr>
        <w:t>предприятие - заказчика</w:t>
      </w:r>
      <w:r w:rsidRPr="00125B62">
        <w:rPr>
          <w:sz w:val="24"/>
          <w:szCs w:val="24"/>
        </w:rPr>
        <w:t xml:space="preserve"> комплектно. В комплект электрического мостового крана входит: мост с механизмом передвижения крана, грузовая тележка, кабина крановщика, кабина для осмотра цеховых троллеев, электрооборудование, </w:t>
      </w:r>
      <w:r>
        <w:rPr>
          <w:sz w:val="24"/>
          <w:szCs w:val="24"/>
        </w:rPr>
        <w:t>грейфер</w:t>
      </w:r>
      <w:r w:rsidRPr="00125B62">
        <w:rPr>
          <w:sz w:val="24"/>
          <w:szCs w:val="24"/>
        </w:rPr>
        <w:t xml:space="preserve">, запасные части, эксплуатационная и товаросопроводительная документация. Все перечисленные узлы кранов в соответствии с транспортными условиями </w:t>
      </w:r>
      <w:r w:rsidR="000F429F">
        <w:rPr>
          <w:sz w:val="24"/>
          <w:szCs w:val="24"/>
        </w:rPr>
        <w:t>разделяют</w:t>
      </w:r>
      <w:r w:rsidRPr="00125B62">
        <w:rPr>
          <w:sz w:val="24"/>
          <w:szCs w:val="24"/>
        </w:rPr>
        <w:t xml:space="preserve"> и отправляют с заводов-изготовителей сборочными единицами. </w:t>
      </w:r>
      <w:r w:rsidR="009871DD">
        <w:rPr>
          <w:sz w:val="24"/>
          <w:szCs w:val="24"/>
        </w:rPr>
        <w:t>Комплектовочная ведомость на поставку узлов крана содержится в таблице 1</w:t>
      </w:r>
    </w:p>
    <w:p w:rsidR="009871DD" w:rsidRDefault="009871DD" w:rsidP="009871DD">
      <w:pPr>
        <w:spacing w:after="0" w:line="360" w:lineRule="auto"/>
        <w:jc w:val="both"/>
        <w:rPr>
          <w:sz w:val="24"/>
          <w:szCs w:val="24"/>
        </w:rPr>
      </w:pPr>
      <w:r>
        <w:rPr>
          <w:sz w:val="24"/>
          <w:szCs w:val="24"/>
        </w:rPr>
        <w:t>Таблица 1 – Комплектовочная ведомость узлов мостового крана</w:t>
      </w:r>
    </w:p>
    <w:tbl>
      <w:tblPr>
        <w:tblStyle w:val="a3"/>
        <w:tblW w:w="0" w:type="auto"/>
        <w:tblLook w:val="04A0" w:firstRow="1" w:lastRow="0" w:firstColumn="1" w:lastColumn="0" w:noHBand="0" w:noVBand="1"/>
      </w:tblPr>
      <w:tblGrid>
        <w:gridCol w:w="2534"/>
        <w:gridCol w:w="2534"/>
        <w:gridCol w:w="2534"/>
        <w:gridCol w:w="2535"/>
      </w:tblGrid>
      <w:tr w:rsidR="009871DD" w:rsidTr="009871DD">
        <w:tc>
          <w:tcPr>
            <w:tcW w:w="2534" w:type="dxa"/>
          </w:tcPr>
          <w:p w:rsidR="009871DD" w:rsidRDefault="009871DD" w:rsidP="009871DD">
            <w:pPr>
              <w:spacing w:after="0" w:line="360" w:lineRule="auto"/>
              <w:jc w:val="center"/>
              <w:rPr>
                <w:sz w:val="24"/>
                <w:szCs w:val="24"/>
              </w:rPr>
            </w:pPr>
            <w:r>
              <w:rPr>
                <w:sz w:val="24"/>
                <w:szCs w:val="24"/>
              </w:rPr>
              <w:t>Наименование узлов</w:t>
            </w:r>
          </w:p>
        </w:tc>
        <w:tc>
          <w:tcPr>
            <w:tcW w:w="2534" w:type="dxa"/>
          </w:tcPr>
          <w:p w:rsidR="009871DD" w:rsidRDefault="009871DD" w:rsidP="009871DD">
            <w:pPr>
              <w:spacing w:after="0" w:line="360" w:lineRule="auto"/>
              <w:jc w:val="center"/>
              <w:rPr>
                <w:sz w:val="24"/>
                <w:szCs w:val="24"/>
              </w:rPr>
            </w:pPr>
            <w:r>
              <w:rPr>
                <w:sz w:val="24"/>
                <w:szCs w:val="24"/>
              </w:rPr>
              <w:t>Един. Измерения</w:t>
            </w:r>
          </w:p>
        </w:tc>
        <w:tc>
          <w:tcPr>
            <w:tcW w:w="2534" w:type="dxa"/>
          </w:tcPr>
          <w:p w:rsidR="009871DD" w:rsidRDefault="009871DD" w:rsidP="009871DD">
            <w:pPr>
              <w:spacing w:after="0" w:line="360" w:lineRule="auto"/>
              <w:jc w:val="center"/>
              <w:rPr>
                <w:sz w:val="24"/>
                <w:szCs w:val="24"/>
              </w:rPr>
            </w:pPr>
            <w:r>
              <w:rPr>
                <w:sz w:val="24"/>
                <w:szCs w:val="24"/>
              </w:rPr>
              <w:t>Количество</w:t>
            </w:r>
          </w:p>
        </w:tc>
        <w:tc>
          <w:tcPr>
            <w:tcW w:w="2535" w:type="dxa"/>
          </w:tcPr>
          <w:p w:rsidR="009871DD" w:rsidRDefault="009871DD" w:rsidP="009871DD">
            <w:pPr>
              <w:spacing w:after="0" w:line="360" w:lineRule="auto"/>
              <w:jc w:val="center"/>
              <w:rPr>
                <w:sz w:val="24"/>
                <w:szCs w:val="24"/>
              </w:rPr>
            </w:pPr>
            <w:r>
              <w:rPr>
                <w:sz w:val="24"/>
                <w:szCs w:val="24"/>
              </w:rPr>
              <w:t xml:space="preserve">Масса единицы, </w:t>
            </w:r>
            <w:proofErr w:type="gramStart"/>
            <w:r>
              <w:rPr>
                <w:sz w:val="24"/>
                <w:szCs w:val="24"/>
              </w:rPr>
              <w:t>кг</w:t>
            </w:r>
            <w:proofErr w:type="gramEnd"/>
          </w:p>
        </w:tc>
      </w:tr>
      <w:tr w:rsidR="009871DD" w:rsidTr="009871DD">
        <w:tc>
          <w:tcPr>
            <w:tcW w:w="2534" w:type="dxa"/>
          </w:tcPr>
          <w:p w:rsidR="009871DD" w:rsidRDefault="009871DD" w:rsidP="00194E61">
            <w:pPr>
              <w:spacing w:before="120" w:after="120" w:line="240" w:lineRule="auto"/>
              <w:rPr>
                <w:sz w:val="24"/>
                <w:szCs w:val="24"/>
              </w:rPr>
            </w:pPr>
            <w:r>
              <w:rPr>
                <w:sz w:val="24"/>
                <w:szCs w:val="24"/>
              </w:rPr>
              <w:t xml:space="preserve">1 </w:t>
            </w:r>
            <w:proofErr w:type="spellStart"/>
            <w:r w:rsidR="00194E61">
              <w:rPr>
                <w:sz w:val="24"/>
                <w:szCs w:val="24"/>
              </w:rPr>
              <w:t>Мосот</w:t>
            </w:r>
            <w:proofErr w:type="spellEnd"/>
            <w:r w:rsidR="00194E61">
              <w:rPr>
                <w:sz w:val="24"/>
                <w:szCs w:val="24"/>
              </w:rPr>
              <w:t xml:space="preserve"> крана в комплекте</w:t>
            </w:r>
          </w:p>
        </w:tc>
        <w:tc>
          <w:tcPr>
            <w:tcW w:w="2534" w:type="dxa"/>
          </w:tcPr>
          <w:p w:rsidR="009871DD" w:rsidRDefault="00E9474E" w:rsidP="00194E61">
            <w:pPr>
              <w:spacing w:before="120" w:after="120" w:line="240" w:lineRule="auto"/>
              <w:jc w:val="center"/>
              <w:rPr>
                <w:sz w:val="24"/>
                <w:szCs w:val="24"/>
              </w:rPr>
            </w:pPr>
            <w:proofErr w:type="spellStart"/>
            <w:proofErr w:type="gramStart"/>
            <w:r>
              <w:rPr>
                <w:sz w:val="24"/>
                <w:szCs w:val="24"/>
              </w:rPr>
              <w:t>ш</w:t>
            </w:r>
            <w:r w:rsidR="009871DD">
              <w:rPr>
                <w:sz w:val="24"/>
                <w:szCs w:val="24"/>
              </w:rPr>
              <w:t>т</w:t>
            </w:r>
            <w:proofErr w:type="spellEnd"/>
            <w:proofErr w:type="gramEnd"/>
          </w:p>
        </w:tc>
        <w:tc>
          <w:tcPr>
            <w:tcW w:w="2534" w:type="dxa"/>
          </w:tcPr>
          <w:p w:rsidR="009871DD" w:rsidRDefault="009871DD" w:rsidP="00194E61">
            <w:pPr>
              <w:spacing w:before="120" w:after="120" w:line="240" w:lineRule="auto"/>
              <w:jc w:val="center"/>
              <w:rPr>
                <w:sz w:val="24"/>
                <w:szCs w:val="24"/>
              </w:rPr>
            </w:pPr>
            <w:r>
              <w:rPr>
                <w:sz w:val="24"/>
                <w:szCs w:val="24"/>
              </w:rPr>
              <w:t>1</w:t>
            </w:r>
          </w:p>
        </w:tc>
        <w:tc>
          <w:tcPr>
            <w:tcW w:w="2535" w:type="dxa"/>
          </w:tcPr>
          <w:p w:rsidR="009871DD" w:rsidRDefault="009871DD" w:rsidP="00194E61">
            <w:pPr>
              <w:spacing w:before="120" w:after="120" w:line="240" w:lineRule="auto"/>
              <w:jc w:val="center"/>
              <w:rPr>
                <w:sz w:val="24"/>
                <w:szCs w:val="24"/>
              </w:rPr>
            </w:pPr>
            <w:r>
              <w:rPr>
                <w:sz w:val="24"/>
                <w:szCs w:val="24"/>
              </w:rPr>
              <w:t>6000</w:t>
            </w:r>
          </w:p>
        </w:tc>
      </w:tr>
      <w:tr w:rsidR="009871DD" w:rsidTr="009871DD">
        <w:tc>
          <w:tcPr>
            <w:tcW w:w="2534" w:type="dxa"/>
          </w:tcPr>
          <w:p w:rsidR="009871DD" w:rsidRDefault="00194E61" w:rsidP="00194E61">
            <w:pPr>
              <w:spacing w:before="120" w:after="120" w:line="240" w:lineRule="auto"/>
              <w:rPr>
                <w:sz w:val="24"/>
                <w:szCs w:val="24"/>
              </w:rPr>
            </w:pPr>
            <w:r>
              <w:rPr>
                <w:sz w:val="24"/>
                <w:szCs w:val="24"/>
              </w:rPr>
              <w:t>2</w:t>
            </w:r>
            <w:r w:rsidR="009871DD">
              <w:rPr>
                <w:sz w:val="24"/>
                <w:szCs w:val="24"/>
              </w:rPr>
              <w:t xml:space="preserve"> </w:t>
            </w:r>
            <w:r>
              <w:rPr>
                <w:sz w:val="24"/>
                <w:szCs w:val="24"/>
              </w:rPr>
              <w:t xml:space="preserve">Тележка </w:t>
            </w:r>
            <w:r w:rsidR="009871DD">
              <w:rPr>
                <w:sz w:val="24"/>
                <w:szCs w:val="24"/>
              </w:rPr>
              <w:t>грейфер</w:t>
            </w:r>
            <w:r>
              <w:rPr>
                <w:sz w:val="24"/>
                <w:szCs w:val="24"/>
              </w:rPr>
              <w:t>ная</w:t>
            </w:r>
          </w:p>
        </w:tc>
        <w:tc>
          <w:tcPr>
            <w:tcW w:w="2534" w:type="dxa"/>
          </w:tcPr>
          <w:p w:rsidR="009871DD" w:rsidRDefault="00194E61" w:rsidP="00194E61">
            <w:pPr>
              <w:spacing w:before="120" w:after="120" w:line="240" w:lineRule="auto"/>
              <w:jc w:val="center"/>
              <w:rPr>
                <w:sz w:val="24"/>
                <w:szCs w:val="24"/>
              </w:rPr>
            </w:pPr>
            <w:proofErr w:type="spellStart"/>
            <w:proofErr w:type="gramStart"/>
            <w:r>
              <w:rPr>
                <w:sz w:val="24"/>
                <w:szCs w:val="24"/>
              </w:rPr>
              <w:t>ш</w:t>
            </w:r>
            <w:r w:rsidR="00130BA5">
              <w:rPr>
                <w:sz w:val="24"/>
                <w:szCs w:val="24"/>
              </w:rPr>
              <w:t>т</w:t>
            </w:r>
            <w:proofErr w:type="spellEnd"/>
            <w:proofErr w:type="gramEnd"/>
          </w:p>
        </w:tc>
        <w:tc>
          <w:tcPr>
            <w:tcW w:w="2534" w:type="dxa"/>
          </w:tcPr>
          <w:p w:rsidR="009871DD" w:rsidRDefault="00130BA5" w:rsidP="00194E61">
            <w:pPr>
              <w:spacing w:before="120" w:after="120" w:line="240" w:lineRule="auto"/>
              <w:jc w:val="center"/>
              <w:rPr>
                <w:sz w:val="24"/>
                <w:szCs w:val="24"/>
              </w:rPr>
            </w:pPr>
            <w:r>
              <w:rPr>
                <w:sz w:val="24"/>
                <w:szCs w:val="24"/>
              </w:rPr>
              <w:t>1</w:t>
            </w:r>
          </w:p>
        </w:tc>
        <w:tc>
          <w:tcPr>
            <w:tcW w:w="2535" w:type="dxa"/>
          </w:tcPr>
          <w:p w:rsidR="009871DD" w:rsidRDefault="00130BA5" w:rsidP="00194E61">
            <w:pPr>
              <w:spacing w:before="120" w:after="120" w:line="240" w:lineRule="auto"/>
              <w:jc w:val="center"/>
              <w:rPr>
                <w:sz w:val="24"/>
                <w:szCs w:val="24"/>
              </w:rPr>
            </w:pPr>
            <w:r>
              <w:rPr>
                <w:sz w:val="24"/>
                <w:szCs w:val="24"/>
              </w:rPr>
              <w:t>2300</w:t>
            </w:r>
          </w:p>
        </w:tc>
      </w:tr>
      <w:tr w:rsidR="00130BA5" w:rsidTr="009871DD">
        <w:tc>
          <w:tcPr>
            <w:tcW w:w="2534" w:type="dxa"/>
          </w:tcPr>
          <w:p w:rsidR="00130BA5" w:rsidRDefault="00194E61" w:rsidP="00194E61">
            <w:pPr>
              <w:spacing w:before="120" w:after="120" w:line="240" w:lineRule="auto"/>
              <w:rPr>
                <w:sz w:val="24"/>
                <w:szCs w:val="24"/>
              </w:rPr>
            </w:pPr>
            <w:r>
              <w:rPr>
                <w:sz w:val="24"/>
                <w:szCs w:val="24"/>
              </w:rPr>
              <w:t>3</w:t>
            </w:r>
            <w:r w:rsidR="00130BA5">
              <w:rPr>
                <w:sz w:val="24"/>
                <w:szCs w:val="24"/>
              </w:rPr>
              <w:t xml:space="preserve"> Кабина крановщика</w:t>
            </w:r>
          </w:p>
        </w:tc>
        <w:tc>
          <w:tcPr>
            <w:tcW w:w="2534" w:type="dxa"/>
          </w:tcPr>
          <w:p w:rsidR="00130BA5" w:rsidRDefault="00E9474E" w:rsidP="00194E61">
            <w:pPr>
              <w:spacing w:before="120" w:after="120" w:line="240" w:lineRule="auto"/>
              <w:jc w:val="center"/>
              <w:rPr>
                <w:sz w:val="24"/>
                <w:szCs w:val="24"/>
              </w:rPr>
            </w:pPr>
            <w:proofErr w:type="spellStart"/>
            <w:proofErr w:type="gramStart"/>
            <w:r>
              <w:rPr>
                <w:sz w:val="24"/>
                <w:szCs w:val="24"/>
              </w:rPr>
              <w:t>ш</w:t>
            </w:r>
            <w:r w:rsidR="00130BA5">
              <w:rPr>
                <w:sz w:val="24"/>
                <w:szCs w:val="24"/>
              </w:rPr>
              <w:t>т</w:t>
            </w:r>
            <w:proofErr w:type="spellEnd"/>
            <w:proofErr w:type="gramEnd"/>
          </w:p>
        </w:tc>
        <w:tc>
          <w:tcPr>
            <w:tcW w:w="2534" w:type="dxa"/>
          </w:tcPr>
          <w:p w:rsidR="00130BA5" w:rsidRDefault="00130BA5" w:rsidP="00194E61">
            <w:pPr>
              <w:spacing w:before="120" w:after="120" w:line="240" w:lineRule="auto"/>
              <w:jc w:val="center"/>
              <w:rPr>
                <w:sz w:val="24"/>
                <w:szCs w:val="24"/>
              </w:rPr>
            </w:pPr>
            <w:r>
              <w:rPr>
                <w:sz w:val="24"/>
                <w:szCs w:val="24"/>
              </w:rPr>
              <w:t>1</w:t>
            </w:r>
          </w:p>
        </w:tc>
        <w:tc>
          <w:tcPr>
            <w:tcW w:w="2535" w:type="dxa"/>
          </w:tcPr>
          <w:p w:rsidR="00130BA5" w:rsidRDefault="00194E61" w:rsidP="00194E61">
            <w:pPr>
              <w:spacing w:before="120" w:after="120" w:line="240" w:lineRule="auto"/>
              <w:jc w:val="center"/>
              <w:rPr>
                <w:sz w:val="24"/>
                <w:szCs w:val="24"/>
              </w:rPr>
            </w:pPr>
            <w:r>
              <w:rPr>
                <w:sz w:val="24"/>
                <w:szCs w:val="24"/>
              </w:rPr>
              <w:t>1100</w:t>
            </w:r>
          </w:p>
        </w:tc>
      </w:tr>
      <w:tr w:rsidR="00130BA5" w:rsidTr="009871DD">
        <w:tc>
          <w:tcPr>
            <w:tcW w:w="2534" w:type="dxa"/>
          </w:tcPr>
          <w:p w:rsidR="00130BA5" w:rsidRDefault="00130BA5" w:rsidP="00194E61">
            <w:pPr>
              <w:spacing w:before="120" w:after="120" w:line="240" w:lineRule="auto"/>
              <w:rPr>
                <w:sz w:val="24"/>
                <w:szCs w:val="24"/>
              </w:rPr>
            </w:pPr>
            <w:r>
              <w:rPr>
                <w:sz w:val="24"/>
                <w:szCs w:val="24"/>
              </w:rPr>
              <w:t xml:space="preserve">7 </w:t>
            </w:r>
            <w:r w:rsidR="00194E61">
              <w:rPr>
                <w:sz w:val="24"/>
                <w:szCs w:val="24"/>
              </w:rPr>
              <w:t>З</w:t>
            </w:r>
            <w:r w:rsidRPr="00125B62">
              <w:rPr>
                <w:sz w:val="24"/>
                <w:szCs w:val="24"/>
              </w:rPr>
              <w:t>апасные части</w:t>
            </w:r>
          </w:p>
        </w:tc>
        <w:tc>
          <w:tcPr>
            <w:tcW w:w="2534" w:type="dxa"/>
          </w:tcPr>
          <w:p w:rsidR="00130BA5" w:rsidRDefault="00130BA5" w:rsidP="00194E61">
            <w:pPr>
              <w:spacing w:before="120" w:after="120" w:line="240" w:lineRule="auto"/>
              <w:jc w:val="center"/>
              <w:rPr>
                <w:sz w:val="24"/>
                <w:szCs w:val="24"/>
              </w:rPr>
            </w:pPr>
            <w:r>
              <w:rPr>
                <w:sz w:val="24"/>
                <w:szCs w:val="24"/>
              </w:rPr>
              <w:t>Комплект</w:t>
            </w:r>
          </w:p>
        </w:tc>
        <w:tc>
          <w:tcPr>
            <w:tcW w:w="2534" w:type="dxa"/>
          </w:tcPr>
          <w:p w:rsidR="00130BA5" w:rsidRDefault="00130BA5" w:rsidP="00194E61">
            <w:pPr>
              <w:spacing w:before="120" w:after="120" w:line="240" w:lineRule="auto"/>
              <w:jc w:val="center"/>
              <w:rPr>
                <w:sz w:val="24"/>
                <w:szCs w:val="24"/>
              </w:rPr>
            </w:pPr>
            <w:r>
              <w:rPr>
                <w:sz w:val="24"/>
                <w:szCs w:val="24"/>
              </w:rPr>
              <w:t>1</w:t>
            </w:r>
          </w:p>
        </w:tc>
        <w:tc>
          <w:tcPr>
            <w:tcW w:w="2535" w:type="dxa"/>
          </w:tcPr>
          <w:p w:rsidR="00130BA5" w:rsidRDefault="00130BA5" w:rsidP="00194E61">
            <w:pPr>
              <w:spacing w:before="120" w:after="120" w:line="240" w:lineRule="auto"/>
              <w:jc w:val="center"/>
              <w:rPr>
                <w:sz w:val="24"/>
                <w:szCs w:val="24"/>
              </w:rPr>
            </w:pPr>
            <w:r>
              <w:rPr>
                <w:sz w:val="24"/>
                <w:szCs w:val="24"/>
              </w:rPr>
              <w:t>-</w:t>
            </w:r>
          </w:p>
        </w:tc>
      </w:tr>
    </w:tbl>
    <w:p w:rsidR="009871DD" w:rsidRDefault="009871DD" w:rsidP="00D83362">
      <w:pPr>
        <w:spacing w:after="0" w:line="360" w:lineRule="auto"/>
        <w:ind w:firstLine="709"/>
        <w:jc w:val="both"/>
        <w:rPr>
          <w:sz w:val="24"/>
          <w:szCs w:val="24"/>
        </w:rPr>
      </w:pPr>
    </w:p>
    <w:p w:rsidR="00790F45" w:rsidRDefault="00125B62" w:rsidP="00D83362">
      <w:pPr>
        <w:spacing w:after="0" w:line="360" w:lineRule="auto"/>
        <w:ind w:firstLine="709"/>
        <w:jc w:val="both"/>
        <w:rPr>
          <w:sz w:val="24"/>
          <w:szCs w:val="24"/>
        </w:rPr>
      </w:pPr>
      <w:r w:rsidRPr="00125B62">
        <w:rPr>
          <w:sz w:val="24"/>
          <w:szCs w:val="24"/>
        </w:rPr>
        <w:t>Мост крана поставляют пролетн</w:t>
      </w:r>
      <w:r>
        <w:rPr>
          <w:sz w:val="24"/>
          <w:szCs w:val="24"/>
        </w:rPr>
        <w:t>ой</w:t>
      </w:r>
      <w:r w:rsidRPr="00125B62">
        <w:rPr>
          <w:sz w:val="24"/>
          <w:szCs w:val="24"/>
        </w:rPr>
        <w:t xml:space="preserve"> </w:t>
      </w:r>
      <w:r w:rsidR="00D83362">
        <w:rPr>
          <w:sz w:val="24"/>
          <w:szCs w:val="24"/>
        </w:rPr>
        <w:t xml:space="preserve">и концевыми </w:t>
      </w:r>
      <w:r w:rsidRPr="00125B62">
        <w:rPr>
          <w:sz w:val="24"/>
          <w:szCs w:val="24"/>
        </w:rPr>
        <w:t>балк</w:t>
      </w:r>
      <w:r w:rsidR="00D83362">
        <w:rPr>
          <w:sz w:val="24"/>
          <w:szCs w:val="24"/>
        </w:rPr>
        <w:t xml:space="preserve">ами </w:t>
      </w:r>
      <w:r w:rsidRPr="00125B62">
        <w:rPr>
          <w:sz w:val="24"/>
          <w:szCs w:val="24"/>
        </w:rPr>
        <w:t xml:space="preserve">с </w:t>
      </w:r>
      <w:r w:rsidR="00D83362">
        <w:rPr>
          <w:sz w:val="24"/>
          <w:szCs w:val="24"/>
        </w:rPr>
        <w:t xml:space="preserve">установленными </w:t>
      </w:r>
      <w:r w:rsidRPr="00125B62">
        <w:rPr>
          <w:sz w:val="24"/>
          <w:szCs w:val="24"/>
        </w:rPr>
        <w:t xml:space="preserve">ходовыми колесами </w:t>
      </w:r>
      <w:proofErr w:type="gramStart"/>
      <w:r w:rsidRPr="00125B62">
        <w:rPr>
          <w:sz w:val="24"/>
          <w:szCs w:val="24"/>
        </w:rPr>
        <w:t>Пролетн</w:t>
      </w:r>
      <w:r w:rsidR="00D83362">
        <w:rPr>
          <w:sz w:val="24"/>
          <w:szCs w:val="24"/>
        </w:rPr>
        <w:t>ую</w:t>
      </w:r>
      <w:proofErr w:type="gramEnd"/>
      <w:r w:rsidRPr="00125B62">
        <w:rPr>
          <w:sz w:val="24"/>
          <w:szCs w:val="24"/>
        </w:rPr>
        <w:t xml:space="preserve"> </w:t>
      </w:r>
      <w:r w:rsidR="00D83362">
        <w:rPr>
          <w:sz w:val="24"/>
          <w:szCs w:val="24"/>
        </w:rPr>
        <w:t xml:space="preserve">и концевые </w:t>
      </w:r>
      <w:r w:rsidRPr="00125B62">
        <w:rPr>
          <w:sz w:val="24"/>
          <w:szCs w:val="24"/>
        </w:rPr>
        <w:t>балки транспортируют с площадками, имеющими перила. Площадки служат для обслуживания крана и расположения на них приводов. Как правило, электрооборудование привода на обслуживающей площадке установлено заводом-изготовителем.</w:t>
      </w:r>
    </w:p>
    <w:p w:rsidR="00E915C8" w:rsidRPr="00E915C8" w:rsidRDefault="00E915C8" w:rsidP="00E915C8">
      <w:pPr>
        <w:spacing w:after="0" w:line="360" w:lineRule="auto"/>
        <w:ind w:firstLine="709"/>
        <w:jc w:val="both"/>
        <w:rPr>
          <w:rFonts w:eastAsia="Calibri" w:cs="Times New Roman"/>
          <w:color w:val="363636"/>
          <w:sz w:val="24"/>
          <w:szCs w:val="24"/>
        </w:rPr>
      </w:pPr>
      <w:r w:rsidRPr="00E915C8">
        <w:rPr>
          <w:rFonts w:eastAsia="Calibri" w:cs="Times New Roman"/>
          <w:color w:val="363636"/>
          <w:sz w:val="24"/>
          <w:szCs w:val="24"/>
        </w:rPr>
        <w:t xml:space="preserve">Прием </w:t>
      </w:r>
      <w:r>
        <w:rPr>
          <w:color w:val="363636"/>
          <w:sz w:val="24"/>
          <w:szCs w:val="24"/>
        </w:rPr>
        <w:t>мостового крана</w:t>
      </w:r>
      <w:r w:rsidRPr="00E915C8">
        <w:rPr>
          <w:rFonts w:eastAsia="Calibri" w:cs="Times New Roman"/>
          <w:color w:val="363636"/>
          <w:sz w:val="24"/>
          <w:szCs w:val="24"/>
        </w:rPr>
        <w:t>, поступившего от заводов-изготовителей на предприятие, производится комисси</w:t>
      </w:r>
      <w:r w:rsidR="000F429F">
        <w:rPr>
          <w:rFonts w:eastAsia="Calibri" w:cs="Times New Roman"/>
          <w:color w:val="363636"/>
          <w:sz w:val="24"/>
          <w:szCs w:val="24"/>
        </w:rPr>
        <w:t>ей</w:t>
      </w:r>
      <w:r w:rsidRPr="00E915C8">
        <w:rPr>
          <w:rFonts w:eastAsia="Calibri" w:cs="Times New Roman"/>
          <w:color w:val="363636"/>
          <w:sz w:val="24"/>
          <w:szCs w:val="24"/>
        </w:rPr>
        <w:t xml:space="preserve">. </w:t>
      </w:r>
      <w:r>
        <w:rPr>
          <w:color w:val="363636"/>
          <w:sz w:val="24"/>
          <w:szCs w:val="24"/>
        </w:rPr>
        <w:t>П</w:t>
      </w:r>
      <w:r w:rsidRPr="00E915C8">
        <w:rPr>
          <w:rFonts w:eastAsia="Calibri" w:cs="Times New Roman"/>
          <w:color w:val="363636"/>
          <w:sz w:val="24"/>
          <w:szCs w:val="24"/>
        </w:rPr>
        <w:t xml:space="preserve">редседателем комиссии является главный инженер </w:t>
      </w:r>
      <w:r w:rsidR="000F429F">
        <w:rPr>
          <w:rFonts w:eastAsia="Calibri" w:cs="Times New Roman"/>
          <w:color w:val="363636"/>
          <w:sz w:val="24"/>
          <w:szCs w:val="24"/>
        </w:rPr>
        <w:t xml:space="preserve">или технический директор </w:t>
      </w:r>
      <w:r w:rsidRPr="00E915C8">
        <w:rPr>
          <w:rFonts w:eastAsia="Calibri" w:cs="Times New Roman"/>
          <w:color w:val="363636"/>
          <w:sz w:val="24"/>
          <w:szCs w:val="24"/>
        </w:rPr>
        <w:t>– заместитель руководителя предприятия</w:t>
      </w:r>
      <w:r w:rsidR="000F429F">
        <w:rPr>
          <w:rFonts w:eastAsia="Calibri" w:cs="Times New Roman"/>
          <w:color w:val="363636"/>
          <w:sz w:val="24"/>
          <w:szCs w:val="24"/>
        </w:rPr>
        <w:t xml:space="preserve"> по техническим вопросам</w:t>
      </w:r>
      <w:r w:rsidRPr="00E915C8">
        <w:rPr>
          <w:rFonts w:eastAsia="Calibri" w:cs="Times New Roman"/>
          <w:color w:val="363636"/>
          <w:sz w:val="24"/>
          <w:szCs w:val="24"/>
        </w:rPr>
        <w:t xml:space="preserve">, членами – главный механик, главный бухгалтер (бухгалтер) и руководитель подразделения по принадлежности оборудования, а также представители </w:t>
      </w:r>
      <w:proofErr w:type="spellStart"/>
      <w:r w:rsidRPr="00E915C8">
        <w:rPr>
          <w:rFonts w:eastAsia="Calibri" w:cs="Times New Roman"/>
          <w:color w:val="363636"/>
          <w:sz w:val="24"/>
          <w:szCs w:val="24"/>
        </w:rPr>
        <w:t>Ростехнадзора</w:t>
      </w:r>
      <w:proofErr w:type="spellEnd"/>
      <w:r>
        <w:rPr>
          <w:color w:val="363636"/>
          <w:sz w:val="24"/>
          <w:szCs w:val="24"/>
        </w:rPr>
        <w:t>. Комиссия несе</w:t>
      </w:r>
      <w:r w:rsidRPr="00E915C8">
        <w:rPr>
          <w:rFonts w:eastAsia="Calibri" w:cs="Times New Roman"/>
          <w:color w:val="363636"/>
          <w:sz w:val="24"/>
          <w:szCs w:val="24"/>
        </w:rPr>
        <w:t>т ответственность за строгое и точное соблюдение правил приемки оборудования, в том числе:</w:t>
      </w:r>
    </w:p>
    <w:p w:rsidR="00E915C8" w:rsidRPr="00E915C8" w:rsidRDefault="00E915C8" w:rsidP="00E915C8">
      <w:pPr>
        <w:spacing w:after="0" w:line="360" w:lineRule="auto"/>
        <w:ind w:firstLine="709"/>
        <w:jc w:val="both"/>
        <w:rPr>
          <w:rFonts w:eastAsia="Calibri" w:cs="Times New Roman"/>
          <w:color w:val="363636"/>
          <w:sz w:val="24"/>
          <w:szCs w:val="24"/>
        </w:rPr>
      </w:pPr>
      <w:r>
        <w:rPr>
          <w:color w:val="363636"/>
          <w:sz w:val="24"/>
          <w:szCs w:val="24"/>
        </w:rPr>
        <w:t xml:space="preserve">- </w:t>
      </w:r>
      <w:r w:rsidRPr="00E915C8">
        <w:rPr>
          <w:rFonts w:eastAsia="Calibri" w:cs="Times New Roman"/>
          <w:color w:val="363636"/>
          <w:sz w:val="24"/>
          <w:szCs w:val="24"/>
        </w:rPr>
        <w:t>выявление внешних дефектов;</w:t>
      </w:r>
    </w:p>
    <w:p w:rsidR="00E915C8" w:rsidRPr="00E915C8" w:rsidRDefault="00E915C8" w:rsidP="00E915C8">
      <w:pPr>
        <w:spacing w:after="0" w:line="360" w:lineRule="auto"/>
        <w:ind w:firstLine="709"/>
        <w:jc w:val="both"/>
        <w:rPr>
          <w:rFonts w:eastAsia="Calibri" w:cs="Times New Roman"/>
          <w:color w:val="363636"/>
          <w:sz w:val="24"/>
          <w:szCs w:val="24"/>
        </w:rPr>
      </w:pPr>
      <w:r>
        <w:rPr>
          <w:color w:val="363636"/>
          <w:sz w:val="24"/>
          <w:szCs w:val="24"/>
        </w:rPr>
        <w:t xml:space="preserve">- </w:t>
      </w:r>
      <w:r w:rsidRPr="00E915C8">
        <w:rPr>
          <w:rFonts w:eastAsia="Calibri" w:cs="Times New Roman"/>
          <w:color w:val="363636"/>
          <w:sz w:val="24"/>
          <w:szCs w:val="24"/>
        </w:rPr>
        <w:t>проверка фактической комплектности оборудования и технической документации;</w:t>
      </w:r>
    </w:p>
    <w:p w:rsidR="00E915C8" w:rsidRPr="00E915C8" w:rsidRDefault="00E915C8" w:rsidP="00E915C8">
      <w:pPr>
        <w:spacing w:after="0" w:line="360" w:lineRule="auto"/>
        <w:ind w:firstLine="709"/>
        <w:jc w:val="both"/>
        <w:rPr>
          <w:rFonts w:eastAsia="Calibri" w:cs="Times New Roman"/>
          <w:color w:val="363636"/>
          <w:sz w:val="24"/>
          <w:szCs w:val="24"/>
        </w:rPr>
      </w:pPr>
      <w:r>
        <w:rPr>
          <w:color w:val="363636"/>
          <w:sz w:val="24"/>
          <w:szCs w:val="24"/>
        </w:rPr>
        <w:t xml:space="preserve">- </w:t>
      </w:r>
      <w:r w:rsidRPr="00E915C8">
        <w:rPr>
          <w:rFonts w:eastAsia="Calibri" w:cs="Times New Roman"/>
          <w:color w:val="363636"/>
          <w:sz w:val="24"/>
          <w:szCs w:val="24"/>
        </w:rPr>
        <w:t>сохранение оборудования в целостности;</w:t>
      </w:r>
    </w:p>
    <w:p w:rsidR="00E915C8" w:rsidRPr="00E915C8" w:rsidRDefault="00E915C8" w:rsidP="00E915C8">
      <w:pPr>
        <w:spacing w:after="0" w:line="360" w:lineRule="auto"/>
        <w:ind w:firstLine="709"/>
        <w:jc w:val="both"/>
        <w:rPr>
          <w:rFonts w:eastAsia="Calibri" w:cs="Times New Roman"/>
          <w:color w:val="363636"/>
          <w:sz w:val="24"/>
          <w:szCs w:val="24"/>
        </w:rPr>
      </w:pPr>
      <w:r>
        <w:rPr>
          <w:color w:val="363636"/>
          <w:sz w:val="24"/>
          <w:szCs w:val="24"/>
        </w:rPr>
        <w:t xml:space="preserve">- </w:t>
      </w:r>
      <w:r w:rsidRPr="00E915C8">
        <w:rPr>
          <w:rFonts w:eastAsia="Calibri" w:cs="Times New Roman"/>
          <w:color w:val="363636"/>
          <w:sz w:val="24"/>
          <w:szCs w:val="24"/>
        </w:rPr>
        <w:t xml:space="preserve">проверка качества изготовленного оборудования и </w:t>
      </w:r>
      <w:r>
        <w:rPr>
          <w:color w:val="363636"/>
          <w:sz w:val="24"/>
          <w:szCs w:val="24"/>
        </w:rPr>
        <w:t>материалов.</w:t>
      </w:r>
    </w:p>
    <w:p w:rsidR="00E915C8" w:rsidRPr="00E915C8" w:rsidRDefault="00E915C8" w:rsidP="00E915C8">
      <w:pPr>
        <w:spacing w:after="0" w:line="360" w:lineRule="auto"/>
        <w:ind w:firstLine="709"/>
        <w:jc w:val="both"/>
        <w:rPr>
          <w:rFonts w:eastAsia="Calibri" w:cs="Times New Roman"/>
          <w:color w:val="363636"/>
          <w:sz w:val="24"/>
          <w:szCs w:val="24"/>
        </w:rPr>
      </w:pPr>
      <w:r w:rsidRPr="00E915C8">
        <w:rPr>
          <w:rFonts w:eastAsia="Calibri" w:cs="Times New Roman"/>
          <w:color w:val="363636"/>
          <w:sz w:val="24"/>
          <w:szCs w:val="24"/>
        </w:rPr>
        <w:t>В соответствии с ГОСТ 16504—70 предприятия обязаны соблюдать правила приема, в том числе проводить входной контроль. В случае нарушения перечисленных выше требований по приему оборудования предприятия-потребители лишаются права на устранение заводом-изготовителем дефектов и возмещение понесенных потребителем убытков.</w:t>
      </w:r>
    </w:p>
    <w:p w:rsidR="00E915C8" w:rsidRPr="00E915C8" w:rsidRDefault="00E915C8" w:rsidP="00E915C8">
      <w:pPr>
        <w:spacing w:after="0" w:line="360" w:lineRule="auto"/>
        <w:ind w:firstLine="709"/>
        <w:jc w:val="both"/>
        <w:rPr>
          <w:color w:val="363636"/>
          <w:sz w:val="24"/>
          <w:szCs w:val="24"/>
        </w:rPr>
      </w:pPr>
      <w:r w:rsidRPr="00E915C8">
        <w:rPr>
          <w:rFonts w:eastAsia="Calibri" w:cs="Times New Roman"/>
          <w:color w:val="363636"/>
          <w:sz w:val="24"/>
          <w:szCs w:val="24"/>
        </w:rPr>
        <w:t xml:space="preserve">Прием </w:t>
      </w:r>
      <w:r>
        <w:rPr>
          <w:color w:val="363636"/>
          <w:sz w:val="24"/>
          <w:szCs w:val="24"/>
        </w:rPr>
        <w:t>мостового крана</w:t>
      </w:r>
      <w:r w:rsidRPr="00E915C8">
        <w:rPr>
          <w:rFonts w:eastAsia="Calibri" w:cs="Times New Roman"/>
          <w:color w:val="363636"/>
          <w:sz w:val="24"/>
          <w:szCs w:val="24"/>
        </w:rPr>
        <w:t xml:space="preserve"> состо</w:t>
      </w:r>
      <w:r>
        <w:rPr>
          <w:color w:val="363636"/>
          <w:sz w:val="24"/>
          <w:szCs w:val="24"/>
        </w:rPr>
        <w:t>ит</w:t>
      </w:r>
      <w:r w:rsidRPr="00E915C8">
        <w:rPr>
          <w:rFonts w:eastAsia="Calibri" w:cs="Times New Roman"/>
          <w:color w:val="363636"/>
          <w:sz w:val="24"/>
          <w:szCs w:val="24"/>
        </w:rPr>
        <w:t xml:space="preserve"> из проверки наличия технической документации и комплектн</w:t>
      </w:r>
      <w:r>
        <w:rPr>
          <w:color w:val="363636"/>
          <w:sz w:val="24"/>
          <w:szCs w:val="24"/>
        </w:rPr>
        <w:t>ости поставки, а также выявления</w:t>
      </w:r>
      <w:r w:rsidRPr="00E915C8">
        <w:rPr>
          <w:rFonts w:eastAsia="Calibri" w:cs="Times New Roman"/>
          <w:color w:val="363636"/>
          <w:sz w:val="24"/>
          <w:szCs w:val="24"/>
        </w:rPr>
        <w:t xml:space="preserve"> внешних дефектов</w:t>
      </w:r>
      <w:r>
        <w:rPr>
          <w:color w:val="363636"/>
          <w:sz w:val="24"/>
          <w:szCs w:val="24"/>
        </w:rPr>
        <w:t xml:space="preserve">. </w:t>
      </w:r>
    </w:p>
    <w:p w:rsidR="00E915C8" w:rsidRPr="00E915C8" w:rsidRDefault="00E915C8" w:rsidP="00E915C8">
      <w:pPr>
        <w:spacing w:after="0" w:line="360" w:lineRule="auto"/>
        <w:ind w:firstLine="709"/>
        <w:jc w:val="both"/>
        <w:rPr>
          <w:rFonts w:eastAsia="Calibri" w:cs="Times New Roman"/>
          <w:color w:val="363636"/>
          <w:sz w:val="24"/>
          <w:szCs w:val="24"/>
        </w:rPr>
      </w:pPr>
      <w:r w:rsidRPr="00E915C8">
        <w:rPr>
          <w:rFonts w:eastAsia="Calibri" w:cs="Times New Roman"/>
          <w:color w:val="363636"/>
          <w:sz w:val="24"/>
          <w:szCs w:val="24"/>
        </w:rPr>
        <w:t xml:space="preserve">При приеме </w:t>
      </w:r>
      <w:r>
        <w:rPr>
          <w:color w:val="363636"/>
          <w:sz w:val="24"/>
          <w:szCs w:val="24"/>
        </w:rPr>
        <w:t>мостового крана</w:t>
      </w:r>
      <w:r w:rsidRPr="00E915C8">
        <w:rPr>
          <w:rFonts w:eastAsia="Calibri" w:cs="Times New Roman"/>
          <w:color w:val="363636"/>
          <w:sz w:val="24"/>
          <w:szCs w:val="24"/>
        </w:rPr>
        <w:t xml:space="preserve"> должна быть обеспечена правильная его разгрузка с жел</w:t>
      </w:r>
      <w:r>
        <w:rPr>
          <w:color w:val="363636"/>
          <w:sz w:val="24"/>
          <w:szCs w:val="24"/>
        </w:rPr>
        <w:t>езнодорожных платформ и вагонов</w:t>
      </w:r>
      <w:r w:rsidRPr="00E915C8">
        <w:rPr>
          <w:rFonts w:eastAsia="Calibri" w:cs="Times New Roman"/>
          <w:color w:val="363636"/>
          <w:sz w:val="24"/>
          <w:szCs w:val="24"/>
        </w:rPr>
        <w:t>. Для этой цели у места приема оборудования должны быть оборудованы постоянные механизированные средства или предварительно устроены и доставлены для временного использования специальные разгрузочные средства.</w:t>
      </w:r>
    </w:p>
    <w:p w:rsidR="00E915C8" w:rsidRPr="00E915C8" w:rsidRDefault="00E915C8" w:rsidP="00E915C8">
      <w:pPr>
        <w:spacing w:after="0" w:line="360" w:lineRule="auto"/>
        <w:ind w:firstLine="709"/>
        <w:jc w:val="both"/>
        <w:rPr>
          <w:rFonts w:eastAsia="Calibri" w:cs="Times New Roman"/>
          <w:color w:val="363636"/>
          <w:sz w:val="24"/>
          <w:szCs w:val="24"/>
        </w:rPr>
      </w:pPr>
      <w:r w:rsidRPr="00E915C8">
        <w:rPr>
          <w:rFonts w:eastAsia="Calibri" w:cs="Times New Roman"/>
          <w:color w:val="363636"/>
          <w:sz w:val="24"/>
          <w:szCs w:val="24"/>
        </w:rPr>
        <w:t xml:space="preserve">Персонал, осуществляющий разгрузку прибывшего </w:t>
      </w:r>
      <w:r>
        <w:rPr>
          <w:color w:val="363636"/>
          <w:sz w:val="24"/>
          <w:szCs w:val="24"/>
        </w:rPr>
        <w:t>мостового крана</w:t>
      </w:r>
      <w:r w:rsidRPr="00E915C8">
        <w:rPr>
          <w:rFonts w:eastAsia="Calibri" w:cs="Times New Roman"/>
          <w:color w:val="363636"/>
          <w:sz w:val="24"/>
          <w:szCs w:val="24"/>
        </w:rPr>
        <w:t>, должен быть подготовлен к работе по сохранению оборудования в целости и предотвращения поломок или повреждений, которые могут отрицательно повлиять на работу оборудования в период эксплуатации.</w:t>
      </w:r>
    </w:p>
    <w:p w:rsidR="00E915C8" w:rsidRPr="00E915C8" w:rsidRDefault="00E915C8" w:rsidP="00E915C8">
      <w:pPr>
        <w:spacing w:after="0" w:line="360" w:lineRule="auto"/>
        <w:ind w:firstLine="709"/>
        <w:jc w:val="both"/>
        <w:rPr>
          <w:rFonts w:eastAsia="Calibri" w:cs="Times New Roman"/>
          <w:color w:val="363636"/>
          <w:sz w:val="24"/>
          <w:szCs w:val="24"/>
        </w:rPr>
      </w:pPr>
      <w:r w:rsidRPr="00E915C8">
        <w:rPr>
          <w:rFonts w:eastAsia="Calibri" w:cs="Times New Roman"/>
          <w:color w:val="363636"/>
          <w:sz w:val="24"/>
          <w:szCs w:val="24"/>
        </w:rPr>
        <w:t>Акты приема-передачи оборудования, полностью оформленные и подписанные всеми членами комиссии, передаются в бухгалтерию предприятия для балансового учета, где оборудованию присваивается инвентарный номер.</w:t>
      </w:r>
    </w:p>
    <w:p w:rsidR="00E915C8" w:rsidRDefault="00E915C8" w:rsidP="0086471A">
      <w:pPr>
        <w:shd w:val="clear" w:color="auto" w:fill="FFFFFF"/>
        <w:spacing w:after="0" w:line="360" w:lineRule="auto"/>
        <w:jc w:val="both"/>
        <w:rPr>
          <w:rFonts w:ascii="Arial" w:hAnsi="Arial" w:cs="Arial"/>
          <w:color w:val="000000"/>
          <w:sz w:val="21"/>
          <w:szCs w:val="21"/>
          <w:shd w:val="clear" w:color="auto" w:fill="FFFFFF"/>
        </w:rPr>
      </w:pPr>
    </w:p>
    <w:p w:rsidR="00790F45" w:rsidRDefault="00790F45" w:rsidP="0086471A">
      <w:pPr>
        <w:shd w:val="clear" w:color="auto" w:fill="FFFFFF"/>
        <w:spacing w:after="0" w:line="360" w:lineRule="auto"/>
        <w:jc w:val="both"/>
        <w:rPr>
          <w:rFonts w:cs="Times New Roman"/>
          <w:sz w:val="24"/>
          <w:szCs w:val="24"/>
        </w:rPr>
      </w:pPr>
    </w:p>
    <w:p w:rsidR="00790F45" w:rsidRDefault="00790F45" w:rsidP="0086471A">
      <w:pPr>
        <w:shd w:val="clear" w:color="auto" w:fill="FFFFFF"/>
        <w:spacing w:after="0" w:line="360" w:lineRule="auto"/>
        <w:jc w:val="both"/>
        <w:rPr>
          <w:rFonts w:cs="Times New Roman"/>
          <w:sz w:val="24"/>
          <w:szCs w:val="24"/>
        </w:rPr>
      </w:pPr>
    </w:p>
    <w:p w:rsidR="00790F45" w:rsidRDefault="00790F45" w:rsidP="0086471A">
      <w:pPr>
        <w:shd w:val="clear" w:color="auto" w:fill="FFFFFF"/>
        <w:spacing w:after="0" w:line="360" w:lineRule="auto"/>
        <w:jc w:val="both"/>
        <w:rPr>
          <w:rFonts w:cs="Times New Roman"/>
          <w:sz w:val="24"/>
          <w:szCs w:val="24"/>
        </w:rPr>
      </w:pPr>
    </w:p>
    <w:p w:rsidR="00790F45" w:rsidRDefault="00790F45" w:rsidP="0086471A">
      <w:pPr>
        <w:shd w:val="clear" w:color="auto" w:fill="FFFFFF"/>
        <w:spacing w:after="0" w:line="360" w:lineRule="auto"/>
        <w:jc w:val="both"/>
        <w:rPr>
          <w:rFonts w:cs="Times New Roman"/>
          <w:sz w:val="24"/>
          <w:szCs w:val="24"/>
        </w:rPr>
      </w:pPr>
    </w:p>
    <w:p w:rsidR="0086471A" w:rsidRPr="00E915C8" w:rsidRDefault="0086471A" w:rsidP="00E915C8">
      <w:pPr>
        <w:shd w:val="clear" w:color="auto" w:fill="FFFFFF"/>
        <w:spacing w:after="0" w:line="360" w:lineRule="auto"/>
        <w:ind w:firstLine="709"/>
        <w:jc w:val="both"/>
        <w:rPr>
          <w:rFonts w:ascii="Arial" w:hAnsi="Arial" w:cs="Arial"/>
          <w:sz w:val="28"/>
          <w:szCs w:val="28"/>
        </w:rPr>
      </w:pPr>
      <w:r w:rsidRPr="00E915C8">
        <w:rPr>
          <w:rFonts w:ascii="Arial" w:hAnsi="Arial" w:cs="Arial"/>
          <w:sz w:val="28"/>
          <w:szCs w:val="28"/>
        </w:rPr>
        <w:t>2 Организационная часть</w:t>
      </w:r>
    </w:p>
    <w:p w:rsidR="0086471A" w:rsidRPr="00E915C8" w:rsidRDefault="0086471A" w:rsidP="00E915C8">
      <w:pPr>
        <w:shd w:val="clear" w:color="auto" w:fill="FFFFFF"/>
        <w:spacing w:before="240" w:after="120" w:line="360" w:lineRule="auto"/>
        <w:ind w:firstLine="709"/>
        <w:jc w:val="both"/>
        <w:rPr>
          <w:rFonts w:ascii="Arial" w:hAnsi="Arial" w:cs="Arial"/>
          <w:sz w:val="26"/>
          <w:szCs w:val="26"/>
        </w:rPr>
      </w:pPr>
      <w:r w:rsidRPr="00E915C8">
        <w:rPr>
          <w:rFonts w:ascii="Arial" w:hAnsi="Arial" w:cs="Arial"/>
          <w:sz w:val="26"/>
          <w:szCs w:val="26"/>
        </w:rPr>
        <w:t>2.1 Выбор метода и способа монтажа</w:t>
      </w:r>
    </w:p>
    <w:p w:rsidR="00E915C8" w:rsidRPr="007B0BF9" w:rsidRDefault="00E915C8" w:rsidP="00E915C8">
      <w:pPr>
        <w:pStyle w:val="a8"/>
        <w:shd w:val="clear" w:color="auto" w:fill="FFFFFF"/>
        <w:spacing w:before="0" w:beforeAutospacing="0" w:after="0" w:afterAutospacing="0" w:line="360" w:lineRule="auto"/>
        <w:ind w:firstLine="709"/>
        <w:jc w:val="both"/>
        <w:rPr>
          <w:color w:val="1D1D1B"/>
        </w:rPr>
      </w:pPr>
      <w:r w:rsidRPr="00157DC1">
        <w:t>Установка на место нового грузоподъемного механизма – процесс достаточно сложный и имеющий некоторые особенности, поэтому</w:t>
      </w:r>
      <w:r>
        <w:rPr>
          <w:rStyle w:val="apple-converted-space"/>
        </w:rPr>
        <w:t xml:space="preserve"> </w:t>
      </w:r>
      <w:r w:rsidRPr="00E915C8">
        <w:rPr>
          <w:rStyle w:val="a7"/>
          <w:b w:val="0"/>
        </w:rPr>
        <w:t>монтаж мостовых кранов</w:t>
      </w:r>
      <w:r>
        <w:rPr>
          <w:rStyle w:val="apple-converted-space"/>
        </w:rPr>
        <w:t xml:space="preserve"> </w:t>
      </w:r>
      <w:r w:rsidRPr="00157DC1">
        <w:t>выполняется специализированными организациями, обладающими необходимым набором оборудования, оснастки и квалифицированным персоналом.</w:t>
      </w:r>
    </w:p>
    <w:p w:rsidR="00E915C8" w:rsidRPr="00E915C8" w:rsidRDefault="00E915C8" w:rsidP="00E915C8">
      <w:pPr>
        <w:shd w:val="clear" w:color="auto" w:fill="FFFFFF"/>
        <w:spacing w:after="0" w:line="360" w:lineRule="auto"/>
        <w:ind w:firstLine="709"/>
        <w:jc w:val="both"/>
        <w:rPr>
          <w:rFonts w:cs="Times New Roman"/>
          <w:sz w:val="24"/>
          <w:szCs w:val="24"/>
        </w:rPr>
      </w:pPr>
      <w:r w:rsidRPr="00E915C8">
        <w:rPr>
          <w:rFonts w:cs="Times New Roman"/>
          <w:color w:val="000000"/>
          <w:sz w:val="24"/>
          <w:szCs w:val="24"/>
          <w:shd w:val="clear" w:color="auto" w:fill="FFFFFF"/>
        </w:rPr>
        <w:t>Существует два основных способа крепления, которые используются для монтажа крана мостового опорного. При первом способе опоры крепятся непосредственно под кран, во втором - на несущие опоры здания.</w:t>
      </w:r>
    </w:p>
    <w:p w:rsidR="00E915C8" w:rsidRPr="00157DC1" w:rsidRDefault="00E915C8" w:rsidP="00E915C8">
      <w:pPr>
        <w:pStyle w:val="a8"/>
        <w:shd w:val="clear" w:color="auto" w:fill="FFFFFF"/>
        <w:spacing w:before="0" w:beforeAutospacing="0" w:after="0" w:afterAutospacing="0" w:line="360" w:lineRule="auto"/>
        <w:ind w:firstLine="709"/>
        <w:jc w:val="both"/>
      </w:pPr>
      <w:r w:rsidRPr="00157DC1">
        <w:t>Предусмотренный при новом строительстве или реконструкции монтаж крана мостового может выполняться одним из трех методов:</w:t>
      </w:r>
    </w:p>
    <w:p w:rsidR="00E915C8" w:rsidRPr="00157DC1" w:rsidRDefault="00E915C8" w:rsidP="00E915C8">
      <w:pPr>
        <w:numPr>
          <w:ilvl w:val="0"/>
          <w:numId w:val="2"/>
        </w:numPr>
        <w:shd w:val="clear" w:color="auto" w:fill="FFFFFF"/>
        <w:spacing w:after="0" w:line="360" w:lineRule="auto"/>
        <w:ind w:left="0" w:firstLine="709"/>
        <w:jc w:val="both"/>
        <w:rPr>
          <w:rFonts w:cs="Times New Roman"/>
          <w:sz w:val="24"/>
          <w:szCs w:val="24"/>
        </w:rPr>
      </w:pPr>
      <w:r w:rsidRPr="00157DC1">
        <w:rPr>
          <w:rFonts w:cs="Times New Roman"/>
          <w:sz w:val="24"/>
          <w:szCs w:val="24"/>
        </w:rPr>
        <w:t>монтаж мостовых кранов методом поэлементной сборки. При таком способе на подкрановые пути устанавливаются ходовые устройства, далее монтируются полумосты или мост, грузовая тележка. После этого монтируется электросиловое оборудование, автоматика, выполняются пуско-наладочные работы. Такой способ используется в случае, когда для монтажа невозможно использовать монтажные краны высокой грузоподъемности;</w:t>
      </w:r>
    </w:p>
    <w:p w:rsidR="00E915C8" w:rsidRPr="00157DC1" w:rsidRDefault="00E915C8" w:rsidP="00E915C8">
      <w:pPr>
        <w:numPr>
          <w:ilvl w:val="0"/>
          <w:numId w:val="2"/>
        </w:numPr>
        <w:shd w:val="clear" w:color="auto" w:fill="FFFFFF"/>
        <w:spacing w:after="0" w:line="360" w:lineRule="auto"/>
        <w:ind w:left="0" w:firstLine="709"/>
        <w:jc w:val="both"/>
        <w:rPr>
          <w:rFonts w:cs="Times New Roman"/>
          <w:sz w:val="24"/>
          <w:szCs w:val="24"/>
        </w:rPr>
      </w:pPr>
      <w:r w:rsidRPr="00157DC1">
        <w:rPr>
          <w:rFonts w:cs="Times New Roman"/>
          <w:sz w:val="24"/>
          <w:szCs w:val="24"/>
        </w:rPr>
        <w:t>монтаж крана мостового крупноблочным методом. В этом случае, на монтажной площадке собираются крупные узлы и агрегаты, которые устанавливаются в проектное положение в собранном состоянии. Такой метод наиболее эффективен при сборке кранов значительной грузоподъемности с большим пролетом;</w:t>
      </w:r>
    </w:p>
    <w:p w:rsidR="00E915C8" w:rsidRPr="00157DC1" w:rsidRDefault="00E915C8" w:rsidP="00E915C8">
      <w:pPr>
        <w:numPr>
          <w:ilvl w:val="0"/>
          <w:numId w:val="2"/>
        </w:numPr>
        <w:shd w:val="clear" w:color="auto" w:fill="FFFFFF"/>
        <w:spacing w:after="0" w:line="360" w:lineRule="auto"/>
        <w:ind w:left="0" w:firstLine="709"/>
        <w:jc w:val="both"/>
        <w:rPr>
          <w:rFonts w:cs="Times New Roman"/>
          <w:sz w:val="24"/>
          <w:szCs w:val="24"/>
        </w:rPr>
      </w:pPr>
      <w:r w:rsidRPr="00157DC1">
        <w:rPr>
          <w:rFonts w:cs="Times New Roman"/>
          <w:sz w:val="24"/>
          <w:szCs w:val="24"/>
        </w:rPr>
        <w:t>монтаж мостовых кранов полносборным методом, когда на монтажную площадку доставляется кран в полностью собранном виде и при помощи мобильных кранов или монтажных мачт устанавливается на место.</w:t>
      </w:r>
    </w:p>
    <w:p w:rsidR="00E915C8" w:rsidRPr="005A6ECC" w:rsidRDefault="00E915C8" w:rsidP="00E915C8">
      <w:pPr>
        <w:pStyle w:val="a8"/>
        <w:shd w:val="clear" w:color="auto" w:fill="FFFFFF"/>
        <w:spacing w:before="0" w:beforeAutospacing="0" w:after="0" w:afterAutospacing="0" w:line="360" w:lineRule="auto"/>
        <w:ind w:firstLine="709"/>
        <w:jc w:val="both"/>
      </w:pPr>
      <w:r w:rsidRPr="005A6ECC">
        <w:t xml:space="preserve">При монтаже мостовых кранов укрупняют сборочные единицы, подают их на монтажную площадку и раскладывают в зоне действия подъемных устройств, </w:t>
      </w:r>
      <w:proofErr w:type="spellStart"/>
      <w:r w:rsidRPr="005A6ECC">
        <w:t>стропят</w:t>
      </w:r>
      <w:proofErr w:type="spellEnd"/>
      <w:r w:rsidRPr="005A6ECC">
        <w:t>, поднимают укрупненные элементы на подкрановые пути, собирают и выверяют смонтированные краны.</w:t>
      </w:r>
    </w:p>
    <w:p w:rsidR="00E915C8" w:rsidRPr="005A6ECC" w:rsidRDefault="00E915C8" w:rsidP="00E915C8">
      <w:pPr>
        <w:pStyle w:val="a8"/>
        <w:shd w:val="clear" w:color="auto" w:fill="FFFFFF"/>
        <w:spacing w:before="0" w:beforeAutospacing="0" w:after="0" w:afterAutospacing="0" w:line="360" w:lineRule="auto"/>
        <w:ind w:firstLine="709"/>
        <w:jc w:val="both"/>
      </w:pPr>
      <w:r w:rsidRPr="005A6ECC">
        <w:t>Выбор способа монтажа мостовых крапов зависит от их конструкции и массы, места установки: внутри или вне здания, сроков поставки заводами-изготовителями, строительной готовности объекта, конструкции каркаса здания, а также типа и характеристик грузоподъемных машин, имеющихся у монтажной организации.</w:t>
      </w:r>
      <w:r w:rsidRPr="00FB52FA">
        <w:rPr>
          <w:color w:val="000000"/>
          <w:spacing w:val="2"/>
        </w:rPr>
        <w:t xml:space="preserve"> </w:t>
      </w:r>
      <w:r w:rsidRPr="00E915C8">
        <w:rPr>
          <w:color w:val="000000"/>
          <w:spacing w:val="2"/>
        </w:rPr>
        <w:t>[3</w:t>
      </w:r>
      <w:r w:rsidRPr="00BE0FDA">
        <w:rPr>
          <w:color w:val="000000"/>
          <w:spacing w:val="2"/>
        </w:rPr>
        <w:t>]</w:t>
      </w:r>
    </w:p>
    <w:p w:rsidR="00E915C8" w:rsidRDefault="00E915C8" w:rsidP="00E915C8">
      <w:pPr>
        <w:pStyle w:val="a8"/>
        <w:shd w:val="clear" w:color="auto" w:fill="FFFFFF"/>
        <w:spacing w:before="0" w:beforeAutospacing="0" w:after="0" w:afterAutospacing="0" w:line="360" w:lineRule="auto"/>
        <w:ind w:firstLine="709"/>
        <w:jc w:val="both"/>
      </w:pPr>
      <w:r w:rsidRPr="005A6ECC">
        <w:t xml:space="preserve">Наибольшее распространение получили следующие способы монтажа мостовых кранов: </w:t>
      </w:r>
    </w:p>
    <w:p w:rsidR="00E915C8" w:rsidRDefault="00E915C8" w:rsidP="00E915C8">
      <w:pPr>
        <w:pStyle w:val="a8"/>
        <w:shd w:val="clear" w:color="auto" w:fill="FFFFFF"/>
        <w:spacing w:before="0" w:beforeAutospacing="0" w:after="0" w:afterAutospacing="0" w:line="360" w:lineRule="auto"/>
        <w:ind w:firstLine="709"/>
        <w:jc w:val="both"/>
      </w:pPr>
      <w:r w:rsidRPr="005A6ECC">
        <w:t xml:space="preserve">– с помощью башенных или стреловых рельсовых кранов, предназначенных для монтажа строительных конструкций зданий; </w:t>
      </w:r>
    </w:p>
    <w:p w:rsidR="00E915C8" w:rsidRDefault="00E915C8" w:rsidP="00E915C8">
      <w:pPr>
        <w:pStyle w:val="a8"/>
        <w:shd w:val="clear" w:color="auto" w:fill="FFFFFF"/>
        <w:spacing w:before="0" w:beforeAutospacing="0" w:after="0" w:afterAutospacing="0" w:line="360" w:lineRule="auto"/>
        <w:ind w:firstLine="709"/>
        <w:jc w:val="both"/>
      </w:pPr>
      <w:r w:rsidRPr="005A6ECC">
        <w:t>– с помощью стреловых самоходных кранов; с использованием конструкций каркасов зданий, в том числе полиспастами, закрепленными за колонны или за монтажные балки, опирающ</w:t>
      </w:r>
      <w:r>
        <w:t xml:space="preserve">иеся на две соседние фермы, </w:t>
      </w:r>
    </w:p>
    <w:p w:rsidR="00E915C8" w:rsidRPr="005A6ECC" w:rsidRDefault="00E915C8" w:rsidP="00E915C8">
      <w:pPr>
        <w:pStyle w:val="a8"/>
        <w:shd w:val="clear" w:color="auto" w:fill="FFFFFF"/>
        <w:spacing w:before="0" w:beforeAutospacing="0" w:after="0" w:afterAutospacing="0" w:line="360" w:lineRule="auto"/>
        <w:ind w:firstLine="709"/>
        <w:jc w:val="both"/>
      </w:pPr>
      <w:r w:rsidRPr="005A6ECC">
        <w:t>— с помощью стреловых самоходных кранов непосредственно за фермы.</w:t>
      </w:r>
    </w:p>
    <w:p w:rsidR="00E915C8" w:rsidRPr="005A6ECC" w:rsidRDefault="00E915C8" w:rsidP="00E915C8">
      <w:pPr>
        <w:pStyle w:val="a8"/>
        <w:shd w:val="clear" w:color="auto" w:fill="FFFFFF"/>
        <w:spacing w:before="0" w:beforeAutospacing="0" w:after="0" w:afterAutospacing="0" w:line="360" w:lineRule="auto"/>
        <w:ind w:firstLine="709"/>
        <w:jc w:val="both"/>
      </w:pPr>
      <w:r w:rsidRPr="005A6ECC">
        <w:t>В последнее время получает распространение разработанный институтом «</w:t>
      </w:r>
      <w:proofErr w:type="spellStart"/>
      <w:r w:rsidRPr="005A6ECC">
        <w:t>Гипрометаллургмонтаж</w:t>
      </w:r>
      <w:proofErr w:type="spellEnd"/>
      <w:r w:rsidRPr="005A6ECC">
        <w:t>» метод монтажа кранов, полностью собранных в нижнем положении, с помощью оборудования конвейерных линий для сборки и монтажа блоков покрытий зданий.</w:t>
      </w:r>
    </w:p>
    <w:p w:rsidR="00E915C8" w:rsidRPr="005A6ECC" w:rsidRDefault="00E915C8" w:rsidP="00E915C8">
      <w:pPr>
        <w:pStyle w:val="a8"/>
        <w:shd w:val="clear" w:color="auto" w:fill="FFFFFF"/>
        <w:spacing w:before="0" w:beforeAutospacing="0" w:after="0" w:afterAutospacing="0" w:line="360" w:lineRule="auto"/>
        <w:ind w:firstLine="709"/>
        <w:jc w:val="both"/>
      </w:pPr>
      <w:r w:rsidRPr="005A6ECC">
        <w:t xml:space="preserve">Широко распространенный ранее способ монтажа кранов с помощью мачт </w:t>
      </w:r>
      <w:r>
        <w:t>в настоящее время используется т</w:t>
      </w:r>
      <w:r w:rsidRPr="005A6ECC">
        <w:t>олько в тех случаях, когда нет или нельзя применить другие подъемные устройства или механизмы, например, условия цеха не позволяют использовать самоходный кран, а конструкции его каркаса — установить монтажную балку.</w:t>
      </w:r>
      <w:r>
        <w:t xml:space="preserve"> </w:t>
      </w:r>
      <w:r w:rsidRPr="005A6ECC">
        <w:t>Главными недостатками этого способа являются большая, по сравнению с другими, трудоемкость (в 1,5—1,8 раза), металлоемкость, продолжительность работ, а также необходимость устанавливать расчалки для крепления мачты внутри цеха.</w:t>
      </w:r>
    </w:p>
    <w:p w:rsidR="00E915C8" w:rsidRPr="005A6ECC" w:rsidRDefault="00E915C8" w:rsidP="00E915C8">
      <w:pPr>
        <w:pStyle w:val="a8"/>
        <w:shd w:val="clear" w:color="auto" w:fill="FFFFFF"/>
        <w:spacing w:before="0" w:beforeAutospacing="0" w:after="0" w:afterAutospacing="0" w:line="360" w:lineRule="auto"/>
        <w:ind w:firstLine="709"/>
        <w:jc w:val="both"/>
      </w:pPr>
      <w:r w:rsidRPr="005A6ECC">
        <w:t>В последнее время начинает внедряться метод монтажа мостовых кранов с помощью гидравлических подъемников конструкции института «</w:t>
      </w:r>
      <w:proofErr w:type="spellStart"/>
      <w:r w:rsidRPr="005A6ECC">
        <w:t>Гипротехмонтаж</w:t>
      </w:r>
      <w:proofErr w:type="spellEnd"/>
      <w:r w:rsidRPr="005A6ECC">
        <w:t>».</w:t>
      </w:r>
    </w:p>
    <w:p w:rsidR="00E915C8" w:rsidRDefault="00E915C8" w:rsidP="00E915C8">
      <w:pPr>
        <w:pStyle w:val="a8"/>
        <w:shd w:val="clear" w:color="auto" w:fill="FFFFFF"/>
        <w:spacing w:before="0" w:beforeAutospacing="0" w:after="0" w:afterAutospacing="0" w:line="360" w:lineRule="auto"/>
        <w:ind w:firstLine="709"/>
        <w:jc w:val="both"/>
        <w:textAlignment w:val="baseline"/>
      </w:pPr>
      <w:r>
        <w:t xml:space="preserve">Наиболее простым и рациональным способом монтажа крана является его подъем за стропильные фермы. Если стропильные фермы расположены не достаточно высоко над краном, подъем крана производится с поперечных монтажных балок, опирающиеся на две </w:t>
      </w:r>
      <w:proofErr w:type="spellStart"/>
      <w:r>
        <w:t>соедние</w:t>
      </w:r>
      <w:proofErr w:type="spellEnd"/>
      <w:r>
        <w:t xml:space="preserve"> стропильные фермы</w:t>
      </w:r>
    </w:p>
    <w:p w:rsidR="00E915C8" w:rsidRPr="007B0BF9" w:rsidRDefault="00E915C8" w:rsidP="00E915C8">
      <w:pPr>
        <w:pStyle w:val="a8"/>
        <w:shd w:val="clear" w:color="auto" w:fill="FFFFFF"/>
        <w:spacing w:before="0" w:beforeAutospacing="0" w:after="0" w:afterAutospacing="0" w:line="360" w:lineRule="auto"/>
        <w:ind w:firstLine="709"/>
        <w:jc w:val="both"/>
        <w:textAlignment w:val="baseline"/>
      </w:pPr>
      <w:r w:rsidRPr="007B0BF9">
        <w:t>Выбор метода сборки и установки мостовых кранов определяется в зависимости от места установки (в здании или за его пределами), их массы и вида конструкции. Сроки поставки узлов и деталей мостовых кранов, оговоренные с заводами-изготовителями, готовность объекта, особенности конструкции каркаса цеха или иного здания, а также тип и характеристики грузоподъемных машин – все это оказывает влияние на установку мостовых кранов.</w:t>
      </w:r>
    </w:p>
    <w:p w:rsidR="00E915C8" w:rsidRPr="007B0BF9" w:rsidRDefault="00E915C8" w:rsidP="00E915C8">
      <w:pPr>
        <w:pStyle w:val="a8"/>
        <w:shd w:val="clear" w:color="auto" w:fill="FFFFFF"/>
        <w:spacing w:before="0" w:beforeAutospacing="0" w:after="0" w:afterAutospacing="0" w:line="360" w:lineRule="auto"/>
        <w:ind w:firstLine="709"/>
        <w:jc w:val="both"/>
        <w:textAlignment w:val="baseline"/>
      </w:pPr>
      <w:r w:rsidRPr="007B0BF9">
        <w:t>Порядок проведения укрупнительной сборки и степень укрупнения деталей кранов определяются утвержденным проектом производственных работ, исходя из выбранного метода монтажа и условий поставки мостовых кранов. Укрупнительная сборка конструкций позволяет осуществить монтаж мостовых кранов в более сжатые сроки и с меньшими трудовыми затратами.</w:t>
      </w:r>
      <w:r w:rsidRPr="00FB52FA">
        <w:rPr>
          <w:color w:val="000000"/>
          <w:spacing w:val="2"/>
        </w:rPr>
        <w:t xml:space="preserve"> </w:t>
      </w:r>
      <w:r>
        <w:rPr>
          <w:color w:val="000000"/>
          <w:spacing w:val="2"/>
          <w:lang w:val="en-US"/>
        </w:rPr>
        <w:t>[3</w:t>
      </w:r>
      <w:r w:rsidRPr="00BE0FDA">
        <w:rPr>
          <w:color w:val="000000"/>
          <w:spacing w:val="2"/>
        </w:rPr>
        <w:t>]</w:t>
      </w:r>
    </w:p>
    <w:p w:rsidR="00E915C8" w:rsidRDefault="0086471A" w:rsidP="00890011">
      <w:pPr>
        <w:shd w:val="clear" w:color="auto" w:fill="FFFFFF"/>
        <w:spacing w:before="240" w:after="0" w:line="240" w:lineRule="auto"/>
        <w:ind w:firstLine="709"/>
        <w:jc w:val="both"/>
        <w:rPr>
          <w:rFonts w:ascii="Arial" w:hAnsi="Arial" w:cs="Arial"/>
          <w:b/>
          <w:sz w:val="26"/>
          <w:szCs w:val="26"/>
        </w:rPr>
      </w:pPr>
      <w:r w:rsidRPr="00E915C8">
        <w:rPr>
          <w:rFonts w:ascii="Arial" w:hAnsi="Arial" w:cs="Arial"/>
          <w:b/>
          <w:sz w:val="26"/>
          <w:szCs w:val="26"/>
        </w:rPr>
        <w:t>2.2 График производства, трудоемкость монтажных работ, расчет</w:t>
      </w:r>
    </w:p>
    <w:p w:rsidR="0086471A" w:rsidRPr="00E915C8" w:rsidRDefault="00E915C8" w:rsidP="00E915C8">
      <w:pPr>
        <w:shd w:val="clear" w:color="auto" w:fill="FFFFFF"/>
        <w:spacing w:after="0" w:line="240" w:lineRule="auto"/>
        <w:ind w:firstLine="709"/>
        <w:jc w:val="both"/>
        <w:rPr>
          <w:rFonts w:ascii="Arial" w:hAnsi="Arial" w:cs="Arial"/>
          <w:b/>
          <w:sz w:val="26"/>
          <w:szCs w:val="26"/>
        </w:rPr>
      </w:pPr>
      <w:r>
        <w:rPr>
          <w:rFonts w:ascii="Arial" w:hAnsi="Arial" w:cs="Arial"/>
          <w:b/>
          <w:sz w:val="26"/>
          <w:szCs w:val="26"/>
        </w:rPr>
        <w:t xml:space="preserve">    </w:t>
      </w:r>
      <w:r w:rsidR="0086471A" w:rsidRPr="00E915C8">
        <w:rPr>
          <w:rFonts w:ascii="Arial" w:hAnsi="Arial" w:cs="Arial"/>
          <w:b/>
          <w:sz w:val="26"/>
          <w:szCs w:val="26"/>
        </w:rPr>
        <w:t xml:space="preserve"> численности монтажников по специальностям</w:t>
      </w:r>
    </w:p>
    <w:p w:rsidR="00890011" w:rsidRDefault="00890011" w:rsidP="00890011">
      <w:pPr>
        <w:pStyle w:val="a8"/>
        <w:spacing w:before="120" w:beforeAutospacing="0" w:after="0" w:afterAutospacing="0" w:line="360" w:lineRule="auto"/>
        <w:ind w:firstLine="709"/>
        <w:jc w:val="both"/>
      </w:pPr>
      <w:r>
        <w:t>Трудоемкость монтажных работ на оборудование определяется по специальности «Ценникам на монтаж оборудования» исходя из технической характеристики монтируемого оборудования или по сборникам норм и расценок на такелажные и слесарно-сборочные работы, составленным на основании опытно-статистических данных. Кроме того, для укрупненных расчетов в практике часто пользуются нормативами трудовых затрат на капитальный ремонт оборудования.</w:t>
      </w:r>
    </w:p>
    <w:p w:rsidR="00890011" w:rsidRDefault="00890011" w:rsidP="00890011">
      <w:pPr>
        <w:pStyle w:val="a8"/>
        <w:spacing w:before="0" w:beforeAutospacing="0" w:after="0" w:afterAutospacing="0" w:line="360" w:lineRule="auto"/>
        <w:ind w:firstLine="709"/>
        <w:jc w:val="both"/>
      </w:pPr>
      <w:r>
        <w:t xml:space="preserve">Трудоемкость монтажа мостового грейферного крана грузоподъемностью 50 кН, пролет 14 метров </w:t>
      </w:r>
      <w:proofErr w:type="spellStart"/>
      <w:r>
        <w:t>Тр</w:t>
      </w:r>
      <w:r>
        <w:rPr>
          <w:vertAlign w:val="subscript"/>
        </w:rPr>
        <w:t>мон</w:t>
      </w:r>
      <w:proofErr w:type="spellEnd"/>
      <w:r>
        <w:t xml:space="preserve">, чел.· ч. рассчитывается по формуле </w:t>
      </w:r>
    </w:p>
    <w:p w:rsidR="00890011" w:rsidRDefault="00890011" w:rsidP="00890011">
      <w:pPr>
        <w:pStyle w:val="a8"/>
        <w:spacing w:before="0" w:beforeAutospacing="0" w:after="0" w:afterAutospacing="0" w:line="360" w:lineRule="auto"/>
        <w:ind w:firstLine="709"/>
        <w:jc w:val="both"/>
      </w:pPr>
    </w:p>
    <w:tbl>
      <w:tblPr>
        <w:tblW w:w="0" w:type="auto"/>
        <w:tblLook w:val="04A0" w:firstRow="1" w:lastRow="0" w:firstColumn="1" w:lastColumn="0" w:noHBand="0" w:noVBand="1"/>
      </w:tblPr>
      <w:tblGrid>
        <w:gridCol w:w="9322"/>
        <w:gridCol w:w="815"/>
      </w:tblGrid>
      <w:tr w:rsidR="00890011" w:rsidTr="00C15D05">
        <w:tc>
          <w:tcPr>
            <w:tcW w:w="9322" w:type="dxa"/>
            <w:shd w:val="clear" w:color="auto" w:fill="auto"/>
          </w:tcPr>
          <w:p w:rsidR="00890011" w:rsidRDefault="00890011" w:rsidP="00C15D05">
            <w:pPr>
              <w:pStyle w:val="a8"/>
              <w:spacing w:before="0" w:beforeAutospacing="0" w:after="0" w:afterAutospacing="0" w:line="360" w:lineRule="auto"/>
              <w:ind w:firstLine="709"/>
              <w:jc w:val="center"/>
            </w:pPr>
            <w:proofErr w:type="spellStart"/>
            <w:r>
              <w:t>Тр</w:t>
            </w:r>
            <w:r w:rsidRPr="001B2FA1">
              <w:rPr>
                <w:vertAlign w:val="subscript"/>
              </w:rPr>
              <w:t>мон</w:t>
            </w:r>
            <w:proofErr w:type="spellEnd"/>
            <w:r>
              <w:t xml:space="preserve"> = </w:t>
            </w:r>
            <w:r>
              <w:rPr>
                <w:lang w:val="en-US"/>
              </w:rPr>
              <w:t>K</w:t>
            </w:r>
            <w:r w:rsidRPr="00324FF2">
              <w:t xml:space="preserve"> </w:t>
            </w:r>
            <w:r>
              <w:t>·</w:t>
            </w:r>
            <w:proofErr w:type="spellStart"/>
            <w:r>
              <w:t>Тр</w:t>
            </w:r>
            <w:r w:rsidRPr="001B2FA1">
              <w:rPr>
                <w:vertAlign w:val="subscript"/>
              </w:rPr>
              <w:t>к</w:t>
            </w:r>
            <w:proofErr w:type="spellEnd"/>
          </w:p>
        </w:tc>
        <w:tc>
          <w:tcPr>
            <w:tcW w:w="815" w:type="dxa"/>
            <w:shd w:val="clear" w:color="auto" w:fill="auto"/>
          </w:tcPr>
          <w:p w:rsidR="00890011" w:rsidRDefault="00890011" w:rsidP="00C15D05">
            <w:pPr>
              <w:pStyle w:val="a8"/>
              <w:spacing w:before="0" w:beforeAutospacing="0" w:after="0" w:afterAutospacing="0" w:line="360" w:lineRule="auto"/>
              <w:jc w:val="both"/>
            </w:pPr>
            <w:r>
              <w:t>(1)</w:t>
            </w:r>
          </w:p>
        </w:tc>
      </w:tr>
    </w:tbl>
    <w:p w:rsidR="00890011" w:rsidRDefault="00890011" w:rsidP="00890011">
      <w:pPr>
        <w:pStyle w:val="a8"/>
        <w:spacing w:before="0" w:beforeAutospacing="0" w:after="0" w:afterAutospacing="0" w:line="360" w:lineRule="auto"/>
        <w:ind w:firstLine="709"/>
        <w:jc w:val="both"/>
      </w:pPr>
    </w:p>
    <w:p w:rsidR="00890011" w:rsidRDefault="00890011" w:rsidP="00890011">
      <w:pPr>
        <w:pStyle w:val="a8"/>
        <w:spacing w:before="0" w:beforeAutospacing="0" w:after="0" w:afterAutospacing="0" w:line="360" w:lineRule="auto"/>
        <w:ind w:firstLine="709"/>
      </w:pPr>
      <w:r>
        <w:t xml:space="preserve">где </w:t>
      </w:r>
      <w:r>
        <w:rPr>
          <w:lang w:val="en-US"/>
        </w:rPr>
        <w:t>K</w:t>
      </w:r>
      <w:r>
        <w:t xml:space="preserve"> = </w:t>
      </w:r>
      <w:r w:rsidR="0064622E">
        <w:t>1,</w:t>
      </w:r>
      <w:r>
        <w:t>25 – поправочный коэффициент</w:t>
      </w:r>
    </w:p>
    <w:p w:rsidR="00890011" w:rsidRPr="00890011" w:rsidRDefault="00890011" w:rsidP="00890011">
      <w:pPr>
        <w:pStyle w:val="a8"/>
        <w:spacing w:before="0" w:beforeAutospacing="0" w:after="0" w:afterAutospacing="0" w:line="360" w:lineRule="auto"/>
        <w:ind w:firstLine="709"/>
      </w:pPr>
      <w:r>
        <w:t xml:space="preserve">      </w:t>
      </w:r>
      <w:proofErr w:type="spellStart"/>
      <w:r>
        <w:t>Тр</w:t>
      </w:r>
      <w:r>
        <w:rPr>
          <w:vertAlign w:val="subscript"/>
        </w:rPr>
        <w:t>к</w:t>
      </w:r>
      <w:proofErr w:type="spellEnd"/>
      <w:r>
        <w:t xml:space="preserve"> = 384 </w:t>
      </w:r>
      <w:proofErr w:type="spellStart"/>
      <w:r>
        <w:t>чел.·</w:t>
      </w:r>
      <w:proofErr w:type="gramStart"/>
      <w:r>
        <w:t>ч</w:t>
      </w:r>
      <w:proofErr w:type="spellEnd"/>
      <w:proofErr w:type="gramEnd"/>
      <w:r>
        <w:t xml:space="preserve"> – нормативная трудоёмкость капитального ремонта </w:t>
      </w:r>
      <w:r w:rsidRPr="00890011">
        <w:t>[]</w:t>
      </w:r>
    </w:p>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jc w:val="center"/>
      </w:pPr>
      <w:proofErr w:type="spellStart"/>
      <w:r>
        <w:t>Тр</w:t>
      </w:r>
      <w:r>
        <w:rPr>
          <w:vertAlign w:val="subscript"/>
        </w:rPr>
        <w:t>мон</w:t>
      </w:r>
      <w:proofErr w:type="spellEnd"/>
      <w:r w:rsidR="0064622E">
        <w:t xml:space="preserve"> = 1,</w:t>
      </w:r>
      <w:r>
        <w:t xml:space="preserve">25 · 384 = 480 </w:t>
      </w:r>
      <w:proofErr w:type="spellStart"/>
      <w:r>
        <w:t>чел.·</w:t>
      </w:r>
      <w:proofErr w:type="gramStart"/>
      <w:r>
        <w:t>ч</w:t>
      </w:r>
      <w:proofErr w:type="spellEnd"/>
      <w:proofErr w:type="gramEnd"/>
    </w:p>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pPr>
      <w:r>
        <w:t xml:space="preserve">Продолжительность монтажа мостового грейферного крана грузоподъемностью 50 кН, пролет 14 метров </w:t>
      </w:r>
      <w:proofErr w:type="spellStart"/>
      <w:r>
        <w:t>Пр</w:t>
      </w:r>
      <w:r>
        <w:rPr>
          <w:vertAlign w:val="subscript"/>
        </w:rPr>
        <w:t>мон</w:t>
      </w:r>
      <w:proofErr w:type="spellEnd"/>
      <w:r>
        <w:t>, ч рассчитываем по формуле</w:t>
      </w:r>
    </w:p>
    <w:p w:rsidR="00890011" w:rsidRDefault="00890011" w:rsidP="00890011">
      <w:pPr>
        <w:pStyle w:val="a8"/>
        <w:spacing w:before="0" w:beforeAutospacing="0" w:after="0" w:afterAutospacing="0" w:line="360" w:lineRule="auto"/>
        <w:ind w:firstLine="709"/>
      </w:pPr>
    </w:p>
    <w:tbl>
      <w:tblPr>
        <w:tblW w:w="0" w:type="auto"/>
        <w:tblLook w:val="04A0" w:firstRow="1" w:lastRow="0" w:firstColumn="1" w:lastColumn="0" w:noHBand="0" w:noVBand="1"/>
      </w:tblPr>
      <w:tblGrid>
        <w:gridCol w:w="9322"/>
        <w:gridCol w:w="815"/>
      </w:tblGrid>
      <w:tr w:rsidR="00890011" w:rsidTr="00C15D05">
        <w:tc>
          <w:tcPr>
            <w:tcW w:w="9322" w:type="dxa"/>
            <w:shd w:val="clear" w:color="auto" w:fill="auto"/>
          </w:tcPr>
          <w:p w:rsidR="00890011" w:rsidRPr="001B2FA1" w:rsidRDefault="00890011" w:rsidP="00C15D05">
            <w:pPr>
              <w:pStyle w:val="a8"/>
              <w:spacing w:before="0" w:beforeAutospacing="0" w:after="0" w:afterAutospacing="0" w:line="360" w:lineRule="auto"/>
              <w:ind w:firstLine="709"/>
              <w:jc w:val="center"/>
              <w:rPr>
                <w:vertAlign w:val="subscript"/>
              </w:rPr>
            </w:pPr>
            <w:proofErr w:type="spellStart"/>
            <w:r>
              <w:t>Пр</w:t>
            </w:r>
            <w:r w:rsidRPr="001B2FA1">
              <w:rPr>
                <w:vertAlign w:val="subscript"/>
              </w:rPr>
              <w:t>мон</w:t>
            </w:r>
            <w:proofErr w:type="spellEnd"/>
            <w:r>
              <w:t xml:space="preserve"> = </w:t>
            </w:r>
            <w:r>
              <w:rPr>
                <w:lang w:val="en-US"/>
              </w:rPr>
              <w:t>K</w:t>
            </w:r>
            <w:r>
              <w:t>·</w:t>
            </w:r>
            <w:proofErr w:type="spellStart"/>
            <w:r>
              <w:t>Пр</w:t>
            </w:r>
            <w:r w:rsidRPr="001B2FA1">
              <w:rPr>
                <w:vertAlign w:val="subscript"/>
              </w:rPr>
              <w:t>к</w:t>
            </w:r>
            <w:proofErr w:type="spellEnd"/>
          </w:p>
        </w:tc>
        <w:tc>
          <w:tcPr>
            <w:tcW w:w="815" w:type="dxa"/>
            <w:shd w:val="clear" w:color="auto" w:fill="auto"/>
          </w:tcPr>
          <w:p w:rsidR="00890011" w:rsidRDefault="00890011" w:rsidP="00C15D05">
            <w:pPr>
              <w:pStyle w:val="a8"/>
              <w:spacing w:before="0" w:beforeAutospacing="0" w:after="0" w:afterAutospacing="0" w:line="360" w:lineRule="auto"/>
              <w:jc w:val="both"/>
            </w:pPr>
            <w:r>
              <w:t>(2)</w:t>
            </w:r>
          </w:p>
        </w:tc>
      </w:tr>
    </w:tbl>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pPr>
      <w:r>
        <w:t xml:space="preserve">где </w:t>
      </w:r>
      <w:r>
        <w:rPr>
          <w:lang w:val="en-US"/>
        </w:rPr>
        <w:t>K</w:t>
      </w:r>
      <w:r w:rsidR="0064622E">
        <w:t xml:space="preserve"> = 1,</w:t>
      </w:r>
      <w:r>
        <w:t xml:space="preserve">25 – поправочный коэффициент </w:t>
      </w:r>
    </w:p>
    <w:p w:rsidR="00890011" w:rsidRDefault="00890011" w:rsidP="00890011">
      <w:pPr>
        <w:pStyle w:val="a8"/>
        <w:spacing w:before="0" w:beforeAutospacing="0" w:after="0" w:afterAutospacing="0" w:line="360" w:lineRule="auto"/>
        <w:ind w:firstLine="709"/>
      </w:pPr>
      <w:r>
        <w:t xml:space="preserve">      </w:t>
      </w:r>
      <w:proofErr w:type="spellStart"/>
      <w:r>
        <w:t>Пр</w:t>
      </w:r>
      <w:r>
        <w:rPr>
          <w:vertAlign w:val="subscript"/>
        </w:rPr>
        <w:t>к</w:t>
      </w:r>
      <w:proofErr w:type="spellEnd"/>
      <w:r>
        <w:t xml:space="preserve"> = 96 ч – нормативная продолжительность капитального ремонта</w:t>
      </w:r>
    </w:p>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jc w:val="center"/>
      </w:pPr>
      <w:proofErr w:type="spellStart"/>
      <w:r>
        <w:t>Пр</w:t>
      </w:r>
      <w:r>
        <w:rPr>
          <w:vertAlign w:val="subscript"/>
        </w:rPr>
        <w:t>мон</w:t>
      </w:r>
      <w:proofErr w:type="spellEnd"/>
      <w:r>
        <w:t xml:space="preserve"> = 1.25·96 = 120 ч</w:t>
      </w:r>
    </w:p>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jc w:val="both"/>
      </w:pPr>
      <w:r>
        <w:t xml:space="preserve">Принимаем режим работы монтажников на монтаже мостового грейферного крана грузоподъемностью 50 кН, пролет 14 метров односменный, продолжительность смены </w:t>
      </w:r>
      <w:proofErr w:type="spellStart"/>
      <w:r>
        <w:t>Тсм</w:t>
      </w:r>
      <w:proofErr w:type="spellEnd"/>
      <w:r>
        <w:t xml:space="preserve"> = 12 часов. Сменная продолжительность монтажа сушильного барабана </w:t>
      </w:r>
      <w:proofErr w:type="spellStart"/>
      <w:r>
        <w:t>Пр</w:t>
      </w:r>
      <w:r>
        <w:rPr>
          <w:vertAlign w:val="subscript"/>
        </w:rPr>
        <w:t>см</w:t>
      </w:r>
      <w:proofErr w:type="spellEnd"/>
      <w:r>
        <w:t>, смен рассчитывается по формуле</w:t>
      </w:r>
    </w:p>
    <w:p w:rsidR="00890011" w:rsidRDefault="00890011" w:rsidP="00890011">
      <w:pPr>
        <w:pStyle w:val="a8"/>
        <w:spacing w:before="0" w:beforeAutospacing="0" w:after="0" w:afterAutospacing="0" w:line="360" w:lineRule="auto"/>
        <w:ind w:firstLine="709"/>
      </w:pPr>
    </w:p>
    <w:tbl>
      <w:tblPr>
        <w:tblW w:w="0" w:type="auto"/>
        <w:tblLook w:val="04A0" w:firstRow="1" w:lastRow="0" w:firstColumn="1" w:lastColumn="0" w:noHBand="0" w:noVBand="1"/>
      </w:tblPr>
      <w:tblGrid>
        <w:gridCol w:w="9322"/>
        <w:gridCol w:w="815"/>
      </w:tblGrid>
      <w:tr w:rsidR="00890011" w:rsidTr="00C15D05">
        <w:tc>
          <w:tcPr>
            <w:tcW w:w="9322" w:type="dxa"/>
            <w:shd w:val="clear" w:color="auto" w:fill="auto"/>
          </w:tcPr>
          <w:p w:rsidR="00890011" w:rsidRPr="004B793B" w:rsidRDefault="00890011" w:rsidP="00C15D05">
            <w:pPr>
              <w:pStyle w:val="a8"/>
              <w:spacing w:before="0" w:beforeAutospacing="0" w:after="0" w:afterAutospacing="0" w:line="360" w:lineRule="auto"/>
              <w:ind w:firstLine="709"/>
              <w:jc w:val="center"/>
            </w:pPr>
            <w:proofErr w:type="spellStart"/>
            <w:r>
              <w:t>Пр</w:t>
            </w:r>
            <w:r>
              <w:rPr>
                <w:vertAlign w:val="subscript"/>
              </w:rPr>
              <w:t>см</w:t>
            </w:r>
            <w:proofErr w:type="spellEnd"/>
            <w:r>
              <w:t xml:space="preserve"> = </w:t>
            </w:r>
            <w:proofErr w:type="spellStart"/>
            <w:r>
              <w:t>Пр</w:t>
            </w:r>
            <w:r>
              <w:rPr>
                <w:vertAlign w:val="subscript"/>
              </w:rPr>
              <w:t>монт</w:t>
            </w:r>
            <w:proofErr w:type="spellEnd"/>
            <w:r>
              <w:t xml:space="preserve"> / </w:t>
            </w:r>
            <w:proofErr w:type="spellStart"/>
            <w:r>
              <w:t>Тсм</w:t>
            </w:r>
            <w:proofErr w:type="spellEnd"/>
            <w:r>
              <w:t>,</w:t>
            </w:r>
          </w:p>
        </w:tc>
        <w:tc>
          <w:tcPr>
            <w:tcW w:w="815" w:type="dxa"/>
            <w:shd w:val="clear" w:color="auto" w:fill="auto"/>
          </w:tcPr>
          <w:p w:rsidR="00890011" w:rsidRDefault="00890011" w:rsidP="00C15D05">
            <w:pPr>
              <w:pStyle w:val="a8"/>
              <w:spacing w:before="0" w:beforeAutospacing="0" w:after="0" w:afterAutospacing="0" w:line="360" w:lineRule="auto"/>
              <w:jc w:val="both"/>
            </w:pPr>
            <w:r>
              <w:t>(3)</w:t>
            </w:r>
          </w:p>
        </w:tc>
      </w:tr>
    </w:tbl>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pPr>
      <w:r>
        <w:t xml:space="preserve">где </w:t>
      </w:r>
      <w:proofErr w:type="spellStart"/>
      <w:r>
        <w:t>Пр</w:t>
      </w:r>
      <w:r>
        <w:rPr>
          <w:vertAlign w:val="subscript"/>
        </w:rPr>
        <w:t>монт</w:t>
      </w:r>
      <w:proofErr w:type="spellEnd"/>
      <w:r>
        <w:t xml:space="preserve"> = 120 ч – нормативная продолжительность монтажа;</w:t>
      </w:r>
    </w:p>
    <w:p w:rsidR="00890011" w:rsidRDefault="00890011" w:rsidP="00890011">
      <w:pPr>
        <w:pStyle w:val="a8"/>
        <w:spacing w:before="0" w:beforeAutospacing="0" w:after="0" w:afterAutospacing="0" w:line="360" w:lineRule="auto"/>
        <w:ind w:firstLine="709"/>
      </w:pPr>
      <w:r>
        <w:t xml:space="preserve">       </w:t>
      </w:r>
      <w:proofErr w:type="spellStart"/>
      <w:r>
        <w:t>Тсм</w:t>
      </w:r>
      <w:proofErr w:type="spellEnd"/>
      <w:r>
        <w:t xml:space="preserve"> = 12 ч – принятая продолжительность смены;</w:t>
      </w:r>
    </w:p>
    <w:p w:rsidR="00890011" w:rsidRPr="004B793B"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jc w:val="center"/>
      </w:pPr>
      <w:proofErr w:type="spellStart"/>
      <w:r>
        <w:t>Пр</w:t>
      </w:r>
      <w:r>
        <w:rPr>
          <w:b/>
          <w:vertAlign w:val="subscript"/>
        </w:rPr>
        <w:t>см</w:t>
      </w:r>
      <w:proofErr w:type="spellEnd"/>
      <w:r>
        <w:t xml:space="preserve"> = 120 </w:t>
      </w:r>
      <w:r w:rsidRPr="00890011">
        <w:t>/</w:t>
      </w:r>
      <w:r>
        <w:t xml:space="preserve"> 12 = 10 смен</w:t>
      </w:r>
    </w:p>
    <w:p w:rsidR="00890011" w:rsidRPr="004B793B" w:rsidRDefault="00890011" w:rsidP="00890011">
      <w:pPr>
        <w:pStyle w:val="a8"/>
        <w:spacing w:before="0" w:beforeAutospacing="0" w:after="0" w:afterAutospacing="0" w:line="360" w:lineRule="auto"/>
        <w:jc w:val="center"/>
      </w:pPr>
    </w:p>
    <w:p w:rsidR="00890011" w:rsidRDefault="00890011" w:rsidP="00890011">
      <w:pPr>
        <w:pStyle w:val="a8"/>
        <w:spacing w:before="0" w:beforeAutospacing="0" w:after="0" w:afterAutospacing="0" w:line="360" w:lineRule="auto"/>
        <w:ind w:firstLine="709"/>
      </w:pPr>
      <w:r>
        <w:t>Количество монтажников М, чел производится по формуле</w:t>
      </w:r>
    </w:p>
    <w:p w:rsidR="00890011" w:rsidRDefault="00890011" w:rsidP="00890011">
      <w:pPr>
        <w:pStyle w:val="a8"/>
        <w:spacing w:before="0" w:beforeAutospacing="0" w:after="0" w:afterAutospacing="0" w:line="360" w:lineRule="auto"/>
        <w:ind w:firstLine="709"/>
      </w:pPr>
    </w:p>
    <w:tbl>
      <w:tblPr>
        <w:tblW w:w="0" w:type="auto"/>
        <w:tblLook w:val="04A0" w:firstRow="1" w:lastRow="0" w:firstColumn="1" w:lastColumn="0" w:noHBand="0" w:noVBand="1"/>
      </w:tblPr>
      <w:tblGrid>
        <w:gridCol w:w="9322"/>
        <w:gridCol w:w="815"/>
      </w:tblGrid>
      <w:tr w:rsidR="00890011" w:rsidTr="00C15D05">
        <w:tc>
          <w:tcPr>
            <w:tcW w:w="9322" w:type="dxa"/>
            <w:shd w:val="clear" w:color="auto" w:fill="auto"/>
          </w:tcPr>
          <w:p w:rsidR="00890011" w:rsidRPr="0043087D" w:rsidRDefault="00890011" w:rsidP="00C15D05">
            <w:pPr>
              <w:pStyle w:val="a8"/>
              <w:spacing w:before="0" w:beforeAutospacing="0" w:after="0" w:afterAutospacing="0" w:line="360" w:lineRule="auto"/>
              <w:jc w:val="center"/>
            </w:pPr>
            <w:r>
              <w:t xml:space="preserve">М = </w:t>
            </w:r>
            <w:proofErr w:type="spellStart"/>
            <w:r>
              <w:t>Тр</w:t>
            </w:r>
            <w:r w:rsidRPr="0043087D">
              <w:rPr>
                <w:vertAlign w:val="subscript"/>
              </w:rPr>
              <w:t>монт</w:t>
            </w:r>
            <w:proofErr w:type="spellEnd"/>
            <w:r>
              <w:t>·/ (</w:t>
            </w:r>
            <w:proofErr w:type="spellStart"/>
            <w:r>
              <w:t>Пр</w:t>
            </w:r>
            <w:r>
              <w:rPr>
                <w:vertAlign w:val="subscript"/>
              </w:rPr>
              <w:t>монт</w:t>
            </w:r>
            <w:r>
              <w:t>·К</w:t>
            </w:r>
            <w:r>
              <w:rPr>
                <w:vertAlign w:val="subscript"/>
              </w:rPr>
              <w:t>см</w:t>
            </w:r>
            <w:proofErr w:type="spellEnd"/>
            <w:r>
              <w:t>)</w:t>
            </w:r>
          </w:p>
        </w:tc>
        <w:tc>
          <w:tcPr>
            <w:tcW w:w="815" w:type="dxa"/>
            <w:shd w:val="clear" w:color="auto" w:fill="auto"/>
          </w:tcPr>
          <w:p w:rsidR="00890011" w:rsidRDefault="00890011" w:rsidP="00C15D05">
            <w:pPr>
              <w:pStyle w:val="a8"/>
              <w:spacing w:before="0" w:beforeAutospacing="0" w:after="0" w:afterAutospacing="0" w:line="360" w:lineRule="auto"/>
              <w:jc w:val="both"/>
            </w:pPr>
            <w:r>
              <w:t>(4)</w:t>
            </w:r>
          </w:p>
        </w:tc>
      </w:tr>
    </w:tbl>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pPr>
      <w:r>
        <w:t xml:space="preserve">где </w:t>
      </w:r>
      <w:proofErr w:type="spellStart"/>
      <w:r>
        <w:t>Тр</w:t>
      </w:r>
      <w:r>
        <w:rPr>
          <w:vertAlign w:val="subscript"/>
        </w:rPr>
        <w:t>монт</w:t>
      </w:r>
      <w:proofErr w:type="spellEnd"/>
      <w:r>
        <w:t xml:space="preserve"> = 480 </w:t>
      </w:r>
      <w:proofErr w:type="spellStart"/>
      <w:r>
        <w:t>чел</w:t>
      </w:r>
      <w:proofErr w:type="gramStart"/>
      <w:r>
        <w:t>.ч</w:t>
      </w:r>
      <w:proofErr w:type="spellEnd"/>
      <w:proofErr w:type="gramEnd"/>
      <w:r>
        <w:t xml:space="preserve"> – трудоёмкость монтажа</w:t>
      </w:r>
    </w:p>
    <w:p w:rsidR="00890011" w:rsidRDefault="00890011" w:rsidP="00890011">
      <w:pPr>
        <w:pStyle w:val="a8"/>
        <w:spacing w:before="0" w:beforeAutospacing="0" w:after="0" w:afterAutospacing="0" w:line="360" w:lineRule="auto"/>
        <w:ind w:firstLine="709"/>
      </w:pPr>
      <w:r>
        <w:t xml:space="preserve">      </w:t>
      </w:r>
      <w:proofErr w:type="spellStart"/>
      <w:r>
        <w:t>Пр</w:t>
      </w:r>
      <w:r>
        <w:rPr>
          <w:vertAlign w:val="subscript"/>
        </w:rPr>
        <w:t>монт</w:t>
      </w:r>
      <w:proofErr w:type="spellEnd"/>
      <w:r>
        <w:t xml:space="preserve"> = 120 ч – продолжительность монтажа</w:t>
      </w:r>
    </w:p>
    <w:p w:rsidR="00890011" w:rsidRDefault="00890011" w:rsidP="00890011">
      <w:pPr>
        <w:pStyle w:val="a8"/>
        <w:spacing w:before="0" w:beforeAutospacing="0" w:after="0" w:afterAutospacing="0" w:line="360" w:lineRule="auto"/>
        <w:ind w:firstLine="709"/>
      </w:pPr>
      <w:r>
        <w:t xml:space="preserve">      Ксм – 1,05 – коэффициент сменности</w:t>
      </w:r>
    </w:p>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jc w:val="center"/>
      </w:pPr>
      <w:r>
        <w:t xml:space="preserve">М = 480·/ (120·1,05) </w:t>
      </w:r>
      <w:r>
        <w:sym w:font="Symbol" w:char="F040"/>
      </w:r>
      <w:r>
        <w:t xml:space="preserve"> 4 чел. </w:t>
      </w:r>
    </w:p>
    <w:p w:rsidR="00890011" w:rsidRDefault="00890011" w:rsidP="00890011">
      <w:pPr>
        <w:pStyle w:val="a8"/>
        <w:spacing w:before="0" w:beforeAutospacing="0" w:after="0" w:afterAutospacing="0" w:line="360" w:lineRule="auto"/>
        <w:ind w:firstLine="709"/>
      </w:pPr>
    </w:p>
    <w:p w:rsidR="00890011" w:rsidRDefault="00890011" w:rsidP="00890011">
      <w:pPr>
        <w:pStyle w:val="a8"/>
        <w:spacing w:before="0" w:beforeAutospacing="0" w:after="0" w:afterAutospacing="0" w:line="360" w:lineRule="auto"/>
        <w:ind w:firstLine="709"/>
        <w:jc w:val="both"/>
      </w:pPr>
      <w:r>
        <w:t xml:space="preserve">Исходя из содержания работ по монтажу мостового грейферного крана – слесарно-монтажных, сварочных и крановых принимаем коэффициенты по видам работ: </w:t>
      </w:r>
    </w:p>
    <w:p w:rsidR="00890011" w:rsidRDefault="00890011" w:rsidP="00890011">
      <w:pPr>
        <w:pStyle w:val="a8"/>
        <w:spacing w:before="0" w:beforeAutospacing="0" w:after="0" w:afterAutospacing="0" w:line="360" w:lineRule="auto"/>
        <w:ind w:firstLine="709"/>
      </w:pPr>
      <w:r>
        <w:t xml:space="preserve">1 Слесарно-монтажные работы -  </w:t>
      </w:r>
      <w:proofErr w:type="spellStart"/>
      <w:r>
        <w:t>К</w:t>
      </w:r>
      <w:r>
        <w:rPr>
          <w:vertAlign w:val="subscript"/>
        </w:rPr>
        <w:t>сл</w:t>
      </w:r>
      <w:proofErr w:type="spellEnd"/>
      <w:r>
        <w:t xml:space="preserve"> = 60% = 0,6</w:t>
      </w:r>
    </w:p>
    <w:p w:rsidR="00890011" w:rsidRDefault="00890011" w:rsidP="00890011">
      <w:pPr>
        <w:pStyle w:val="a8"/>
        <w:spacing w:before="0" w:beforeAutospacing="0" w:after="0" w:afterAutospacing="0" w:line="360" w:lineRule="auto"/>
        <w:ind w:firstLine="709"/>
      </w:pPr>
      <w:r>
        <w:t xml:space="preserve">2 Сварочные работы - </w:t>
      </w:r>
      <w:proofErr w:type="spellStart"/>
      <w:r>
        <w:t>К</w:t>
      </w:r>
      <w:r>
        <w:rPr>
          <w:vertAlign w:val="subscript"/>
        </w:rPr>
        <w:t>св</w:t>
      </w:r>
      <w:proofErr w:type="spellEnd"/>
      <w:r w:rsidR="0064622E">
        <w:t xml:space="preserve"> = 20</w:t>
      </w:r>
      <w:r>
        <w:t>% = 0,</w:t>
      </w:r>
      <w:r w:rsidR="0064622E">
        <w:t>2</w:t>
      </w:r>
    </w:p>
    <w:p w:rsidR="00890011" w:rsidRDefault="00890011" w:rsidP="00890011">
      <w:pPr>
        <w:pStyle w:val="a8"/>
        <w:spacing w:before="0" w:beforeAutospacing="0" w:after="0" w:afterAutospacing="0" w:line="360" w:lineRule="auto"/>
        <w:ind w:firstLine="709"/>
      </w:pPr>
      <w:r>
        <w:t xml:space="preserve">4 Крановые работы -  </w:t>
      </w:r>
      <w:proofErr w:type="spellStart"/>
      <w:r>
        <w:t>К</w:t>
      </w:r>
      <w:r>
        <w:rPr>
          <w:vertAlign w:val="subscript"/>
        </w:rPr>
        <w:t>кр</w:t>
      </w:r>
      <w:proofErr w:type="spellEnd"/>
      <w:r w:rsidR="0064622E">
        <w:t xml:space="preserve"> = 15% = 0,15</w:t>
      </w:r>
    </w:p>
    <w:p w:rsidR="00890011" w:rsidRDefault="00890011" w:rsidP="00890011">
      <w:pPr>
        <w:pStyle w:val="a8"/>
        <w:spacing w:before="0" w:beforeAutospacing="0" w:after="0" w:afterAutospacing="0" w:line="360" w:lineRule="auto"/>
        <w:ind w:firstLine="709"/>
      </w:pPr>
      <w:r>
        <w:t>5</w:t>
      </w:r>
      <w:proofErr w:type="gramStart"/>
      <w:r>
        <w:t xml:space="preserve"> П</w:t>
      </w:r>
      <w:proofErr w:type="gramEnd"/>
      <w:r>
        <w:t xml:space="preserve">рочие (неучтенные) работы - </w:t>
      </w:r>
      <w:proofErr w:type="spellStart"/>
      <w:r>
        <w:t>К</w:t>
      </w:r>
      <w:r>
        <w:rPr>
          <w:vertAlign w:val="subscript"/>
        </w:rPr>
        <w:t>пр</w:t>
      </w:r>
      <w:proofErr w:type="spellEnd"/>
      <w:r>
        <w:t xml:space="preserve"> = 5% = 0,05</w:t>
      </w:r>
    </w:p>
    <w:p w:rsidR="00890011" w:rsidRDefault="00890011" w:rsidP="00890011">
      <w:pPr>
        <w:pStyle w:val="a8"/>
        <w:spacing w:before="0" w:beforeAutospacing="0" w:after="0" w:afterAutospacing="0" w:line="360" w:lineRule="auto"/>
        <w:ind w:firstLine="709"/>
      </w:pPr>
      <w:r>
        <w:t xml:space="preserve">Трудоемкость работ по каждому виду </w:t>
      </w:r>
      <w:proofErr w:type="spellStart"/>
      <w:r>
        <w:t>Тр</w:t>
      </w:r>
      <w:r>
        <w:rPr>
          <w:vertAlign w:val="subscript"/>
          <w:lang w:val="en-US"/>
        </w:rPr>
        <w:t>i</w:t>
      </w:r>
      <w:proofErr w:type="spellEnd"/>
      <w:r>
        <w:t xml:space="preserve">, </w:t>
      </w:r>
      <w:proofErr w:type="spellStart"/>
      <w:r>
        <w:t>чел</w:t>
      </w:r>
      <w:proofErr w:type="gramStart"/>
      <w:r>
        <w:t>.ч</w:t>
      </w:r>
      <w:proofErr w:type="spellEnd"/>
      <w:proofErr w:type="gramEnd"/>
      <w:r>
        <w:t xml:space="preserve"> рассчитывается по формуле</w:t>
      </w:r>
    </w:p>
    <w:p w:rsidR="00890011" w:rsidRDefault="00890011" w:rsidP="00890011">
      <w:pPr>
        <w:pStyle w:val="a8"/>
        <w:spacing w:before="0" w:beforeAutospacing="0" w:after="0" w:afterAutospacing="0" w:line="360" w:lineRule="auto"/>
        <w:ind w:firstLine="709"/>
        <w:jc w:val="both"/>
      </w:pPr>
    </w:p>
    <w:tbl>
      <w:tblPr>
        <w:tblW w:w="0" w:type="auto"/>
        <w:tblLook w:val="04A0" w:firstRow="1" w:lastRow="0" w:firstColumn="1" w:lastColumn="0" w:noHBand="0" w:noVBand="1"/>
      </w:tblPr>
      <w:tblGrid>
        <w:gridCol w:w="9322"/>
        <w:gridCol w:w="815"/>
      </w:tblGrid>
      <w:tr w:rsidR="00890011" w:rsidTr="00C15D05">
        <w:tc>
          <w:tcPr>
            <w:tcW w:w="9322" w:type="dxa"/>
            <w:shd w:val="clear" w:color="auto" w:fill="auto"/>
          </w:tcPr>
          <w:p w:rsidR="00890011" w:rsidRPr="00BC5063" w:rsidRDefault="00890011" w:rsidP="00C15D05">
            <w:pPr>
              <w:pStyle w:val="a8"/>
              <w:spacing w:before="0" w:beforeAutospacing="0" w:after="0" w:afterAutospacing="0" w:line="360" w:lineRule="auto"/>
              <w:ind w:firstLine="709"/>
              <w:jc w:val="center"/>
            </w:pPr>
            <w:proofErr w:type="spellStart"/>
            <w:r>
              <w:t>Тр</w:t>
            </w:r>
            <w:r w:rsidRPr="001B2FA1">
              <w:rPr>
                <w:vertAlign w:val="subscript"/>
              </w:rPr>
              <w:t>мон</w:t>
            </w:r>
            <w:proofErr w:type="spellEnd"/>
            <w:r>
              <w:t xml:space="preserve"> = </w:t>
            </w:r>
            <w:proofErr w:type="spellStart"/>
            <w:r>
              <w:t>Тр</w:t>
            </w:r>
            <w:r>
              <w:rPr>
                <w:vertAlign w:val="subscript"/>
              </w:rPr>
              <w:t>монт</w:t>
            </w:r>
            <w:proofErr w:type="spellEnd"/>
            <w:r>
              <w:t xml:space="preserve"> · К</w:t>
            </w:r>
            <w:proofErr w:type="spellStart"/>
            <w:proofErr w:type="gramStart"/>
            <w:r>
              <w:rPr>
                <w:vertAlign w:val="subscript"/>
                <w:lang w:val="en-US"/>
              </w:rPr>
              <w:t>i</w:t>
            </w:r>
            <w:proofErr w:type="spellEnd"/>
            <w:proofErr w:type="gramEnd"/>
            <w:r>
              <w:t>,</w:t>
            </w:r>
          </w:p>
        </w:tc>
        <w:tc>
          <w:tcPr>
            <w:tcW w:w="815" w:type="dxa"/>
            <w:shd w:val="clear" w:color="auto" w:fill="auto"/>
          </w:tcPr>
          <w:p w:rsidR="00890011" w:rsidRDefault="00890011" w:rsidP="00C15D05">
            <w:pPr>
              <w:pStyle w:val="a8"/>
              <w:spacing w:before="0" w:beforeAutospacing="0" w:after="0" w:afterAutospacing="0" w:line="360" w:lineRule="auto"/>
              <w:jc w:val="both"/>
            </w:pPr>
            <w:r>
              <w:t>(4)</w:t>
            </w:r>
          </w:p>
        </w:tc>
      </w:tr>
    </w:tbl>
    <w:p w:rsidR="00890011" w:rsidRDefault="00890011" w:rsidP="00890011">
      <w:pPr>
        <w:pStyle w:val="a8"/>
        <w:spacing w:before="0" w:beforeAutospacing="0" w:after="0" w:afterAutospacing="0" w:line="360" w:lineRule="auto"/>
        <w:ind w:firstLine="709"/>
      </w:pPr>
    </w:p>
    <w:p w:rsidR="00890011" w:rsidRPr="003A5788" w:rsidRDefault="00890011" w:rsidP="00890011">
      <w:pPr>
        <w:pStyle w:val="a8"/>
        <w:spacing w:before="0" w:beforeAutospacing="0" w:after="0" w:afterAutospacing="0" w:line="360" w:lineRule="auto"/>
        <w:ind w:firstLine="709"/>
      </w:pPr>
      <w:r>
        <w:t xml:space="preserve">где </w:t>
      </w:r>
      <w:proofErr w:type="spellStart"/>
      <w:r>
        <w:t>Тр</w:t>
      </w:r>
      <w:r>
        <w:rPr>
          <w:vertAlign w:val="subscript"/>
        </w:rPr>
        <w:t>монт</w:t>
      </w:r>
      <w:proofErr w:type="spellEnd"/>
      <w:r>
        <w:t xml:space="preserve"> – общая трудоемкость монтажных работ;</w:t>
      </w:r>
    </w:p>
    <w:p w:rsidR="00890011" w:rsidRDefault="00890011" w:rsidP="00890011">
      <w:pPr>
        <w:pStyle w:val="a8"/>
        <w:spacing w:before="0" w:beforeAutospacing="0" w:after="0" w:afterAutospacing="0" w:line="360" w:lineRule="auto"/>
        <w:ind w:firstLine="709"/>
      </w:pPr>
      <w:r>
        <w:t xml:space="preserve">       К</w:t>
      </w:r>
      <w:proofErr w:type="spellStart"/>
      <w:proofErr w:type="gramStart"/>
      <w:r>
        <w:rPr>
          <w:vertAlign w:val="subscript"/>
          <w:lang w:val="en-US"/>
        </w:rPr>
        <w:t>i</w:t>
      </w:r>
      <w:proofErr w:type="spellEnd"/>
      <w:proofErr w:type="gramEnd"/>
      <w:r>
        <w:t xml:space="preserve">  - коэффициенты по видам работ.</w:t>
      </w:r>
    </w:p>
    <w:p w:rsidR="00890011" w:rsidRPr="001D5D33" w:rsidRDefault="00890011" w:rsidP="00890011">
      <w:pPr>
        <w:pStyle w:val="a8"/>
        <w:spacing w:before="0" w:beforeAutospacing="0" w:after="0" w:afterAutospacing="0" w:line="360" w:lineRule="auto"/>
        <w:rPr>
          <w:vertAlign w:val="subscript"/>
        </w:rPr>
      </w:pPr>
    </w:p>
    <w:p w:rsidR="00890011" w:rsidRDefault="00890011" w:rsidP="00890011">
      <w:pPr>
        <w:pStyle w:val="a8"/>
        <w:spacing w:before="0" w:beforeAutospacing="0" w:after="0" w:afterAutospacing="0" w:line="360" w:lineRule="auto"/>
        <w:jc w:val="center"/>
      </w:pPr>
      <w:proofErr w:type="spellStart"/>
      <w:r w:rsidRPr="00BC5063">
        <w:t>Тр</w:t>
      </w:r>
      <w:r w:rsidRPr="001D5D33">
        <w:rPr>
          <w:vertAlign w:val="subscript"/>
        </w:rPr>
        <w:t>сл</w:t>
      </w:r>
      <w:proofErr w:type="spellEnd"/>
      <w:r w:rsidRPr="00BC5063">
        <w:t xml:space="preserve">  =</w:t>
      </w:r>
      <w:r>
        <w:rPr>
          <w:vertAlign w:val="subscript"/>
        </w:rPr>
        <w:t xml:space="preserve"> </w:t>
      </w:r>
      <w:proofErr w:type="spellStart"/>
      <w:r>
        <w:t>Тр</w:t>
      </w:r>
      <w:r>
        <w:rPr>
          <w:vertAlign w:val="subscript"/>
        </w:rPr>
        <w:t>монт</w:t>
      </w:r>
      <w:proofErr w:type="spellEnd"/>
      <w:r>
        <w:t xml:space="preserve"> ·</w:t>
      </w:r>
      <w:proofErr w:type="spellStart"/>
      <w:r>
        <w:t>Ксл</w:t>
      </w:r>
      <w:proofErr w:type="spellEnd"/>
      <w:r>
        <w:t xml:space="preserve"> = 480 · 0,6 = 288 </w:t>
      </w:r>
      <w:proofErr w:type="spellStart"/>
      <w:r>
        <w:t>чел</w:t>
      </w:r>
      <w:proofErr w:type="gramStart"/>
      <w:r>
        <w:t>.ч</w:t>
      </w:r>
      <w:proofErr w:type="spellEnd"/>
      <w:proofErr w:type="gramEnd"/>
    </w:p>
    <w:p w:rsidR="00890011" w:rsidRDefault="00890011" w:rsidP="00890011">
      <w:pPr>
        <w:pStyle w:val="a8"/>
        <w:spacing w:before="0" w:beforeAutospacing="0" w:after="0" w:afterAutospacing="0" w:line="360" w:lineRule="auto"/>
        <w:jc w:val="center"/>
      </w:pPr>
      <w:proofErr w:type="spellStart"/>
      <w:r>
        <w:t>Тр</w:t>
      </w:r>
      <w:r>
        <w:rPr>
          <w:vertAlign w:val="subscript"/>
        </w:rPr>
        <w:t>с</w:t>
      </w:r>
      <w:r w:rsidR="00513031">
        <w:rPr>
          <w:vertAlign w:val="subscript"/>
        </w:rPr>
        <w:t>в</w:t>
      </w:r>
      <w:proofErr w:type="spellEnd"/>
      <w:r>
        <w:t xml:space="preserve"> = </w:t>
      </w:r>
      <w:proofErr w:type="spellStart"/>
      <w:r>
        <w:t>Тр</w:t>
      </w:r>
      <w:r>
        <w:rPr>
          <w:vertAlign w:val="subscript"/>
        </w:rPr>
        <w:t>монт</w:t>
      </w:r>
      <w:proofErr w:type="spellEnd"/>
      <w:r w:rsidR="0064622E">
        <w:t xml:space="preserve"> · </w:t>
      </w:r>
      <w:proofErr w:type="spellStart"/>
      <w:r w:rsidR="0064622E">
        <w:t>Ксв</w:t>
      </w:r>
      <w:proofErr w:type="spellEnd"/>
      <w:r>
        <w:t xml:space="preserve"> = 480 · 0,</w:t>
      </w:r>
      <w:r w:rsidR="0064622E">
        <w:t>2</w:t>
      </w:r>
      <w:r>
        <w:t xml:space="preserve"> = </w:t>
      </w:r>
      <w:r w:rsidR="0064622E">
        <w:t>96</w:t>
      </w:r>
      <w:r>
        <w:t xml:space="preserve"> </w:t>
      </w:r>
      <w:proofErr w:type="spellStart"/>
      <w:r>
        <w:t>чел</w:t>
      </w:r>
      <w:proofErr w:type="gramStart"/>
      <w:r>
        <w:t>.ч</w:t>
      </w:r>
      <w:proofErr w:type="spellEnd"/>
      <w:proofErr w:type="gramEnd"/>
    </w:p>
    <w:p w:rsidR="00890011" w:rsidRDefault="00890011" w:rsidP="00890011">
      <w:pPr>
        <w:pStyle w:val="a8"/>
        <w:spacing w:before="0" w:beforeAutospacing="0" w:after="0" w:afterAutospacing="0" w:line="360" w:lineRule="auto"/>
        <w:jc w:val="center"/>
      </w:pPr>
      <w:proofErr w:type="spellStart"/>
      <w:r>
        <w:t>Тр</w:t>
      </w:r>
      <w:r w:rsidR="00513031">
        <w:rPr>
          <w:vertAlign w:val="subscript"/>
        </w:rPr>
        <w:t>кр</w:t>
      </w:r>
      <w:proofErr w:type="spellEnd"/>
      <w:r>
        <w:rPr>
          <w:vertAlign w:val="subscript"/>
        </w:rPr>
        <w:t xml:space="preserve"> </w:t>
      </w:r>
      <w:r>
        <w:t xml:space="preserve">= </w:t>
      </w:r>
      <w:proofErr w:type="spellStart"/>
      <w:r>
        <w:t>Тр</w:t>
      </w:r>
      <w:r>
        <w:rPr>
          <w:vertAlign w:val="subscript"/>
        </w:rPr>
        <w:t>монт</w:t>
      </w:r>
      <w:proofErr w:type="spellEnd"/>
      <w:r>
        <w:t xml:space="preserve"> · </w:t>
      </w:r>
      <w:proofErr w:type="spellStart"/>
      <w:r>
        <w:t>Ксв</w:t>
      </w:r>
      <w:proofErr w:type="spellEnd"/>
      <w:r>
        <w:t xml:space="preserve"> = </w:t>
      </w:r>
      <w:r w:rsidR="00513031">
        <w:t>480</w:t>
      </w:r>
      <w:r w:rsidR="0064622E">
        <w:t xml:space="preserve"> · 0.15</w:t>
      </w:r>
      <w:r>
        <w:t xml:space="preserve"> = </w:t>
      </w:r>
      <w:r w:rsidR="0064622E">
        <w:t>72</w:t>
      </w:r>
      <w:r>
        <w:t xml:space="preserve"> </w:t>
      </w:r>
      <w:proofErr w:type="spellStart"/>
      <w:r>
        <w:t>чел</w:t>
      </w:r>
      <w:proofErr w:type="gramStart"/>
      <w:r>
        <w:t>.ч</w:t>
      </w:r>
      <w:proofErr w:type="spellEnd"/>
      <w:proofErr w:type="gramEnd"/>
    </w:p>
    <w:p w:rsidR="00890011" w:rsidRDefault="00890011" w:rsidP="00890011">
      <w:pPr>
        <w:pStyle w:val="a8"/>
        <w:spacing w:before="0" w:beforeAutospacing="0" w:after="0" w:afterAutospacing="0" w:line="360" w:lineRule="auto"/>
        <w:jc w:val="center"/>
      </w:pPr>
      <w:proofErr w:type="spellStart"/>
      <w:r>
        <w:t>Тр</w:t>
      </w:r>
      <w:r>
        <w:rPr>
          <w:vertAlign w:val="subscript"/>
        </w:rPr>
        <w:t>пр</w:t>
      </w:r>
      <w:proofErr w:type="spellEnd"/>
      <w:r>
        <w:rPr>
          <w:vertAlign w:val="subscript"/>
        </w:rPr>
        <w:t xml:space="preserve"> </w:t>
      </w:r>
      <w:r>
        <w:t xml:space="preserve">= </w:t>
      </w:r>
      <w:proofErr w:type="spellStart"/>
      <w:r>
        <w:t>Тр</w:t>
      </w:r>
      <w:r>
        <w:rPr>
          <w:vertAlign w:val="subscript"/>
        </w:rPr>
        <w:t>монт</w:t>
      </w:r>
      <w:proofErr w:type="spellEnd"/>
      <w:r>
        <w:t xml:space="preserve"> · </w:t>
      </w:r>
      <w:proofErr w:type="spellStart"/>
      <w:r>
        <w:t>Кпр</w:t>
      </w:r>
      <w:proofErr w:type="spellEnd"/>
      <w:r>
        <w:t xml:space="preserve"> = </w:t>
      </w:r>
      <w:r w:rsidR="00513031">
        <w:t>480 · 0.05 = 24</w:t>
      </w:r>
      <w:r>
        <w:t xml:space="preserve"> </w:t>
      </w:r>
      <w:proofErr w:type="spellStart"/>
      <w:r>
        <w:t>чел</w:t>
      </w:r>
      <w:proofErr w:type="gramStart"/>
      <w:r>
        <w:t>.ч</w:t>
      </w:r>
      <w:proofErr w:type="spellEnd"/>
      <w:proofErr w:type="gramEnd"/>
    </w:p>
    <w:p w:rsidR="00890011" w:rsidRDefault="00890011" w:rsidP="00890011">
      <w:pPr>
        <w:pStyle w:val="a8"/>
        <w:spacing w:before="0" w:beforeAutospacing="0" w:after="0" w:afterAutospacing="0" w:line="360" w:lineRule="auto"/>
        <w:ind w:firstLine="709"/>
        <w:jc w:val="center"/>
      </w:pPr>
    </w:p>
    <w:p w:rsidR="00890011" w:rsidRDefault="00890011" w:rsidP="00890011">
      <w:pPr>
        <w:pStyle w:val="a8"/>
        <w:spacing w:before="0" w:beforeAutospacing="0" w:after="0" w:afterAutospacing="0" w:line="360" w:lineRule="auto"/>
        <w:ind w:firstLine="709"/>
      </w:pPr>
      <w:r>
        <w:t xml:space="preserve">где </w:t>
      </w:r>
      <w:proofErr w:type="spellStart"/>
      <w:r>
        <w:t>К</w:t>
      </w:r>
      <w:r>
        <w:rPr>
          <w:vertAlign w:val="subscript"/>
        </w:rPr>
        <w:t>сл</w:t>
      </w:r>
      <w:proofErr w:type="spellEnd"/>
      <w:r w:rsidR="00513031">
        <w:t xml:space="preserve"> = 0,6</w:t>
      </w:r>
      <w:r>
        <w:t xml:space="preserve">,  </w:t>
      </w:r>
      <w:proofErr w:type="spellStart"/>
      <w:r>
        <w:t>К</w:t>
      </w:r>
      <w:r>
        <w:rPr>
          <w:vertAlign w:val="subscript"/>
        </w:rPr>
        <w:t>св</w:t>
      </w:r>
      <w:proofErr w:type="spellEnd"/>
      <w:r w:rsidR="0064622E">
        <w:t xml:space="preserve"> = 0,2</w:t>
      </w:r>
      <w:r>
        <w:t xml:space="preserve">, </w:t>
      </w:r>
      <w:proofErr w:type="spellStart"/>
      <w:r>
        <w:t>К</w:t>
      </w:r>
      <w:r>
        <w:rPr>
          <w:vertAlign w:val="subscript"/>
        </w:rPr>
        <w:t>кр</w:t>
      </w:r>
      <w:proofErr w:type="spellEnd"/>
      <w:r w:rsidR="0064622E">
        <w:t xml:space="preserve">  = 0,1</w:t>
      </w:r>
      <w:r w:rsidR="00513031">
        <w:t>5</w:t>
      </w:r>
      <w:r>
        <w:t xml:space="preserve">; </w:t>
      </w:r>
      <w:proofErr w:type="spellStart"/>
      <w:r>
        <w:t>К</w:t>
      </w:r>
      <w:r>
        <w:rPr>
          <w:vertAlign w:val="subscript"/>
        </w:rPr>
        <w:t>пр</w:t>
      </w:r>
      <w:proofErr w:type="spellEnd"/>
      <w:r>
        <w:t xml:space="preserve"> = 0,05 – коэффициенты соответственно для слесарных, станочных, сварочных,  крановых и прочих работ;</w:t>
      </w:r>
    </w:p>
    <w:p w:rsidR="00890011" w:rsidRDefault="00890011" w:rsidP="00890011">
      <w:pPr>
        <w:pStyle w:val="a8"/>
        <w:spacing w:before="0" w:beforeAutospacing="0" w:after="0" w:afterAutospacing="0" w:line="360" w:lineRule="auto"/>
        <w:ind w:firstLine="709"/>
      </w:pPr>
      <w:r>
        <w:t xml:space="preserve">      </w:t>
      </w:r>
      <w:proofErr w:type="spellStart"/>
      <w:r>
        <w:t>Тр</w:t>
      </w:r>
      <w:r>
        <w:rPr>
          <w:vertAlign w:val="subscript"/>
        </w:rPr>
        <w:t>монт</w:t>
      </w:r>
      <w:proofErr w:type="spellEnd"/>
      <w:r>
        <w:t xml:space="preserve"> = </w:t>
      </w:r>
      <w:r w:rsidR="00513031">
        <w:t>480</w:t>
      </w:r>
      <w:r>
        <w:t xml:space="preserve"> </w:t>
      </w:r>
      <w:proofErr w:type="spellStart"/>
      <w:r>
        <w:t>чел</w:t>
      </w:r>
      <w:proofErr w:type="gramStart"/>
      <w:r>
        <w:t>.ч</w:t>
      </w:r>
      <w:proofErr w:type="spellEnd"/>
      <w:proofErr w:type="gramEnd"/>
      <w:r>
        <w:t xml:space="preserve"> – общая трудоемкость монтажных работ</w:t>
      </w:r>
    </w:p>
    <w:p w:rsidR="00890011" w:rsidRPr="00BC5063" w:rsidRDefault="00890011" w:rsidP="00890011">
      <w:pPr>
        <w:pStyle w:val="a8"/>
        <w:spacing w:before="0" w:beforeAutospacing="0" w:after="0" w:afterAutospacing="0" w:line="360" w:lineRule="auto"/>
        <w:ind w:firstLine="709"/>
        <w:jc w:val="both"/>
        <w:rPr>
          <w:vertAlign w:val="subscript"/>
        </w:rPr>
      </w:pPr>
      <w:r>
        <w:t>Расчет количества монтажников по специальностям М</w:t>
      </w:r>
      <w:proofErr w:type="spellStart"/>
      <w:proofErr w:type="gramStart"/>
      <w:r>
        <w:rPr>
          <w:lang w:val="en-US"/>
        </w:rPr>
        <w:t>i</w:t>
      </w:r>
      <w:proofErr w:type="spellEnd"/>
      <w:proofErr w:type="gramEnd"/>
      <w:r>
        <w:t>, чел. производится по формуле (3)</w:t>
      </w:r>
    </w:p>
    <w:p w:rsidR="00890011" w:rsidRDefault="00890011" w:rsidP="00890011">
      <w:pPr>
        <w:pStyle w:val="a8"/>
        <w:spacing w:before="0" w:beforeAutospacing="0" w:after="0" w:afterAutospacing="0" w:line="360" w:lineRule="auto"/>
        <w:ind w:firstLine="709"/>
        <w:jc w:val="center"/>
      </w:pPr>
    </w:p>
    <w:p w:rsidR="00890011" w:rsidRDefault="0064622E" w:rsidP="00890011">
      <w:pPr>
        <w:pStyle w:val="a8"/>
        <w:spacing w:before="0" w:beforeAutospacing="0" w:after="0" w:afterAutospacing="0" w:line="360" w:lineRule="auto"/>
        <w:jc w:val="center"/>
      </w:pPr>
      <w:r w:rsidRPr="00BC2492">
        <w:rPr>
          <w:position w:val="-28"/>
        </w:rPr>
        <w:object w:dxaOrig="3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3.75pt" o:ole="">
            <v:imagedata r:id="rId10" o:title=""/>
          </v:shape>
          <o:OLEObject Type="Embed" ProgID="Equation.3" ShapeID="_x0000_i1025" DrawAspect="Content" ObjectID="_1746423801" r:id="rId11"/>
        </w:object>
      </w:r>
    </w:p>
    <w:p w:rsidR="00890011" w:rsidRDefault="0064622E" w:rsidP="00890011">
      <w:pPr>
        <w:pStyle w:val="a8"/>
        <w:spacing w:before="0" w:beforeAutospacing="0" w:after="0" w:afterAutospacing="0" w:line="360" w:lineRule="auto"/>
        <w:jc w:val="center"/>
      </w:pPr>
      <w:r w:rsidRPr="00D34A2A">
        <w:rPr>
          <w:position w:val="-28"/>
        </w:rPr>
        <w:object w:dxaOrig="3500" w:dyaOrig="680">
          <v:shape id="_x0000_i1026" type="#_x0000_t75" style="width:174.75pt;height:33.75pt" o:ole="">
            <v:imagedata r:id="rId12" o:title=""/>
          </v:shape>
          <o:OLEObject Type="Embed" ProgID="Equation.3" ShapeID="_x0000_i1026" DrawAspect="Content" ObjectID="_1746423802" r:id="rId13"/>
        </w:object>
      </w:r>
    </w:p>
    <w:p w:rsidR="00890011" w:rsidRDefault="0064622E" w:rsidP="00890011">
      <w:pPr>
        <w:pStyle w:val="a8"/>
        <w:spacing w:before="0" w:beforeAutospacing="0" w:after="0" w:afterAutospacing="0" w:line="360" w:lineRule="auto"/>
        <w:jc w:val="center"/>
      </w:pPr>
      <w:r w:rsidRPr="001B01AD">
        <w:rPr>
          <w:position w:val="-28"/>
        </w:rPr>
        <w:object w:dxaOrig="3519" w:dyaOrig="700">
          <v:shape id="_x0000_i1027" type="#_x0000_t75" style="width:176.25pt;height:35.25pt" o:ole="">
            <v:imagedata r:id="rId14" o:title=""/>
          </v:shape>
          <o:OLEObject Type="Embed" ProgID="Equation.3" ShapeID="_x0000_i1027" DrawAspect="Content" ObjectID="_1746423803" r:id="rId15"/>
        </w:object>
      </w:r>
    </w:p>
    <w:p w:rsidR="00890011" w:rsidRPr="007D66A8" w:rsidRDefault="00513031" w:rsidP="00890011">
      <w:pPr>
        <w:pStyle w:val="a8"/>
        <w:spacing w:before="0" w:beforeAutospacing="0" w:after="0" w:afterAutospacing="0" w:line="360" w:lineRule="auto"/>
        <w:jc w:val="center"/>
      </w:pPr>
      <w:r w:rsidRPr="00D22BE1">
        <w:rPr>
          <w:position w:val="-28"/>
        </w:rPr>
        <w:object w:dxaOrig="3519" w:dyaOrig="700">
          <v:shape id="_x0000_i1028" type="#_x0000_t75" style="width:176.25pt;height:35.25pt" o:ole="">
            <v:imagedata r:id="rId16" o:title=""/>
          </v:shape>
          <o:OLEObject Type="Embed" ProgID="Equation.3" ShapeID="_x0000_i1028" DrawAspect="Content" ObjectID="_1746423804" r:id="rId17"/>
        </w:object>
      </w:r>
    </w:p>
    <w:p w:rsidR="00890011" w:rsidRDefault="00890011" w:rsidP="00890011">
      <w:pPr>
        <w:pStyle w:val="a8"/>
        <w:spacing w:before="0" w:beforeAutospacing="0" w:after="0" w:afterAutospacing="0" w:line="360" w:lineRule="auto"/>
        <w:jc w:val="both"/>
      </w:pPr>
    </w:p>
    <w:p w:rsidR="00513031" w:rsidRDefault="00513031" w:rsidP="00890011">
      <w:pPr>
        <w:pStyle w:val="a8"/>
        <w:spacing w:before="0" w:beforeAutospacing="0" w:after="0" w:afterAutospacing="0" w:line="360" w:lineRule="auto"/>
        <w:ind w:firstLine="709"/>
        <w:jc w:val="both"/>
      </w:pPr>
      <w:r>
        <w:t>Окончательно принимаем состав монтажной бригады:</w:t>
      </w:r>
    </w:p>
    <w:p w:rsidR="00513031" w:rsidRDefault="00513031" w:rsidP="00890011">
      <w:pPr>
        <w:pStyle w:val="a8"/>
        <w:spacing w:before="0" w:beforeAutospacing="0" w:after="0" w:afterAutospacing="0" w:line="360" w:lineRule="auto"/>
        <w:ind w:firstLine="709"/>
        <w:jc w:val="both"/>
      </w:pPr>
      <w:r>
        <w:t xml:space="preserve">слесари – монтажники – 3 чел;  </w:t>
      </w:r>
      <w:r w:rsidR="0064622E">
        <w:t>сварщик</w:t>
      </w:r>
      <w:r>
        <w:t xml:space="preserve"> – 1 чел.</w:t>
      </w:r>
    </w:p>
    <w:p w:rsidR="00513031" w:rsidRDefault="00513031" w:rsidP="00890011">
      <w:pPr>
        <w:pStyle w:val="a8"/>
        <w:spacing w:before="0" w:beforeAutospacing="0" w:after="0" w:afterAutospacing="0" w:line="360" w:lineRule="auto"/>
        <w:ind w:firstLine="709"/>
        <w:jc w:val="both"/>
      </w:pPr>
      <w:r>
        <w:t xml:space="preserve">Для производства </w:t>
      </w:r>
      <w:r w:rsidR="0064622E">
        <w:t>крановых</w:t>
      </w:r>
      <w:r>
        <w:t xml:space="preserve"> и прочих работ будут использоваться работники со стороны.</w:t>
      </w:r>
    </w:p>
    <w:p w:rsidR="00890011" w:rsidRDefault="00890011" w:rsidP="00890011">
      <w:pPr>
        <w:pStyle w:val="a8"/>
        <w:spacing w:before="0" w:beforeAutospacing="0" w:after="0" w:afterAutospacing="0" w:line="360" w:lineRule="auto"/>
        <w:ind w:firstLine="709"/>
        <w:jc w:val="both"/>
      </w:pPr>
      <w:r>
        <w:t>Для планирования монтажных работ и определения сроков монтажа разрабатывают сетевые графики, в которых порядок и последовательность монтажа привязываются к месту расположения фундаментов под оборудование.</w:t>
      </w:r>
    </w:p>
    <w:p w:rsidR="00890011" w:rsidRDefault="00890011" w:rsidP="00890011">
      <w:pPr>
        <w:pStyle w:val="a8"/>
        <w:spacing w:before="0" w:beforeAutospacing="0" w:after="0" w:afterAutospacing="0" w:line="360" w:lineRule="auto"/>
        <w:ind w:firstLine="709"/>
        <w:jc w:val="both"/>
      </w:pPr>
      <w:r>
        <w:t xml:space="preserve">Основными элементами сетевого графика является стрелки отображающие вид работ, и кружки между стрелками, обозначающие события – переход от одной работы к другой или, точнее, факт окончания одной работы или начала </w:t>
      </w:r>
      <w:proofErr w:type="spellStart"/>
      <w:r>
        <w:t>последущей</w:t>
      </w:r>
      <w:proofErr w:type="spellEnd"/>
      <w:r>
        <w:t>.</w:t>
      </w:r>
    </w:p>
    <w:p w:rsidR="00890011" w:rsidRDefault="00890011" w:rsidP="00890011">
      <w:pPr>
        <w:pStyle w:val="a8"/>
        <w:spacing w:before="0" w:beforeAutospacing="0" w:after="0" w:afterAutospacing="0" w:line="360" w:lineRule="auto"/>
        <w:ind w:firstLine="709"/>
        <w:jc w:val="both"/>
      </w:pPr>
      <w:r>
        <w:t>Сетевой график – это технологическая модель производственного процесса, наглядно показывающая взаимосвязь подлежащих выполнению работ.</w:t>
      </w:r>
    </w:p>
    <w:p w:rsidR="00C15D05" w:rsidRPr="005607BF" w:rsidRDefault="00890011" w:rsidP="00C15D05">
      <w:pPr>
        <w:spacing w:after="0" w:line="360" w:lineRule="auto"/>
        <w:ind w:firstLine="709"/>
        <w:jc w:val="both"/>
        <w:rPr>
          <w:rFonts w:cs="Times New Roman"/>
          <w:sz w:val="24"/>
          <w:szCs w:val="24"/>
        </w:rPr>
      </w:pPr>
      <w:r>
        <w:t xml:space="preserve">Основной для составления сетевого графика является перечень событий и работ по монтажу сушильного барабана. Перед построением сетевого графика надо составить ведомость работ с указание трудоемкости и продолжительности отдельных видов работ. При этом должны быть использованы прогрессивные нормативы трудоемкости. </w:t>
      </w:r>
      <w:r w:rsidR="00C15D05">
        <w:rPr>
          <w:rFonts w:cs="Times New Roman"/>
          <w:sz w:val="24"/>
          <w:szCs w:val="24"/>
        </w:rPr>
        <w:t>Ведомость работ сетевого графика по монтажу мостового грейферного крана грузоподъ</w:t>
      </w:r>
      <w:r w:rsidR="0064622E">
        <w:rPr>
          <w:rFonts w:cs="Times New Roman"/>
          <w:sz w:val="24"/>
          <w:szCs w:val="24"/>
        </w:rPr>
        <w:t>емностью 5</w:t>
      </w:r>
      <w:r w:rsidR="00C15D05">
        <w:rPr>
          <w:rFonts w:cs="Times New Roman"/>
          <w:sz w:val="24"/>
          <w:szCs w:val="24"/>
        </w:rPr>
        <w:t xml:space="preserve">0 кН приведена в таблице 6. </w:t>
      </w:r>
      <w:r w:rsidR="00C15D05" w:rsidRPr="005607BF">
        <w:rPr>
          <w:rFonts w:cs="Times New Roman"/>
          <w:sz w:val="24"/>
          <w:szCs w:val="24"/>
        </w:rPr>
        <w:t>[1]</w:t>
      </w:r>
    </w:p>
    <w:p w:rsidR="00C15D05" w:rsidRDefault="00C15D05" w:rsidP="00C15D05">
      <w:pPr>
        <w:spacing w:after="0" w:line="240" w:lineRule="auto"/>
        <w:rPr>
          <w:rFonts w:cs="Times New Roman"/>
          <w:sz w:val="24"/>
          <w:szCs w:val="24"/>
        </w:rPr>
      </w:pPr>
      <w:r>
        <w:rPr>
          <w:rFonts w:cs="Times New Roman"/>
          <w:sz w:val="24"/>
          <w:szCs w:val="24"/>
        </w:rPr>
        <w:t>Таблица 6 - Ведомость работ по монтажу мостового грейфе</w:t>
      </w:r>
      <w:r w:rsidR="0064622E">
        <w:rPr>
          <w:rFonts w:cs="Times New Roman"/>
          <w:sz w:val="24"/>
          <w:szCs w:val="24"/>
        </w:rPr>
        <w:t>рного крана грузоподъемностью 5</w:t>
      </w:r>
      <w:r>
        <w:rPr>
          <w:rFonts w:cs="Times New Roman"/>
          <w:sz w:val="24"/>
          <w:szCs w:val="24"/>
        </w:rPr>
        <w:t xml:space="preserve">0 </w:t>
      </w:r>
    </w:p>
    <w:p w:rsidR="00C15D05" w:rsidRDefault="00C15D05" w:rsidP="00C15D05">
      <w:pPr>
        <w:spacing w:after="120" w:line="240" w:lineRule="auto"/>
        <w:rPr>
          <w:rFonts w:cs="Times New Roman"/>
          <w:sz w:val="24"/>
          <w:szCs w:val="24"/>
        </w:rPr>
      </w:pPr>
      <w:r>
        <w:rPr>
          <w:rFonts w:cs="Times New Roman"/>
          <w:sz w:val="24"/>
          <w:szCs w:val="24"/>
        </w:rPr>
        <w:t xml:space="preserve">                     кН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6104"/>
        <w:gridCol w:w="2329"/>
      </w:tblGrid>
      <w:tr w:rsidR="00C15D05" w:rsidRPr="00AF2B52" w:rsidTr="00C15D05">
        <w:tc>
          <w:tcPr>
            <w:tcW w:w="1704" w:type="dxa"/>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before="60" w:after="60" w:line="240" w:lineRule="auto"/>
              <w:jc w:val="center"/>
              <w:rPr>
                <w:rFonts w:cs="Times New Roman"/>
                <w:sz w:val="24"/>
                <w:szCs w:val="24"/>
              </w:rPr>
            </w:pPr>
            <w:r w:rsidRPr="00AF2B52">
              <w:rPr>
                <w:rFonts w:cs="Times New Roman"/>
                <w:sz w:val="24"/>
                <w:szCs w:val="24"/>
              </w:rPr>
              <w:t>События</w:t>
            </w:r>
          </w:p>
        </w:tc>
        <w:tc>
          <w:tcPr>
            <w:tcW w:w="6104" w:type="dxa"/>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before="60" w:after="60" w:line="240" w:lineRule="auto"/>
              <w:jc w:val="center"/>
              <w:rPr>
                <w:rFonts w:cs="Times New Roman"/>
                <w:sz w:val="24"/>
                <w:szCs w:val="24"/>
              </w:rPr>
            </w:pPr>
            <w:r w:rsidRPr="00AF2B52">
              <w:rPr>
                <w:rFonts w:cs="Times New Roman"/>
                <w:sz w:val="24"/>
                <w:szCs w:val="24"/>
              </w:rPr>
              <w:t>Наименование работ</w:t>
            </w:r>
          </w:p>
        </w:tc>
        <w:tc>
          <w:tcPr>
            <w:tcW w:w="2329" w:type="dxa"/>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before="60" w:after="60" w:line="240" w:lineRule="auto"/>
              <w:jc w:val="center"/>
              <w:rPr>
                <w:rFonts w:cs="Times New Roman"/>
                <w:sz w:val="24"/>
                <w:szCs w:val="24"/>
              </w:rPr>
            </w:pPr>
            <w:r w:rsidRPr="00AF2B52">
              <w:rPr>
                <w:rFonts w:cs="Times New Roman"/>
                <w:sz w:val="24"/>
                <w:szCs w:val="24"/>
              </w:rPr>
              <w:t>Обозначение работ</w:t>
            </w:r>
          </w:p>
        </w:tc>
      </w:tr>
      <w:tr w:rsidR="00C15D05" w:rsidRPr="00AF2B52" w:rsidTr="00C15D05">
        <w:tc>
          <w:tcPr>
            <w:tcW w:w="1704" w:type="dxa"/>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before="60" w:after="60" w:line="240" w:lineRule="auto"/>
              <w:jc w:val="center"/>
              <w:rPr>
                <w:rFonts w:cs="Times New Roman"/>
                <w:sz w:val="24"/>
                <w:szCs w:val="24"/>
              </w:rPr>
            </w:pPr>
            <w:r>
              <w:rPr>
                <w:rFonts w:cs="Times New Roman"/>
                <w:sz w:val="24"/>
                <w:szCs w:val="24"/>
              </w:rPr>
              <w:t>1</w:t>
            </w:r>
          </w:p>
        </w:tc>
        <w:tc>
          <w:tcPr>
            <w:tcW w:w="6104" w:type="dxa"/>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before="60" w:after="60" w:line="240" w:lineRule="auto"/>
              <w:rPr>
                <w:rFonts w:cs="Times New Roman"/>
                <w:sz w:val="24"/>
                <w:szCs w:val="24"/>
              </w:rPr>
            </w:pPr>
            <w:r>
              <w:rPr>
                <w:rFonts w:cs="Times New Roman"/>
                <w:sz w:val="24"/>
                <w:szCs w:val="24"/>
              </w:rPr>
              <w:t>Подготовка монтажной площадки</w:t>
            </w:r>
          </w:p>
        </w:tc>
        <w:tc>
          <w:tcPr>
            <w:tcW w:w="2329" w:type="dxa"/>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before="60" w:after="60" w:line="240" w:lineRule="auto"/>
              <w:jc w:val="center"/>
              <w:rPr>
                <w:rFonts w:cs="Times New Roman"/>
                <w:sz w:val="24"/>
                <w:szCs w:val="24"/>
              </w:rPr>
            </w:pPr>
            <w:r>
              <w:rPr>
                <w:rFonts w:cs="Times New Roman"/>
                <w:sz w:val="24"/>
                <w:szCs w:val="24"/>
              </w:rPr>
              <w:t>1-2</w:t>
            </w:r>
          </w:p>
        </w:tc>
      </w:tr>
      <w:tr w:rsidR="00C15D05" w:rsidRPr="00AF2B52" w:rsidTr="00C15D05">
        <w:tc>
          <w:tcPr>
            <w:tcW w:w="17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 xml:space="preserve">2 </w:t>
            </w:r>
          </w:p>
        </w:tc>
        <w:tc>
          <w:tcPr>
            <w:tcW w:w="61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rPr>
                <w:rFonts w:cs="Times New Roman"/>
                <w:sz w:val="24"/>
                <w:szCs w:val="24"/>
              </w:rPr>
            </w:pPr>
            <w:r>
              <w:rPr>
                <w:rFonts w:cs="Times New Roman"/>
                <w:sz w:val="24"/>
                <w:szCs w:val="24"/>
              </w:rPr>
              <w:t>Доставка на монтажную площадку монтажного крана, такелажа</w:t>
            </w:r>
          </w:p>
        </w:tc>
        <w:tc>
          <w:tcPr>
            <w:tcW w:w="2329"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2 --3</w:t>
            </w:r>
          </w:p>
        </w:tc>
      </w:tr>
      <w:tr w:rsidR="00C15D05" w:rsidRPr="00AF2B52" w:rsidTr="00C15D05">
        <w:tc>
          <w:tcPr>
            <w:tcW w:w="17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3</w:t>
            </w:r>
          </w:p>
        </w:tc>
        <w:tc>
          <w:tcPr>
            <w:tcW w:w="61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rPr>
                <w:rFonts w:cs="Times New Roman"/>
                <w:sz w:val="24"/>
                <w:szCs w:val="24"/>
              </w:rPr>
            </w:pPr>
            <w:r>
              <w:rPr>
                <w:rFonts w:cs="Times New Roman"/>
                <w:sz w:val="24"/>
                <w:szCs w:val="24"/>
              </w:rPr>
              <w:t>Доставка на монтажную площадку узлов крана</w:t>
            </w:r>
          </w:p>
        </w:tc>
        <w:tc>
          <w:tcPr>
            <w:tcW w:w="2329"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3-4</w:t>
            </w:r>
          </w:p>
        </w:tc>
      </w:tr>
      <w:tr w:rsidR="00C15D05" w:rsidRPr="00AF2B52" w:rsidTr="00C15D05">
        <w:tc>
          <w:tcPr>
            <w:tcW w:w="17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4</w:t>
            </w:r>
          </w:p>
        </w:tc>
        <w:tc>
          <w:tcPr>
            <w:tcW w:w="61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rPr>
                <w:rFonts w:cs="Times New Roman"/>
                <w:sz w:val="24"/>
                <w:szCs w:val="24"/>
              </w:rPr>
            </w:pPr>
            <w:proofErr w:type="spellStart"/>
            <w:r>
              <w:rPr>
                <w:rFonts w:cs="Times New Roman"/>
                <w:sz w:val="24"/>
                <w:szCs w:val="24"/>
              </w:rPr>
              <w:t>Пред</w:t>
            </w:r>
            <w:r w:rsidR="0064622E">
              <w:rPr>
                <w:rFonts w:cs="Times New Roman"/>
                <w:sz w:val="24"/>
                <w:szCs w:val="24"/>
              </w:rPr>
              <w:t>монтажная</w:t>
            </w:r>
            <w:proofErr w:type="spellEnd"/>
            <w:r w:rsidR="0064622E">
              <w:rPr>
                <w:rFonts w:cs="Times New Roman"/>
                <w:sz w:val="24"/>
                <w:szCs w:val="24"/>
              </w:rPr>
              <w:t xml:space="preserve"> ревизия механизмов и</w:t>
            </w:r>
            <w:r>
              <w:rPr>
                <w:rFonts w:cs="Times New Roman"/>
                <w:sz w:val="24"/>
                <w:szCs w:val="24"/>
              </w:rPr>
              <w:t xml:space="preserve"> усиление металлоконструкции крана </w:t>
            </w:r>
          </w:p>
        </w:tc>
        <w:tc>
          <w:tcPr>
            <w:tcW w:w="2329"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4 - 5</w:t>
            </w:r>
          </w:p>
        </w:tc>
      </w:tr>
      <w:tr w:rsidR="00C15D05" w:rsidRPr="00AF2B52" w:rsidTr="00C15D05">
        <w:tc>
          <w:tcPr>
            <w:tcW w:w="17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5</w:t>
            </w:r>
          </w:p>
        </w:tc>
        <w:tc>
          <w:tcPr>
            <w:tcW w:w="6104"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rPr>
                <w:rFonts w:cs="Times New Roman"/>
                <w:sz w:val="24"/>
                <w:szCs w:val="24"/>
              </w:rPr>
            </w:pPr>
            <w:r>
              <w:rPr>
                <w:rFonts w:cs="Times New Roman"/>
                <w:sz w:val="24"/>
                <w:szCs w:val="24"/>
              </w:rPr>
              <w:t>Укрупнительная сборка моста</w:t>
            </w:r>
          </w:p>
        </w:tc>
        <w:tc>
          <w:tcPr>
            <w:tcW w:w="2329" w:type="dxa"/>
            <w:tcBorders>
              <w:top w:val="single" w:sz="4" w:space="0" w:color="000000"/>
              <w:left w:val="single" w:sz="4" w:space="0" w:color="000000"/>
              <w:bottom w:val="single" w:sz="4" w:space="0" w:color="000000"/>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5 - 6</w:t>
            </w:r>
          </w:p>
        </w:tc>
      </w:tr>
      <w:tr w:rsidR="00C15D05" w:rsidRPr="00AF2B52" w:rsidTr="009871DD">
        <w:tc>
          <w:tcPr>
            <w:tcW w:w="1704" w:type="dxa"/>
            <w:tcBorders>
              <w:top w:val="single" w:sz="4" w:space="0" w:color="000000"/>
              <w:left w:val="single" w:sz="4" w:space="0" w:color="000000"/>
              <w:bottom w:val="nil"/>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6</w:t>
            </w:r>
          </w:p>
        </w:tc>
        <w:tc>
          <w:tcPr>
            <w:tcW w:w="6104" w:type="dxa"/>
            <w:tcBorders>
              <w:top w:val="single" w:sz="4" w:space="0" w:color="000000"/>
              <w:left w:val="single" w:sz="4" w:space="0" w:color="000000"/>
              <w:bottom w:val="nil"/>
              <w:right w:val="single" w:sz="4" w:space="0" w:color="000000"/>
            </w:tcBorders>
          </w:tcPr>
          <w:p w:rsidR="00C15D05" w:rsidRDefault="00C15D05" w:rsidP="00C15D05">
            <w:pPr>
              <w:spacing w:before="60" w:after="60" w:line="240" w:lineRule="auto"/>
              <w:rPr>
                <w:rFonts w:cs="Times New Roman"/>
                <w:sz w:val="24"/>
                <w:szCs w:val="24"/>
              </w:rPr>
            </w:pPr>
            <w:r>
              <w:rPr>
                <w:rFonts w:cs="Times New Roman"/>
                <w:sz w:val="24"/>
                <w:szCs w:val="24"/>
              </w:rPr>
              <w:t>Приемка подкрановых путей, разбивка осей</w:t>
            </w:r>
          </w:p>
        </w:tc>
        <w:tc>
          <w:tcPr>
            <w:tcW w:w="2329" w:type="dxa"/>
            <w:tcBorders>
              <w:top w:val="single" w:sz="4" w:space="0" w:color="000000"/>
              <w:left w:val="single" w:sz="4" w:space="0" w:color="000000"/>
              <w:bottom w:val="nil"/>
              <w:right w:val="single" w:sz="4" w:space="0" w:color="000000"/>
            </w:tcBorders>
          </w:tcPr>
          <w:p w:rsidR="00C15D05" w:rsidRDefault="00C15D05" w:rsidP="00C15D05">
            <w:pPr>
              <w:spacing w:before="60" w:after="60" w:line="240" w:lineRule="auto"/>
              <w:jc w:val="center"/>
              <w:rPr>
                <w:rFonts w:cs="Times New Roman"/>
                <w:sz w:val="24"/>
                <w:szCs w:val="24"/>
              </w:rPr>
            </w:pPr>
            <w:r>
              <w:rPr>
                <w:rFonts w:cs="Times New Roman"/>
                <w:sz w:val="24"/>
                <w:szCs w:val="24"/>
              </w:rPr>
              <w:t>2-6</w:t>
            </w:r>
          </w:p>
        </w:tc>
      </w:tr>
      <w:tr w:rsidR="009871DD" w:rsidRPr="00AF2B52" w:rsidTr="009871DD">
        <w:tc>
          <w:tcPr>
            <w:tcW w:w="10137" w:type="dxa"/>
            <w:gridSpan w:val="3"/>
            <w:tcBorders>
              <w:top w:val="nil"/>
              <w:left w:val="nil"/>
              <w:bottom w:val="single" w:sz="4" w:space="0" w:color="auto"/>
              <w:right w:val="nil"/>
            </w:tcBorders>
          </w:tcPr>
          <w:p w:rsidR="009871DD" w:rsidRDefault="009871DD" w:rsidP="009871DD">
            <w:pPr>
              <w:spacing w:before="60" w:after="60" w:line="240" w:lineRule="auto"/>
              <w:jc w:val="both"/>
              <w:rPr>
                <w:rFonts w:cs="Times New Roman"/>
                <w:sz w:val="24"/>
                <w:szCs w:val="24"/>
              </w:rPr>
            </w:pPr>
            <w:r>
              <w:rPr>
                <w:rFonts w:cs="Times New Roman"/>
                <w:sz w:val="24"/>
                <w:szCs w:val="24"/>
              </w:rPr>
              <w:t>Продолжение таблицы 6</w:t>
            </w:r>
          </w:p>
        </w:tc>
      </w:tr>
      <w:tr w:rsidR="009871DD" w:rsidRPr="00AF2B52" w:rsidTr="009871DD">
        <w:tc>
          <w:tcPr>
            <w:tcW w:w="1704" w:type="dxa"/>
            <w:tcBorders>
              <w:top w:val="single" w:sz="4" w:space="0" w:color="auto"/>
              <w:left w:val="single" w:sz="4" w:space="0" w:color="000000"/>
              <w:bottom w:val="single" w:sz="4" w:space="0" w:color="000000"/>
              <w:right w:val="single" w:sz="4" w:space="0" w:color="000000"/>
            </w:tcBorders>
          </w:tcPr>
          <w:p w:rsidR="009871DD" w:rsidRPr="00AF2B52" w:rsidRDefault="009871DD" w:rsidP="009871DD">
            <w:pPr>
              <w:spacing w:before="60" w:after="60" w:line="240" w:lineRule="auto"/>
              <w:jc w:val="center"/>
              <w:rPr>
                <w:rFonts w:cs="Times New Roman"/>
                <w:sz w:val="24"/>
                <w:szCs w:val="24"/>
              </w:rPr>
            </w:pPr>
            <w:r w:rsidRPr="00AF2B52">
              <w:rPr>
                <w:rFonts w:cs="Times New Roman"/>
                <w:sz w:val="24"/>
                <w:szCs w:val="24"/>
              </w:rPr>
              <w:t>События</w:t>
            </w:r>
          </w:p>
        </w:tc>
        <w:tc>
          <w:tcPr>
            <w:tcW w:w="6104" w:type="dxa"/>
            <w:tcBorders>
              <w:top w:val="single" w:sz="4" w:space="0" w:color="auto"/>
              <w:left w:val="single" w:sz="4" w:space="0" w:color="000000"/>
              <w:bottom w:val="single" w:sz="4" w:space="0" w:color="000000"/>
              <w:right w:val="single" w:sz="4" w:space="0" w:color="000000"/>
            </w:tcBorders>
          </w:tcPr>
          <w:p w:rsidR="009871DD" w:rsidRPr="00AF2B52" w:rsidRDefault="009871DD" w:rsidP="009871DD">
            <w:pPr>
              <w:spacing w:before="60" w:after="60" w:line="240" w:lineRule="auto"/>
              <w:jc w:val="center"/>
              <w:rPr>
                <w:rFonts w:cs="Times New Roman"/>
                <w:sz w:val="24"/>
                <w:szCs w:val="24"/>
              </w:rPr>
            </w:pPr>
            <w:r w:rsidRPr="00AF2B52">
              <w:rPr>
                <w:rFonts w:cs="Times New Roman"/>
                <w:sz w:val="24"/>
                <w:szCs w:val="24"/>
              </w:rPr>
              <w:t>Наименование работ</w:t>
            </w:r>
          </w:p>
        </w:tc>
        <w:tc>
          <w:tcPr>
            <w:tcW w:w="2329" w:type="dxa"/>
            <w:tcBorders>
              <w:top w:val="single" w:sz="4" w:space="0" w:color="auto"/>
              <w:left w:val="single" w:sz="4" w:space="0" w:color="000000"/>
              <w:bottom w:val="single" w:sz="4" w:space="0" w:color="000000"/>
              <w:right w:val="single" w:sz="4" w:space="0" w:color="000000"/>
            </w:tcBorders>
          </w:tcPr>
          <w:p w:rsidR="009871DD" w:rsidRPr="00AF2B52" w:rsidRDefault="009871DD" w:rsidP="009871DD">
            <w:pPr>
              <w:spacing w:before="60" w:after="60" w:line="240" w:lineRule="auto"/>
              <w:jc w:val="center"/>
              <w:rPr>
                <w:rFonts w:cs="Times New Roman"/>
                <w:sz w:val="24"/>
                <w:szCs w:val="24"/>
              </w:rPr>
            </w:pPr>
            <w:r w:rsidRPr="00AF2B52">
              <w:rPr>
                <w:rFonts w:cs="Times New Roman"/>
                <w:sz w:val="24"/>
                <w:szCs w:val="24"/>
              </w:rPr>
              <w:t>Обозначение работ</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7</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Установка моста в сборе</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6-7</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8</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Установка тележки</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7-8</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9</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Установка кабины крана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8-9</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10</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Сварка стыков моста крана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9-10</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11</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Сборка и установка дополнительных устрой</w:t>
            </w:r>
            <w:proofErr w:type="gramStart"/>
            <w:r>
              <w:rPr>
                <w:rFonts w:cs="Times New Roman"/>
                <w:sz w:val="24"/>
                <w:szCs w:val="24"/>
              </w:rPr>
              <w:t>ств кр</w:t>
            </w:r>
            <w:proofErr w:type="gramEnd"/>
            <w:r>
              <w:rPr>
                <w:rFonts w:cs="Times New Roman"/>
                <w:sz w:val="24"/>
                <w:szCs w:val="24"/>
              </w:rPr>
              <w:t>ана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10-11</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12</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proofErr w:type="spellStart"/>
            <w:r>
              <w:rPr>
                <w:rFonts w:cs="Times New Roman"/>
                <w:sz w:val="24"/>
                <w:szCs w:val="24"/>
              </w:rPr>
              <w:t>Запасовка</w:t>
            </w:r>
            <w:proofErr w:type="spellEnd"/>
            <w:r>
              <w:rPr>
                <w:rFonts w:cs="Times New Roman"/>
                <w:sz w:val="24"/>
                <w:szCs w:val="24"/>
              </w:rPr>
              <w:t xml:space="preserve"> каната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11-12</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13</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Монтаж электрооборудования крана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10-13</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14</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Выверка, регулировка моста и крановых механизмов</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12-13</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15</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Опробование механизмов, статическое и динамическое испытание крана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13-14</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 xml:space="preserve">16 </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Окраска крана</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14 -15</w:t>
            </w:r>
          </w:p>
        </w:tc>
      </w:tr>
      <w:tr w:rsidR="009871DD" w:rsidRPr="00AF2B52" w:rsidTr="00C15D05">
        <w:tc>
          <w:tcPr>
            <w:tcW w:w="17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17</w:t>
            </w:r>
          </w:p>
        </w:tc>
        <w:tc>
          <w:tcPr>
            <w:tcW w:w="6104"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rPr>
                <w:rFonts w:cs="Times New Roman"/>
                <w:sz w:val="24"/>
                <w:szCs w:val="24"/>
              </w:rPr>
            </w:pPr>
            <w:r>
              <w:rPr>
                <w:rFonts w:cs="Times New Roman"/>
                <w:sz w:val="24"/>
                <w:szCs w:val="24"/>
              </w:rPr>
              <w:t>Передача в эксплуатацию</w:t>
            </w:r>
          </w:p>
        </w:tc>
        <w:tc>
          <w:tcPr>
            <w:tcW w:w="2329" w:type="dxa"/>
            <w:tcBorders>
              <w:top w:val="single" w:sz="4" w:space="0" w:color="000000"/>
              <w:left w:val="single" w:sz="4" w:space="0" w:color="000000"/>
              <w:bottom w:val="single" w:sz="4" w:space="0" w:color="000000"/>
              <w:right w:val="single" w:sz="4" w:space="0" w:color="000000"/>
            </w:tcBorders>
          </w:tcPr>
          <w:p w:rsidR="009871DD" w:rsidRDefault="009871DD" w:rsidP="00C15D05">
            <w:pPr>
              <w:spacing w:before="60" w:after="60" w:line="240" w:lineRule="auto"/>
              <w:jc w:val="center"/>
              <w:rPr>
                <w:rFonts w:cs="Times New Roman"/>
                <w:sz w:val="24"/>
                <w:szCs w:val="24"/>
              </w:rPr>
            </w:pPr>
            <w:r>
              <w:rPr>
                <w:rFonts w:cs="Times New Roman"/>
                <w:sz w:val="24"/>
                <w:szCs w:val="24"/>
              </w:rPr>
              <w:t>15 - 16</w:t>
            </w:r>
          </w:p>
        </w:tc>
      </w:tr>
    </w:tbl>
    <w:p w:rsidR="00C15D05" w:rsidRDefault="00C15D05" w:rsidP="00C15D05">
      <w:pPr>
        <w:pStyle w:val="a9"/>
        <w:tabs>
          <w:tab w:val="clear" w:pos="709"/>
          <w:tab w:val="left" w:pos="708"/>
        </w:tabs>
        <w:spacing w:before="240" w:line="360" w:lineRule="auto"/>
        <w:ind w:left="0" w:firstLine="709"/>
        <w:rPr>
          <w:rFonts w:ascii="Times New Roman" w:hAnsi="Times New Roman" w:cs="Times New Roman"/>
          <w:sz w:val="24"/>
          <w:szCs w:val="24"/>
        </w:rPr>
      </w:pPr>
      <w:r>
        <w:rPr>
          <w:rFonts w:ascii="Times New Roman" w:hAnsi="Times New Roman" w:cs="Times New Roman"/>
          <w:sz w:val="24"/>
          <w:szCs w:val="24"/>
        </w:rPr>
        <w:t>Сетевой график на монтаж мостового грейфер</w:t>
      </w:r>
      <w:r w:rsidR="00F22631">
        <w:rPr>
          <w:rFonts w:ascii="Times New Roman" w:hAnsi="Times New Roman" w:cs="Times New Roman"/>
          <w:sz w:val="24"/>
          <w:szCs w:val="24"/>
        </w:rPr>
        <w:t>ного крана приведен на рисунке 2</w:t>
      </w:r>
      <w:r>
        <w:rPr>
          <w:rFonts w:ascii="Times New Roman" w:hAnsi="Times New Roman" w:cs="Times New Roman"/>
          <w:sz w:val="24"/>
          <w:szCs w:val="24"/>
        </w:rPr>
        <w:t>.</w:t>
      </w:r>
    </w:p>
    <w:p w:rsidR="00C15D05" w:rsidRDefault="00C15D05" w:rsidP="00C15D05">
      <w:pPr>
        <w:pStyle w:val="a9"/>
        <w:tabs>
          <w:tab w:val="clear" w:pos="709"/>
          <w:tab w:val="left" w:pos="708"/>
        </w:tabs>
        <w:spacing w:line="360" w:lineRule="auto"/>
        <w:ind w:left="0"/>
        <w:rPr>
          <w:rFonts w:ascii="Times New Roman" w:hAnsi="Times New Roman" w:cs="Times New Roman"/>
          <w:sz w:val="24"/>
          <w:szCs w:val="24"/>
        </w:rPr>
      </w:pP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388.1pt;margin-top:55.75pt;width:26.25pt;height:21pt;z-index:251703296" stroked="f">
            <v:textbox>
              <w:txbxContent>
                <w:p w:rsidR="009871DD" w:rsidRDefault="009871DD" w:rsidP="00C15D05">
                  <w:r>
                    <w:t>16</w:t>
                  </w:r>
                </w:p>
              </w:txbxContent>
            </v:textbox>
          </v:rect>
        </w:pict>
      </w:r>
      <w:r>
        <w:rPr>
          <w:rFonts w:ascii="Times New Roman" w:hAnsi="Times New Roman" w:cs="Times New Roman"/>
          <w:noProof/>
          <w:sz w:val="24"/>
          <w:szCs w:val="24"/>
        </w:rPr>
        <w:pict>
          <v:rect id="_x0000_s1067" style="position:absolute;left:0;text-align:left;margin-left:337.1pt;margin-top:55pt;width:26.25pt;height:21pt;z-index:251702272" stroked="f">
            <v:textbox>
              <w:txbxContent>
                <w:p w:rsidR="009871DD" w:rsidRDefault="009871DD" w:rsidP="00C15D05">
                  <w:r>
                    <w:t>12</w:t>
                  </w:r>
                </w:p>
              </w:txbxContent>
            </v:textbox>
          </v:rect>
        </w:pict>
      </w:r>
      <w:r>
        <w:rPr>
          <w:rFonts w:ascii="Times New Roman" w:hAnsi="Times New Roman" w:cs="Times New Roman"/>
          <w:noProof/>
          <w:sz w:val="24"/>
          <w:szCs w:val="24"/>
        </w:rPr>
        <w:pict>
          <v:rect id="_x0000_s1064" style="position:absolute;left:0;text-align:left;margin-left:180.35pt;margin-top:55.75pt;width:26.25pt;height:21pt;z-index:251699200" stroked="f">
            <v:textbox>
              <w:txbxContent>
                <w:p w:rsidR="009871DD" w:rsidRDefault="009871DD" w:rsidP="00C15D05">
                  <w:r>
                    <w:t>12</w:t>
                  </w:r>
                </w:p>
              </w:txbxContent>
            </v:textbox>
          </v:rect>
        </w:pict>
      </w:r>
      <w:r>
        <w:rPr>
          <w:rFonts w:ascii="Times New Roman" w:hAnsi="Times New Roman" w:cs="Times New Roman"/>
          <w:noProof/>
          <w:sz w:val="24"/>
          <w:szCs w:val="24"/>
        </w:rPr>
        <w:pict>
          <v:rect id="_x0000_s1063" style="position:absolute;left:0;text-align:left;margin-left:135.35pt;margin-top:55pt;width:26.25pt;height:21pt;z-index:251698176" stroked="f">
            <v:textbox>
              <w:txbxContent>
                <w:p w:rsidR="009871DD" w:rsidRDefault="009871DD" w:rsidP="00C15D05">
                  <w:r>
                    <w:t>12</w:t>
                  </w:r>
                </w:p>
              </w:txbxContent>
            </v:textbox>
          </v:rect>
        </w:pict>
      </w:r>
      <w:r>
        <w:rPr>
          <w:rFonts w:ascii="Times New Roman" w:hAnsi="Times New Roman" w:cs="Times New Roman"/>
          <w:noProof/>
          <w:sz w:val="24"/>
          <w:szCs w:val="24"/>
        </w:rPr>
        <w:pict>
          <v:rect id="_x0000_s1062" style="position:absolute;left:0;text-align:left;margin-left:135.35pt;margin-top:5.5pt;width:26.25pt;height:21pt;z-index:251697152" stroked="f">
            <v:textbox>
              <w:txbxContent>
                <w:p w:rsidR="009871DD" w:rsidRDefault="009871DD" w:rsidP="00C15D05">
                  <w:r>
                    <w:t>12</w:t>
                  </w:r>
                </w:p>
              </w:txbxContent>
            </v:textbox>
          </v:rect>
        </w:pict>
      </w:r>
      <w:r>
        <w:rPr>
          <w:rFonts w:ascii="Times New Roman" w:hAnsi="Times New Roman" w:cs="Times New Roman"/>
          <w:noProof/>
          <w:sz w:val="24"/>
          <w:szCs w:val="24"/>
        </w:rPr>
        <w:pict>
          <v:rect id="_x0000_s1061" style="position:absolute;left:0;text-align:left;margin-left:82.85pt;margin-top:16pt;width:26.25pt;height:21pt;z-index:251696128" stroked="f">
            <v:textbox>
              <w:txbxContent>
                <w:p w:rsidR="009871DD" w:rsidRDefault="009871DD" w:rsidP="00C15D05">
                  <w:r>
                    <w:t>12</w:t>
                  </w:r>
                </w:p>
              </w:txbxContent>
            </v:textbox>
          </v:rect>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40.6pt;margin-top:20.05pt;width:13.5pt;height:0;z-index:251679744" o:connectortype="straight" strokeweight="2pt">
            <v:stroke endarrow="block"/>
          </v:shape>
        </w:pict>
      </w:r>
      <w:r>
        <w:rPr>
          <w:rFonts w:ascii="Times New Roman" w:hAnsi="Times New Roman" w:cs="Times New Roman"/>
          <w:noProof/>
          <w:sz w:val="24"/>
          <w:szCs w:val="24"/>
        </w:rPr>
        <w:pict>
          <v:shape id="_x0000_s1043" type="#_x0000_t32" style="position:absolute;left:0;text-align:left;margin-left:82.85pt;margin-top:20.05pt;width:26.25pt;height:0;z-index:251677696" o:connectortype="straight" strokeweight="2pt">
            <v:stroke endarrow="block"/>
          </v:shape>
        </w:pict>
      </w:r>
      <w:r>
        <w:rPr>
          <w:rFonts w:ascii="Times New Roman" w:hAnsi="Times New Roman" w:cs="Times New Roman"/>
          <w:noProof/>
          <w:sz w:val="24"/>
          <w:szCs w:val="24"/>
        </w:rPr>
        <w:pict>
          <v:oval id="_x0000_s1036" style="position:absolute;left:0;text-align:left;margin-left:413.6pt;margin-top:50.05pt;width:31.5pt;height:29.25pt;z-index:251670528">
            <v:textbox>
              <w:txbxContent>
                <w:p w:rsidR="009871DD" w:rsidRPr="001E328A" w:rsidRDefault="009871DD" w:rsidP="00C15D05">
                  <w:pPr>
                    <w:jc w:val="center"/>
                    <w:rPr>
                      <w:rFonts w:cs="Times New Roman"/>
                    </w:rPr>
                  </w:pPr>
                  <w:r>
                    <w:rPr>
                      <w:rFonts w:cs="Times New Roman"/>
                    </w:rPr>
                    <w:t>11</w:t>
                  </w:r>
                </w:p>
              </w:txbxContent>
            </v:textbox>
          </v:oval>
        </w:pict>
      </w:r>
      <w:r>
        <w:rPr>
          <w:rFonts w:ascii="Times New Roman" w:hAnsi="Times New Roman" w:cs="Times New Roman"/>
          <w:noProof/>
          <w:sz w:val="24"/>
          <w:szCs w:val="24"/>
        </w:rPr>
        <w:pict>
          <v:oval id="_x0000_s1035" style="position:absolute;left:0;text-align:left;margin-left:356.6pt;margin-top:50.05pt;width:31.5pt;height:29.25pt;z-index:251669504">
            <v:textbox>
              <w:txbxContent>
                <w:p w:rsidR="009871DD" w:rsidRPr="001E328A" w:rsidRDefault="009871DD" w:rsidP="00C15D05">
                  <w:pPr>
                    <w:jc w:val="center"/>
                    <w:rPr>
                      <w:rFonts w:cs="Times New Roman"/>
                    </w:rPr>
                  </w:pPr>
                  <w:r>
                    <w:rPr>
                      <w:rFonts w:cs="Times New Roman"/>
                    </w:rPr>
                    <w:t>10</w:t>
                  </w:r>
                </w:p>
              </w:txbxContent>
            </v:textbox>
          </v:oval>
        </w:pict>
      </w:r>
      <w:r>
        <w:rPr>
          <w:rFonts w:ascii="Times New Roman" w:hAnsi="Times New Roman" w:cs="Times New Roman"/>
          <w:noProof/>
          <w:sz w:val="24"/>
          <w:szCs w:val="24"/>
        </w:rPr>
        <w:pict>
          <v:oval id="_x0000_s1034" style="position:absolute;left:0;text-align:left;margin-left:307.1pt;margin-top:50.05pt;width:31.5pt;height:29.25pt;z-index:251668480">
            <v:textbox>
              <w:txbxContent>
                <w:p w:rsidR="009871DD" w:rsidRPr="001E328A" w:rsidRDefault="009871DD" w:rsidP="00C15D05">
                  <w:pPr>
                    <w:jc w:val="center"/>
                    <w:rPr>
                      <w:rFonts w:cs="Times New Roman"/>
                    </w:rPr>
                  </w:pPr>
                  <w:r>
                    <w:rPr>
                      <w:rFonts w:cs="Times New Roman"/>
                    </w:rPr>
                    <w:t>9</w:t>
                  </w:r>
                </w:p>
              </w:txbxContent>
            </v:textbox>
          </v:oval>
        </w:pict>
      </w:r>
      <w:r>
        <w:rPr>
          <w:rFonts w:ascii="Times New Roman" w:hAnsi="Times New Roman" w:cs="Times New Roman"/>
          <w:noProof/>
          <w:sz w:val="24"/>
          <w:szCs w:val="24"/>
        </w:rPr>
        <w:pict>
          <v:oval id="_x0000_s1033" style="position:absolute;left:0;text-align:left;margin-left:256.85pt;margin-top:50.05pt;width:31.5pt;height:29.25pt;z-index:251667456">
            <v:textbox>
              <w:txbxContent>
                <w:p w:rsidR="009871DD" w:rsidRPr="001E328A" w:rsidRDefault="009871DD" w:rsidP="00C15D05">
                  <w:pPr>
                    <w:jc w:val="center"/>
                    <w:rPr>
                      <w:rFonts w:cs="Times New Roman"/>
                    </w:rPr>
                  </w:pPr>
                  <w:r>
                    <w:rPr>
                      <w:rFonts w:cs="Times New Roman"/>
                    </w:rPr>
                    <w:t>8</w:t>
                  </w:r>
                </w:p>
              </w:txbxContent>
            </v:textbox>
          </v:oval>
        </w:pict>
      </w:r>
      <w:r>
        <w:rPr>
          <w:rFonts w:ascii="Times New Roman" w:hAnsi="Times New Roman" w:cs="Times New Roman"/>
          <w:noProof/>
          <w:sz w:val="24"/>
          <w:szCs w:val="24"/>
        </w:rPr>
        <w:pict>
          <v:oval id="_x0000_s1032" style="position:absolute;left:0;text-align:left;margin-left:206.6pt;margin-top:50.05pt;width:31.5pt;height:29.25pt;z-index:251666432">
            <v:textbox>
              <w:txbxContent>
                <w:p w:rsidR="009871DD" w:rsidRPr="001E328A" w:rsidRDefault="009871DD" w:rsidP="00C15D05">
                  <w:pPr>
                    <w:jc w:val="center"/>
                    <w:rPr>
                      <w:rFonts w:cs="Times New Roman"/>
                    </w:rPr>
                  </w:pPr>
                  <w:r>
                    <w:rPr>
                      <w:rFonts w:cs="Times New Roman"/>
                    </w:rPr>
                    <w:t>7</w:t>
                  </w:r>
                </w:p>
              </w:txbxContent>
            </v:textbox>
          </v:oval>
        </w:pict>
      </w:r>
      <w:r>
        <w:rPr>
          <w:rFonts w:ascii="Times New Roman" w:hAnsi="Times New Roman" w:cs="Times New Roman"/>
          <w:noProof/>
          <w:sz w:val="24"/>
          <w:szCs w:val="24"/>
        </w:rPr>
        <w:pict>
          <v:oval id="_x0000_s1031" style="position:absolute;left:0;text-align:left;margin-left:154.1pt;margin-top:50.05pt;width:31.5pt;height:29.25pt;z-index:251665408">
            <v:textbox>
              <w:txbxContent>
                <w:p w:rsidR="009871DD" w:rsidRPr="001E328A" w:rsidRDefault="009871DD" w:rsidP="00C15D05">
                  <w:pPr>
                    <w:jc w:val="center"/>
                    <w:rPr>
                      <w:rFonts w:cs="Times New Roman"/>
                    </w:rPr>
                  </w:pPr>
                  <w:r>
                    <w:rPr>
                      <w:rFonts w:cs="Times New Roman"/>
                    </w:rPr>
                    <w:t>6</w:t>
                  </w:r>
                </w:p>
              </w:txbxContent>
            </v:textbox>
          </v:oval>
        </w:pict>
      </w:r>
      <w:r>
        <w:rPr>
          <w:rFonts w:ascii="Times New Roman" w:hAnsi="Times New Roman" w:cs="Times New Roman"/>
          <w:noProof/>
          <w:sz w:val="24"/>
          <w:szCs w:val="24"/>
        </w:rPr>
        <w:pict>
          <v:oval id="_x0000_s1030" style="position:absolute;left:0;text-align:left;margin-left:154.1pt;margin-top:5.8pt;width:31.5pt;height:29.25pt;z-index:251664384">
            <v:textbox>
              <w:txbxContent>
                <w:p w:rsidR="009871DD" w:rsidRPr="001E328A" w:rsidRDefault="009871DD" w:rsidP="00C15D05">
                  <w:pPr>
                    <w:jc w:val="center"/>
                    <w:rPr>
                      <w:rFonts w:cs="Times New Roman"/>
                    </w:rPr>
                  </w:pPr>
                  <w:r>
                    <w:rPr>
                      <w:rFonts w:cs="Times New Roman"/>
                    </w:rPr>
                    <w:t>5</w:t>
                  </w:r>
                </w:p>
              </w:txbxContent>
            </v:textbox>
          </v:oval>
        </w:pict>
      </w:r>
      <w:r>
        <w:rPr>
          <w:rFonts w:ascii="Times New Roman" w:hAnsi="Times New Roman" w:cs="Times New Roman"/>
          <w:noProof/>
          <w:sz w:val="24"/>
          <w:szCs w:val="24"/>
        </w:rPr>
        <w:pict>
          <v:oval id="_x0000_s1029" style="position:absolute;left:0;text-align:left;margin-left:109.1pt;margin-top:5.8pt;width:31.5pt;height:29.25pt;z-index:251663360">
            <v:textbox>
              <w:txbxContent>
                <w:p w:rsidR="009871DD" w:rsidRPr="001E328A" w:rsidRDefault="009871DD" w:rsidP="00C15D05">
                  <w:pPr>
                    <w:jc w:val="center"/>
                    <w:rPr>
                      <w:rFonts w:cs="Times New Roman"/>
                    </w:rPr>
                  </w:pPr>
                  <w:r>
                    <w:rPr>
                      <w:rFonts w:cs="Times New Roman"/>
                    </w:rPr>
                    <w:t>4</w:t>
                  </w:r>
                </w:p>
              </w:txbxContent>
            </v:textbox>
          </v:oval>
        </w:pict>
      </w:r>
      <w:r>
        <w:rPr>
          <w:rFonts w:ascii="Times New Roman" w:hAnsi="Times New Roman" w:cs="Times New Roman"/>
          <w:noProof/>
          <w:sz w:val="24"/>
          <w:szCs w:val="24"/>
        </w:rPr>
        <w:pict>
          <v:oval id="_x0000_s1028" style="position:absolute;left:0;text-align:left;margin-left:50.6pt;margin-top:5.8pt;width:31.5pt;height:29.25pt;z-index:251662336">
            <v:textbox>
              <w:txbxContent>
                <w:p w:rsidR="009871DD" w:rsidRPr="001E328A" w:rsidRDefault="009871DD" w:rsidP="00C15D05">
                  <w:pPr>
                    <w:jc w:val="center"/>
                    <w:rPr>
                      <w:rFonts w:cs="Times New Roman"/>
                    </w:rPr>
                  </w:pPr>
                  <w:r>
                    <w:rPr>
                      <w:rFonts w:cs="Times New Roman"/>
                    </w:rPr>
                    <w:t>3</w:t>
                  </w:r>
                </w:p>
              </w:txbxContent>
            </v:textbox>
          </v:oval>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285.35pt;margin-top:13.6pt;width:24pt;height:21pt;z-index:251701248" stroked="f">
            <v:textbox>
              <w:txbxContent>
                <w:p w:rsidR="009871DD" w:rsidRDefault="009871DD" w:rsidP="00C15D05">
                  <w:r>
                    <w:t>8</w:t>
                  </w:r>
                </w:p>
              </w:txbxContent>
            </v:textbox>
          </v:rect>
        </w:pict>
      </w:r>
      <w:r>
        <w:rPr>
          <w:rFonts w:ascii="Times New Roman" w:hAnsi="Times New Roman" w:cs="Times New Roman"/>
          <w:noProof/>
          <w:sz w:val="24"/>
          <w:szCs w:val="24"/>
        </w:rPr>
        <w:pict>
          <v:rect id="_x0000_s1065" style="position:absolute;left:0;text-align:left;margin-left:232.85pt;margin-top:13.6pt;width:24pt;height:21pt;z-index:251700224" stroked="f">
            <v:textbox>
              <w:txbxContent>
                <w:p w:rsidR="009871DD" w:rsidRDefault="009871DD" w:rsidP="00C15D05">
                  <w:r>
                    <w:t>8</w:t>
                  </w:r>
                </w:p>
              </w:txbxContent>
            </v:textbox>
          </v:rect>
        </w:pict>
      </w:r>
      <w:r>
        <w:rPr>
          <w:rFonts w:ascii="Times New Roman" w:hAnsi="Times New Roman" w:cs="Times New Roman"/>
          <w:noProof/>
          <w:sz w:val="24"/>
          <w:szCs w:val="24"/>
        </w:rPr>
        <w:pict>
          <v:rect id="_x0000_s1060" style="position:absolute;left:0;text-align:left;margin-left:50.6pt;margin-top:14.35pt;width:12.75pt;height:20.25pt;z-index:251695104" stroked="f">
            <v:textbox>
              <w:txbxContent>
                <w:p w:rsidR="009871DD" w:rsidRDefault="009871DD" w:rsidP="00C15D05">
                  <w:r>
                    <w:t>8</w:t>
                  </w:r>
                </w:p>
              </w:txbxContent>
            </v:textbox>
          </v:rect>
        </w:pict>
      </w:r>
      <w:r>
        <w:rPr>
          <w:rFonts w:ascii="Times New Roman" w:hAnsi="Times New Roman" w:cs="Times New Roman"/>
          <w:noProof/>
          <w:sz w:val="24"/>
          <w:szCs w:val="24"/>
        </w:rPr>
        <w:pict>
          <v:rect id="_x0000_s1059" style="position:absolute;left:0;text-align:left;margin-left:31.1pt;margin-top:14.35pt;width:19.5pt;height:20.25pt;z-index:251694080" stroked="f">
            <v:textbox>
              <w:txbxContent>
                <w:p w:rsidR="009871DD" w:rsidRDefault="009871DD" w:rsidP="00C15D05">
                  <w:r>
                    <w:t>8</w:t>
                  </w:r>
                </w:p>
              </w:txbxContent>
            </v:textbox>
          </v:rect>
        </w:pict>
      </w:r>
      <w:r>
        <w:rPr>
          <w:rFonts w:ascii="Times New Roman" w:hAnsi="Times New Roman" w:cs="Times New Roman"/>
          <w:noProof/>
          <w:sz w:val="24"/>
          <w:szCs w:val="24"/>
        </w:rPr>
        <w:pict>
          <v:shape id="_x0000_s1046" type="#_x0000_t32" style="position:absolute;left:0;text-align:left;margin-left:166.85pt;margin-top:14.35pt;width:0;height:15pt;z-index:251680768" o:connectortype="straight" strokeweight="2pt">
            <v:stroke endarrow="block"/>
          </v:shape>
        </w:pict>
      </w:r>
      <w:r>
        <w:rPr>
          <w:rFonts w:ascii="Times New Roman" w:hAnsi="Times New Roman" w:cs="Times New Roman"/>
          <w:noProof/>
          <w:sz w:val="24"/>
          <w:szCs w:val="24"/>
        </w:rPr>
        <w:pict>
          <v:shape id="_x0000_s1044" type="#_x0000_t32" style="position:absolute;left:0;text-align:left;margin-left:68.6pt;margin-top:14.35pt;width:0;height:15pt;z-index:251678720" o:connectortype="straight" strokeweight="2pt">
            <v:stroke endarrow="block"/>
          </v:shape>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3.35pt;margin-top:8.65pt;width:31.5pt;height:29.25pt;z-index:251660288">
            <v:textbox>
              <w:txbxContent>
                <w:p w:rsidR="009871DD" w:rsidRPr="001E328A" w:rsidRDefault="009871DD" w:rsidP="00C15D05">
                  <w:pPr>
                    <w:jc w:val="center"/>
                    <w:rPr>
                      <w:rFonts w:cs="Times New Roman"/>
                    </w:rPr>
                  </w:pPr>
                  <w:r>
                    <w:rPr>
                      <w:rFonts w:cs="Times New Roman"/>
                    </w:rPr>
                    <w:t>1</w:t>
                  </w:r>
                </w:p>
              </w:txbxContent>
            </v:textbox>
          </v:oval>
        </w:pict>
      </w:r>
      <w:r>
        <w:rPr>
          <w:rFonts w:ascii="Times New Roman" w:hAnsi="Times New Roman" w:cs="Times New Roman"/>
          <w:noProof/>
          <w:sz w:val="24"/>
          <w:szCs w:val="24"/>
        </w:rPr>
        <w:pict>
          <v:oval id="_x0000_s1027" style="position:absolute;left:0;text-align:left;margin-left:50.6pt;margin-top:8.65pt;width:31.5pt;height:29.25pt;z-index:251661312">
            <v:textbox>
              <w:txbxContent>
                <w:p w:rsidR="009871DD" w:rsidRPr="001E328A" w:rsidRDefault="009871DD" w:rsidP="00C15D05">
                  <w:pPr>
                    <w:jc w:val="center"/>
                    <w:rPr>
                      <w:rFonts w:cs="Times New Roman"/>
                    </w:rPr>
                  </w:pPr>
                  <w:r>
                    <w:rPr>
                      <w:rFonts w:cs="Times New Roman"/>
                    </w:rPr>
                    <w:t>2</w:t>
                  </w:r>
                </w:p>
              </w:txbxContent>
            </v:textbox>
          </v:oval>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376.1pt;margin-top:17.2pt;width:0;height:39.75pt;z-index:251693056" o:connectortype="straight">
            <v:stroke endarrow="block"/>
          </v:shape>
        </w:pict>
      </w:r>
      <w:r>
        <w:rPr>
          <w:rFonts w:ascii="Times New Roman" w:hAnsi="Times New Roman" w:cs="Times New Roman"/>
          <w:noProof/>
          <w:sz w:val="24"/>
          <w:szCs w:val="24"/>
        </w:rPr>
        <w:pict>
          <v:shape id="_x0000_s1053" type="#_x0000_t32" style="position:absolute;left:0;text-align:left;margin-left:432.35pt;margin-top:17.2pt;width:0;height:39.85pt;z-index:251687936" o:connectortype="straight" strokeweight="2pt">
            <v:stroke endarrow="block"/>
          </v:shape>
        </w:pict>
      </w:r>
      <w:r>
        <w:rPr>
          <w:rFonts w:ascii="Times New Roman" w:hAnsi="Times New Roman" w:cs="Times New Roman"/>
          <w:noProof/>
          <w:sz w:val="24"/>
          <w:szCs w:val="24"/>
        </w:rPr>
        <w:pict>
          <v:rect id="_x0000_s1069" style="position:absolute;left:0;text-align:left;margin-left:400.1pt;margin-top:17.2pt;width:26.25pt;height:21pt;z-index:251704320" stroked="f">
            <v:textbox style="mso-next-textbox:#_x0000_s1069">
              <w:txbxContent>
                <w:p w:rsidR="009871DD" w:rsidRDefault="009871DD" w:rsidP="00C15D05">
                  <w:r>
                    <w:t>12</w:t>
                  </w:r>
                </w:p>
              </w:txbxContent>
            </v:textbox>
          </v:rect>
        </w:pict>
      </w:r>
      <w:r>
        <w:rPr>
          <w:rFonts w:ascii="Times New Roman" w:hAnsi="Times New Roman" w:cs="Times New Roman"/>
          <w:noProof/>
          <w:sz w:val="24"/>
          <w:szCs w:val="24"/>
        </w:rPr>
        <w:pict>
          <v:shape id="_x0000_s1052" type="#_x0000_t32" style="position:absolute;left:0;text-align:left;margin-left:388.1pt;margin-top:2.2pt;width:25.5pt;height:0;z-index:251686912" o:connectortype="straight" strokeweight="2pt">
            <v:stroke endarrow="block"/>
          </v:shape>
        </w:pict>
      </w:r>
      <w:r>
        <w:rPr>
          <w:rFonts w:ascii="Times New Roman" w:hAnsi="Times New Roman" w:cs="Times New Roman"/>
          <w:noProof/>
          <w:sz w:val="24"/>
          <w:szCs w:val="24"/>
        </w:rPr>
        <w:pict>
          <v:shape id="_x0000_s1051" type="#_x0000_t32" style="position:absolute;left:0;text-align:left;margin-left:338.6pt;margin-top:2.2pt;width:18pt;height:0;z-index:251685888" o:connectortype="straight" strokeweight="2pt">
            <v:stroke endarrow="block"/>
          </v:shape>
        </w:pict>
      </w:r>
      <w:r>
        <w:rPr>
          <w:rFonts w:ascii="Times New Roman" w:hAnsi="Times New Roman" w:cs="Times New Roman"/>
          <w:noProof/>
          <w:sz w:val="24"/>
          <w:szCs w:val="24"/>
        </w:rPr>
        <w:pict>
          <v:shape id="_x0000_s1050" type="#_x0000_t32" style="position:absolute;left:0;text-align:left;margin-left:288.35pt;margin-top:2.2pt;width:21pt;height:0;z-index:251684864" o:connectortype="straight" strokeweight="2pt">
            <v:stroke endarrow="block"/>
          </v:shape>
        </w:pict>
      </w:r>
      <w:r>
        <w:rPr>
          <w:rFonts w:ascii="Times New Roman" w:hAnsi="Times New Roman" w:cs="Times New Roman"/>
          <w:noProof/>
          <w:sz w:val="24"/>
          <w:szCs w:val="24"/>
        </w:rPr>
        <w:pict>
          <v:shape id="_x0000_s1049" type="#_x0000_t32" style="position:absolute;left:0;text-align:left;margin-left:238.1pt;margin-top:2.2pt;width:21pt;height:0;z-index:251683840" o:connectortype="straight" strokeweight="2pt">
            <v:stroke endarrow="block"/>
          </v:shape>
        </w:pict>
      </w:r>
      <w:r>
        <w:rPr>
          <w:rFonts w:ascii="Times New Roman" w:hAnsi="Times New Roman" w:cs="Times New Roman"/>
          <w:noProof/>
          <w:sz w:val="24"/>
          <w:szCs w:val="24"/>
        </w:rPr>
        <w:pict>
          <v:shape id="_x0000_s1048" type="#_x0000_t32" style="position:absolute;left:0;text-align:left;margin-left:185.6pt;margin-top:2.2pt;width:21pt;height:0;z-index:251682816" o:connectortype="straight" strokeweight="2pt">
            <v:stroke endarrow="block"/>
          </v:shape>
        </w:pict>
      </w:r>
      <w:r>
        <w:rPr>
          <w:rFonts w:ascii="Times New Roman" w:hAnsi="Times New Roman" w:cs="Times New Roman"/>
          <w:noProof/>
          <w:sz w:val="24"/>
          <w:szCs w:val="24"/>
        </w:rPr>
        <w:pict>
          <v:shape id="_x0000_s1047" type="#_x0000_t32" style="position:absolute;left:0;text-align:left;margin-left:82.1pt;margin-top:2.2pt;width:1in;height:0;z-index:251681792" o:connectortype="straight">
            <v:stroke endarrow="block"/>
          </v:shape>
        </w:pict>
      </w:r>
      <w:r>
        <w:rPr>
          <w:rFonts w:ascii="Times New Roman" w:hAnsi="Times New Roman" w:cs="Times New Roman"/>
          <w:noProof/>
          <w:sz w:val="24"/>
          <w:szCs w:val="24"/>
        </w:rPr>
        <w:pict>
          <v:shape id="_x0000_s1042" type="#_x0000_t32" style="position:absolute;left:0;text-align:left;margin-left:34.85pt;margin-top:2.2pt;width:15.75pt;height:0;z-index:251676672" o:connectortype="straight" strokeweight="2pt">
            <v:stroke endarrow="block"/>
          </v:shape>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94.85pt;margin-top:-43.25pt;width:26.25pt;height:20.25pt;z-index:251710464" stroked="f">
            <v:textbox style="mso-next-textbox:#_x0000_s1075">
              <w:txbxContent>
                <w:p w:rsidR="009871DD" w:rsidRDefault="009871DD" w:rsidP="00C15D05">
                  <w:r>
                    <w:t>24</w:t>
                  </w:r>
                </w:p>
              </w:txbxContent>
            </v:textbox>
          </v:rect>
        </w:pict>
      </w:r>
      <w:r>
        <w:rPr>
          <w:rFonts w:ascii="Times New Roman" w:hAnsi="Times New Roman" w:cs="Times New Roman"/>
          <w:noProof/>
          <w:sz w:val="24"/>
          <w:szCs w:val="24"/>
        </w:rPr>
        <w:pict>
          <v:rect id="_x0000_s1074" style="position:absolute;left:0;text-align:left;margin-left:232.85pt;margin-top:22.75pt;width:26.25pt;height:20.25pt;z-index:251709440" stroked="f">
            <v:textbox style="mso-next-textbox:#_x0000_s1074">
              <w:txbxContent>
                <w:p w:rsidR="009871DD" w:rsidRDefault="009871DD" w:rsidP="00C15D05">
                  <w:r>
                    <w:t>8</w:t>
                  </w:r>
                </w:p>
              </w:txbxContent>
            </v:textbox>
          </v:rect>
        </w:pict>
      </w:r>
      <w:r>
        <w:rPr>
          <w:rFonts w:ascii="Times New Roman" w:hAnsi="Times New Roman" w:cs="Times New Roman"/>
          <w:noProof/>
          <w:sz w:val="24"/>
          <w:szCs w:val="24"/>
        </w:rPr>
        <w:pict>
          <v:rect id="_x0000_s1073" style="position:absolute;left:0;text-align:left;margin-left:288.35pt;margin-top:22.75pt;width:26.25pt;height:20.25pt;z-index:251708416" stroked="f">
            <v:textbox style="mso-next-textbox:#_x0000_s1073">
              <w:txbxContent>
                <w:p w:rsidR="009871DD" w:rsidRDefault="009871DD" w:rsidP="00C15D05">
                  <w:r>
                    <w:t>24</w:t>
                  </w:r>
                </w:p>
              </w:txbxContent>
            </v:textbox>
          </v:rect>
        </w:pict>
      </w:r>
      <w:r>
        <w:rPr>
          <w:rFonts w:ascii="Times New Roman" w:hAnsi="Times New Roman" w:cs="Times New Roman"/>
          <w:noProof/>
          <w:sz w:val="24"/>
          <w:szCs w:val="24"/>
        </w:rPr>
        <w:pict>
          <v:rect id="_x0000_s1072" style="position:absolute;left:0;text-align:left;margin-left:343.25pt;margin-top:19pt;width:26.25pt;height:20.25pt;z-index:251707392" stroked="f">
            <v:textbox style="mso-next-textbox:#_x0000_s1072">
              <w:txbxContent>
                <w:p w:rsidR="009871DD" w:rsidRDefault="009871DD" w:rsidP="00C15D05">
                  <w:r>
                    <w:t>16</w:t>
                  </w:r>
                </w:p>
              </w:txbxContent>
            </v:textbox>
          </v:rect>
        </w:pict>
      </w:r>
      <w:r>
        <w:rPr>
          <w:rFonts w:ascii="Times New Roman" w:hAnsi="Times New Roman" w:cs="Times New Roman"/>
          <w:noProof/>
          <w:sz w:val="24"/>
          <w:szCs w:val="24"/>
        </w:rPr>
        <w:pict>
          <v:rect id="_x0000_s1070" style="position:absolute;left:0;text-align:left;margin-left:392.6pt;margin-top:19pt;width:26.25pt;height:20.25pt;z-index:251705344" stroked="f">
            <v:textbox style="mso-next-textbox:#_x0000_s1070">
              <w:txbxContent>
                <w:p w:rsidR="009871DD" w:rsidRDefault="009871DD" w:rsidP="00C15D05">
                  <w:r>
                    <w:t>12</w:t>
                  </w:r>
                </w:p>
              </w:txbxContent>
            </v:textbox>
          </v:rect>
        </w:pict>
      </w:r>
      <w:r>
        <w:rPr>
          <w:rFonts w:ascii="Times New Roman" w:hAnsi="Times New Roman" w:cs="Times New Roman"/>
          <w:noProof/>
          <w:sz w:val="24"/>
          <w:szCs w:val="24"/>
        </w:rPr>
        <w:pict>
          <v:rect id="_x0000_s1071" style="position:absolute;left:0;text-align:left;margin-left:345.35pt;margin-top:-1.25pt;width:26.25pt;height:20.25pt;z-index:251706368" stroked="f">
            <v:textbox style="mso-next-textbox:#_x0000_s1071">
              <w:txbxContent>
                <w:p w:rsidR="009871DD" w:rsidRDefault="009871DD" w:rsidP="00C15D05">
                  <w:r>
                    <w:t>36</w:t>
                  </w:r>
                </w:p>
              </w:txbxContent>
            </v:textbox>
          </v:rect>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oval id="_x0000_s1041" style="position:absolute;left:0;text-align:left;margin-left:201.35pt;margin-top:15.55pt;width:31.5pt;height:29.25pt;z-index:251675648">
            <v:textbox style="mso-next-textbox:#_x0000_s1041">
              <w:txbxContent>
                <w:p w:rsidR="009871DD" w:rsidRPr="001E328A" w:rsidRDefault="009871DD" w:rsidP="00C15D05">
                  <w:pPr>
                    <w:jc w:val="center"/>
                    <w:rPr>
                      <w:rFonts w:cs="Times New Roman"/>
                    </w:rPr>
                  </w:pPr>
                  <w:r>
                    <w:rPr>
                      <w:rFonts w:cs="Times New Roman"/>
                    </w:rPr>
                    <w:t>16</w:t>
                  </w:r>
                </w:p>
              </w:txbxContent>
            </v:textbox>
          </v:oval>
        </w:pict>
      </w:r>
      <w:r>
        <w:rPr>
          <w:rFonts w:ascii="Times New Roman" w:hAnsi="Times New Roman" w:cs="Times New Roman"/>
          <w:noProof/>
          <w:sz w:val="24"/>
          <w:szCs w:val="24"/>
        </w:rPr>
        <w:pict>
          <v:oval id="_x0000_s1040" style="position:absolute;left:0;text-align:left;margin-left:256.85pt;margin-top:15.65pt;width:31.5pt;height:29.25pt;z-index:251674624">
            <v:textbox style="mso-next-textbox:#_x0000_s1040">
              <w:txbxContent>
                <w:p w:rsidR="009871DD" w:rsidRPr="001E328A" w:rsidRDefault="009871DD" w:rsidP="00C15D05">
                  <w:pPr>
                    <w:jc w:val="center"/>
                    <w:rPr>
                      <w:rFonts w:cs="Times New Roman"/>
                    </w:rPr>
                  </w:pPr>
                  <w:r>
                    <w:rPr>
                      <w:rFonts w:cs="Times New Roman"/>
                    </w:rPr>
                    <w:t>15</w:t>
                  </w:r>
                </w:p>
              </w:txbxContent>
            </v:textbox>
          </v:oval>
        </w:pict>
      </w:r>
      <w:r>
        <w:rPr>
          <w:rFonts w:ascii="Times New Roman" w:hAnsi="Times New Roman" w:cs="Times New Roman"/>
          <w:noProof/>
          <w:sz w:val="24"/>
          <w:szCs w:val="24"/>
        </w:rPr>
        <w:pict>
          <v:oval id="_x0000_s1039" style="position:absolute;left:0;text-align:left;margin-left:313.85pt;margin-top:15.65pt;width:31.5pt;height:29.25pt;z-index:251673600">
            <v:textbox style="mso-next-textbox:#_x0000_s1039">
              <w:txbxContent>
                <w:p w:rsidR="009871DD" w:rsidRPr="001E328A" w:rsidRDefault="009871DD" w:rsidP="00C15D05">
                  <w:pPr>
                    <w:jc w:val="center"/>
                    <w:rPr>
                      <w:rFonts w:cs="Times New Roman"/>
                    </w:rPr>
                  </w:pPr>
                  <w:r>
                    <w:rPr>
                      <w:rFonts w:cs="Times New Roman"/>
                    </w:rPr>
                    <w:t>14</w:t>
                  </w:r>
                </w:p>
              </w:txbxContent>
            </v:textbox>
          </v:oval>
        </w:pict>
      </w:r>
      <w:r>
        <w:rPr>
          <w:rFonts w:ascii="Times New Roman" w:hAnsi="Times New Roman" w:cs="Times New Roman"/>
          <w:noProof/>
          <w:sz w:val="24"/>
          <w:szCs w:val="24"/>
        </w:rPr>
        <w:pict>
          <v:oval id="_x0000_s1038" style="position:absolute;left:0;text-align:left;margin-left:363.35pt;margin-top:15.55pt;width:31.5pt;height:29.25pt;z-index:251672576">
            <v:textbox style="mso-next-textbox:#_x0000_s1038">
              <w:txbxContent>
                <w:p w:rsidR="009871DD" w:rsidRPr="001E328A" w:rsidRDefault="009871DD" w:rsidP="00C15D05">
                  <w:pPr>
                    <w:jc w:val="center"/>
                    <w:rPr>
                      <w:rFonts w:cs="Times New Roman"/>
                    </w:rPr>
                  </w:pPr>
                  <w:r>
                    <w:rPr>
                      <w:rFonts w:cs="Times New Roman"/>
                    </w:rPr>
                    <w:t>13</w:t>
                  </w:r>
                </w:p>
              </w:txbxContent>
            </v:textbox>
          </v:oval>
        </w:pict>
      </w:r>
      <w:r>
        <w:rPr>
          <w:rFonts w:ascii="Times New Roman" w:hAnsi="Times New Roman" w:cs="Times New Roman"/>
          <w:noProof/>
          <w:sz w:val="24"/>
          <w:szCs w:val="24"/>
        </w:rPr>
        <w:pict>
          <v:oval id="_x0000_s1037" style="position:absolute;left:0;text-align:left;margin-left:418.85pt;margin-top:15.65pt;width:31.5pt;height:29.25pt;z-index:251671552">
            <v:textbox style="mso-next-textbox:#_x0000_s1037">
              <w:txbxContent>
                <w:p w:rsidR="009871DD" w:rsidRPr="001E328A" w:rsidRDefault="009871DD" w:rsidP="00C15D05">
                  <w:pPr>
                    <w:jc w:val="center"/>
                    <w:rPr>
                      <w:rFonts w:cs="Times New Roman"/>
                    </w:rPr>
                  </w:pPr>
                  <w:r>
                    <w:rPr>
                      <w:rFonts w:cs="Times New Roman"/>
                    </w:rPr>
                    <w:t>12</w:t>
                  </w:r>
                </w:p>
              </w:txbxContent>
            </v:textbox>
          </v:oval>
        </w:pict>
      </w:r>
    </w:p>
    <w:p w:rsidR="00C15D05" w:rsidRDefault="005E081C" w:rsidP="00C15D05">
      <w:pPr>
        <w:pStyle w:val="a9"/>
        <w:tabs>
          <w:tab w:val="clear" w:pos="709"/>
          <w:tab w:val="left" w:pos="708"/>
        </w:tabs>
        <w:spacing w:line="36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393.2pt;margin-top:9.85pt;width:25.5pt;height:0;z-index:251688960" o:connectortype="straight" strokeweight="2pt">
            <v:stroke startarrow="block"/>
          </v:shape>
        </w:pict>
      </w:r>
      <w:r>
        <w:rPr>
          <w:rFonts w:ascii="Times New Roman" w:hAnsi="Times New Roman" w:cs="Times New Roman"/>
          <w:noProof/>
          <w:sz w:val="24"/>
          <w:szCs w:val="24"/>
        </w:rPr>
        <w:pict>
          <v:shape id="_x0000_s1055" type="#_x0000_t32" style="position:absolute;left:0;text-align:left;margin-left:343.25pt;margin-top:9.75pt;width:20.1pt;height:.05pt;z-index:251689984" o:connectortype="straight" strokeweight="2pt">
            <v:stroke startarrow="block"/>
          </v:shape>
        </w:pict>
      </w:r>
      <w:r>
        <w:rPr>
          <w:rFonts w:ascii="Times New Roman" w:hAnsi="Times New Roman" w:cs="Times New Roman"/>
          <w:noProof/>
          <w:sz w:val="24"/>
          <w:szCs w:val="24"/>
        </w:rPr>
        <w:pict>
          <v:shape id="_x0000_s1056" type="#_x0000_t32" style="position:absolute;left:0;text-align:left;margin-left:288.35pt;margin-top:9.8pt;width:25.5pt;height:0;z-index:251691008" o:connectortype="straight" strokeweight="2pt">
            <v:stroke startarrow="block"/>
          </v:shape>
        </w:pict>
      </w:r>
      <w:r>
        <w:rPr>
          <w:rFonts w:ascii="Times New Roman" w:hAnsi="Times New Roman" w:cs="Times New Roman"/>
          <w:noProof/>
          <w:sz w:val="24"/>
          <w:szCs w:val="24"/>
        </w:rPr>
        <w:pict>
          <v:shape id="_x0000_s1057" type="#_x0000_t32" style="position:absolute;left:0;text-align:left;margin-left:232.85pt;margin-top:9.8pt;width:26.25pt;height:.05pt;flip:y;z-index:251692032" o:connectortype="straight" strokeweight="2pt">
            <v:stroke startarrow="block"/>
          </v:shape>
        </w:pict>
      </w:r>
    </w:p>
    <w:p w:rsidR="00C15D05" w:rsidRDefault="00C15D05" w:rsidP="00C15D05">
      <w:pPr>
        <w:pStyle w:val="a9"/>
        <w:tabs>
          <w:tab w:val="clear" w:pos="709"/>
          <w:tab w:val="left" w:pos="708"/>
        </w:tabs>
        <w:spacing w:line="360" w:lineRule="auto"/>
        <w:ind w:left="0"/>
        <w:rPr>
          <w:rFonts w:ascii="Times New Roman" w:hAnsi="Times New Roman" w:cs="Times New Roman"/>
          <w:sz w:val="24"/>
          <w:szCs w:val="24"/>
        </w:rPr>
      </w:pPr>
    </w:p>
    <w:p w:rsidR="00F22631" w:rsidRDefault="00F22631" w:rsidP="00C15D05">
      <w:pPr>
        <w:pStyle w:val="a9"/>
        <w:tabs>
          <w:tab w:val="clear" w:pos="709"/>
          <w:tab w:val="left" w:pos="708"/>
        </w:tabs>
        <w:spacing w:line="360" w:lineRule="auto"/>
        <w:ind w:left="0"/>
        <w:rPr>
          <w:rFonts w:ascii="Times New Roman" w:hAnsi="Times New Roman" w:cs="Times New Roman"/>
          <w:sz w:val="24"/>
          <w:szCs w:val="24"/>
        </w:rPr>
      </w:pPr>
    </w:p>
    <w:p w:rsidR="00F22631" w:rsidRDefault="00F22631" w:rsidP="00F22631">
      <w:pPr>
        <w:pStyle w:val="a9"/>
        <w:tabs>
          <w:tab w:val="clear" w:pos="709"/>
          <w:tab w:val="left" w:pos="708"/>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Рисунок 2 – Сетевой график на монтаж мостового крана</w:t>
      </w:r>
    </w:p>
    <w:p w:rsidR="00C15D05" w:rsidRDefault="00C15D05" w:rsidP="00F10891">
      <w:pPr>
        <w:pStyle w:val="a9"/>
        <w:tabs>
          <w:tab w:val="clear" w:pos="709"/>
          <w:tab w:val="left" w:pos="708"/>
        </w:tabs>
        <w:spacing w:before="240" w:line="360" w:lineRule="auto"/>
        <w:ind w:left="0" w:firstLine="709"/>
        <w:rPr>
          <w:rFonts w:ascii="Times New Roman" w:hAnsi="Times New Roman" w:cs="Times New Roman"/>
          <w:sz w:val="24"/>
          <w:szCs w:val="24"/>
        </w:rPr>
      </w:pPr>
      <w:r>
        <w:rPr>
          <w:rFonts w:ascii="Times New Roman" w:hAnsi="Times New Roman" w:cs="Times New Roman"/>
          <w:sz w:val="24"/>
          <w:szCs w:val="24"/>
        </w:rPr>
        <w:t>Пути сетевого графика:</w:t>
      </w:r>
    </w:p>
    <w:p w:rsidR="00C15D05" w:rsidRPr="00002361" w:rsidRDefault="00C15D05" w:rsidP="00C15D05">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Первый путь: 1-2-3-4-5-6-7-8-9-10-11-12-13-14-15-16      </w:t>
      </w:r>
      <w:r>
        <w:rPr>
          <w:rFonts w:ascii="Times New Roman" w:hAnsi="Times New Roman" w:cs="Times New Roman"/>
          <w:sz w:val="24"/>
          <w:szCs w:val="24"/>
          <w:lang w:val="en-US"/>
        </w:rPr>
        <w:t>L</w:t>
      </w:r>
      <w:r>
        <w:rPr>
          <w:rFonts w:ascii="Times New Roman" w:hAnsi="Times New Roman" w:cs="Times New Roman"/>
          <w:sz w:val="24"/>
          <w:szCs w:val="24"/>
          <w:vertAlign w:val="subscript"/>
        </w:rPr>
        <w:t>1</w:t>
      </w:r>
      <w:r>
        <w:rPr>
          <w:rFonts w:ascii="Times New Roman" w:hAnsi="Times New Roman" w:cs="Times New Roman"/>
          <w:sz w:val="24"/>
          <w:szCs w:val="24"/>
        </w:rPr>
        <w:t xml:space="preserve"> = 180 ч</w:t>
      </w:r>
    </w:p>
    <w:p w:rsidR="00C15D05" w:rsidRDefault="00C15D05" w:rsidP="00C15D05">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Второй путь: 1-2-6-4-5-6-7-8-9-10-11-12-13-14-15-16      </w:t>
      </w:r>
      <w:r>
        <w:rPr>
          <w:rFonts w:ascii="Times New Roman" w:hAnsi="Times New Roman" w:cs="Times New Roman"/>
          <w:sz w:val="24"/>
          <w:szCs w:val="24"/>
          <w:lang w:val="en-US"/>
        </w:rPr>
        <w:t>L</w:t>
      </w:r>
      <w:r>
        <w:rPr>
          <w:rFonts w:ascii="Times New Roman" w:hAnsi="Times New Roman" w:cs="Times New Roman"/>
          <w:sz w:val="24"/>
          <w:szCs w:val="24"/>
          <w:vertAlign w:val="subscript"/>
        </w:rPr>
        <w:t>2</w:t>
      </w:r>
      <w:r>
        <w:rPr>
          <w:rFonts w:ascii="Times New Roman" w:hAnsi="Times New Roman" w:cs="Times New Roman"/>
          <w:sz w:val="24"/>
          <w:szCs w:val="24"/>
        </w:rPr>
        <w:t xml:space="preserve"> = 160 ч</w:t>
      </w:r>
    </w:p>
    <w:p w:rsidR="00C15D05" w:rsidRPr="00002361" w:rsidRDefault="00C15D05" w:rsidP="00C15D05">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Третий путь: 1-2-3-4-5-6-7-8-9-10-13-14-15-16                 </w:t>
      </w:r>
      <w:r>
        <w:rPr>
          <w:rFonts w:ascii="Times New Roman" w:hAnsi="Times New Roman" w:cs="Times New Roman"/>
          <w:sz w:val="24"/>
          <w:szCs w:val="24"/>
          <w:lang w:val="en-US"/>
        </w:rPr>
        <w:t>L</w:t>
      </w:r>
      <w:r>
        <w:rPr>
          <w:rFonts w:ascii="Times New Roman" w:hAnsi="Times New Roman" w:cs="Times New Roman"/>
          <w:sz w:val="24"/>
          <w:szCs w:val="24"/>
          <w:vertAlign w:val="subscript"/>
        </w:rPr>
        <w:t>3</w:t>
      </w:r>
      <w:r>
        <w:rPr>
          <w:rFonts w:ascii="Times New Roman" w:hAnsi="Times New Roman" w:cs="Times New Roman"/>
          <w:sz w:val="24"/>
          <w:szCs w:val="24"/>
        </w:rPr>
        <w:t xml:space="preserve"> = 176 ч</w:t>
      </w:r>
    </w:p>
    <w:p w:rsidR="00C15D05" w:rsidRDefault="00C15D05" w:rsidP="00C15D05">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Четвертый путь: 1-2-6-4-5-6-7-8-9-10-13-14-15-16           </w:t>
      </w:r>
      <w:r>
        <w:rPr>
          <w:rFonts w:ascii="Times New Roman" w:hAnsi="Times New Roman" w:cs="Times New Roman"/>
          <w:sz w:val="24"/>
          <w:szCs w:val="24"/>
          <w:lang w:val="en-US"/>
        </w:rPr>
        <w:t>L</w:t>
      </w:r>
      <w:r>
        <w:rPr>
          <w:rFonts w:ascii="Times New Roman" w:hAnsi="Times New Roman" w:cs="Times New Roman"/>
          <w:sz w:val="24"/>
          <w:szCs w:val="24"/>
          <w:vertAlign w:val="subscript"/>
        </w:rPr>
        <w:t>4</w:t>
      </w:r>
      <w:r>
        <w:rPr>
          <w:rFonts w:ascii="Times New Roman" w:hAnsi="Times New Roman" w:cs="Times New Roman"/>
          <w:sz w:val="24"/>
          <w:szCs w:val="24"/>
        </w:rPr>
        <w:t xml:space="preserve"> = 156 ч</w:t>
      </w:r>
    </w:p>
    <w:p w:rsidR="00C219A2" w:rsidRDefault="00F10891" w:rsidP="00F10891">
      <w:pPr>
        <w:shd w:val="clear" w:color="auto" w:fill="FFFFFF"/>
        <w:spacing w:after="0" w:line="360" w:lineRule="auto"/>
        <w:ind w:firstLine="709"/>
        <w:jc w:val="both"/>
        <w:rPr>
          <w:rFonts w:cs="Times New Roman"/>
          <w:sz w:val="24"/>
          <w:szCs w:val="24"/>
        </w:rPr>
      </w:pPr>
      <w:r>
        <w:rPr>
          <w:rFonts w:cs="Times New Roman"/>
          <w:sz w:val="24"/>
          <w:szCs w:val="24"/>
        </w:rPr>
        <w:t>Первый путь является критическим, работы, лежащие на критическом пути, не имеют резерва времени.</w:t>
      </w:r>
    </w:p>
    <w:p w:rsidR="0086471A" w:rsidRPr="00C219A2" w:rsidRDefault="0086471A" w:rsidP="00C219A2">
      <w:pPr>
        <w:shd w:val="clear" w:color="auto" w:fill="FFFFFF"/>
        <w:spacing w:after="0" w:line="360" w:lineRule="auto"/>
        <w:ind w:firstLine="709"/>
        <w:jc w:val="both"/>
        <w:rPr>
          <w:rFonts w:ascii="Arial" w:hAnsi="Arial" w:cs="Arial"/>
          <w:sz w:val="28"/>
          <w:szCs w:val="28"/>
        </w:rPr>
      </w:pPr>
      <w:r w:rsidRPr="00C219A2">
        <w:rPr>
          <w:rFonts w:ascii="Arial" w:hAnsi="Arial" w:cs="Arial"/>
          <w:sz w:val="28"/>
          <w:szCs w:val="28"/>
        </w:rPr>
        <w:t>3 Технологическая часть</w:t>
      </w:r>
    </w:p>
    <w:p w:rsidR="0086471A" w:rsidRPr="00C219A2" w:rsidRDefault="0086471A" w:rsidP="00F22631">
      <w:pPr>
        <w:shd w:val="clear" w:color="auto" w:fill="FFFFFF"/>
        <w:spacing w:before="240" w:after="120" w:line="360" w:lineRule="auto"/>
        <w:ind w:firstLine="709"/>
        <w:jc w:val="both"/>
        <w:rPr>
          <w:rFonts w:ascii="Arial" w:hAnsi="Arial" w:cs="Arial"/>
          <w:b/>
          <w:sz w:val="26"/>
          <w:szCs w:val="26"/>
        </w:rPr>
      </w:pPr>
      <w:r w:rsidRPr="00C219A2">
        <w:rPr>
          <w:rFonts w:ascii="Arial" w:hAnsi="Arial" w:cs="Arial"/>
          <w:b/>
          <w:sz w:val="26"/>
          <w:szCs w:val="26"/>
        </w:rPr>
        <w:t>3.1 Монтажная площадка и ее оснащенность</w:t>
      </w:r>
    </w:p>
    <w:p w:rsidR="00C219A2" w:rsidRDefault="00C219A2" w:rsidP="00C219A2">
      <w:pPr>
        <w:tabs>
          <w:tab w:val="num" w:pos="1020"/>
        </w:tabs>
        <w:spacing w:after="0" w:line="360" w:lineRule="auto"/>
        <w:ind w:firstLine="709"/>
        <w:jc w:val="both"/>
        <w:rPr>
          <w:rFonts w:cs="Times New Roman"/>
          <w:sz w:val="24"/>
          <w:szCs w:val="24"/>
        </w:rPr>
      </w:pPr>
      <w:r>
        <w:rPr>
          <w:rFonts w:cs="Times New Roman"/>
          <w:sz w:val="24"/>
          <w:szCs w:val="24"/>
        </w:rPr>
        <w:t>Для монтажа крана необходимо выделить площадку, достаточную для свободного и удобного оперирования с краном при подготовке к монтажу и в процессе монтажа.</w:t>
      </w:r>
    </w:p>
    <w:p w:rsidR="00C219A2" w:rsidRDefault="00C219A2" w:rsidP="00C219A2">
      <w:pPr>
        <w:pStyle w:val="a8"/>
        <w:shd w:val="clear" w:color="auto" w:fill="FFFFFF"/>
        <w:spacing w:before="0" w:beforeAutospacing="0" w:after="0" w:afterAutospacing="0" w:line="360" w:lineRule="auto"/>
        <w:ind w:firstLine="709"/>
        <w:jc w:val="both"/>
      </w:pPr>
      <w:r w:rsidRPr="003C3CBA">
        <w:t>Организацию монтажной площадки для монтажа мостовых кранов не решают отдельно от организации монтажной площадки для монтажа технологического оборудования объекта в целом. Поэтому вопросы сооружения временных железнодорожных путей и дорог, производственных и бытовых помещений, внешних магистралей и разводок энергоснабжения, сжатого воздуха, кислорода и ацетилена, освещения площадки и др. не требуют самостоятельного решения для крана. Приступая к этим решениям, в первую очередь рассматривают вопрос подачи на монтажную площадку деталей крана и размещения их на этой площадке. Наиболее рационально и с наименьшими материальными затратами решается этот вопрос в том случае, если монтажную площадку пересекают железнодорожные пути, укладываемые для подачи на монтаж стальных конструкций здания, передвижения монтажных механизмов, подачи огнеупорного припаса и других материалов. Выбор места установки крана на подкрановые балки следует в том случае, если он не связан с другими обстоятельствами, сделать с учетом наличие железнодорожных путей, по которым детали крана могут быть поданы непосредственно под монтажный механизм: железнодорожные пути только для подачи крана прокладывать экономически нецелесообразно.</w:t>
      </w:r>
    </w:p>
    <w:p w:rsidR="00C219A2" w:rsidRPr="00FB52FA" w:rsidRDefault="00C219A2" w:rsidP="00C219A2">
      <w:pPr>
        <w:pStyle w:val="a8"/>
        <w:shd w:val="clear" w:color="auto" w:fill="FFFFFF"/>
        <w:spacing w:before="0" w:beforeAutospacing="0" w:after="0" w:afterAutospacing="0" w:line="360" w:lineRule="auto"/>
        <w:ind w:firstLine="709"/>
        <w:jc w:val="both"/>
        <w:rPr>
          <w:lang w:val="en-US"/>
        </w:rPr>
      </w:pPr>
      <w:r w:rsidRPr="003C3CBA">
        <w:t>Если железнодорожные пути не пересекают монтажную площадку, надо определить трассу, по которой детали крана будут перемещены на площадку после доставки их со склада транспортными средствами до конечного их пункта. Следует рассмотреть также возможность перевозки кранового оборудования автомобильным транспортом, на трайлерах большой грузоподъемности. Такая перевозка в большинстве случаев позволяет доставить оборудование непосредственно к месту монтажа.</w:t>
      </w:r>
      <w:r w:rsidRPr="00FB52FA">
        <w:t xml:space="preserve"> [</w:t>
      </w:r>
      <w:r>
        <w:rPr>
          <w:lang w:val="en-US"/>
        </w:rPr>
        <w:t>3]</w:t>
      </w:r>
    </w:p>
    <w:p w:rsidR="00C219A2" w:rsidRDefault="00C219A2" w:rsidP="00C219A2">
      <w:pPr>
        <w:spacing w:after="0" w:line="360" w:lineRule="auto"/>
        <w:ind w:firstLine="709"/>
        <w:jc w:val="both"/>
        <w:rPr>
          <w:rFonts w:cs="Times New Roman"/>
          <w:sz w:val="24"/>
          <w:szCs w:val="24"/>
        </w:rPr>
      </w:pPr>
      <w:r w:rsidRPr="00EA35A7">
        <w:rPr>
          <w:rFonts w:cs="Times New Roman"/>
          <w:sz w:val="24"/>
          <w:szCs w:val="24"/>
        </w:rPr>
        <w:t>Если детали крана намечено поднимать на подкрановые балки полиспастами, подвешенными к конструкциям здания, электролебедки, грузовые полиспасты с дополнительными устройствами для их подвески и другие средства для такелажных работ располагают на площадке с соблюдением определенных требований</w:t>
      </w:r>
      <w:r>
        <w:rPr>
          <w:rFonts w:cs="Times New Roman"/>
          <w:sz w:val="24"/>
          <w:szCs w:val="24"/>
        </w:rPr>
        <w:t>. Г</w:t>
      </w:r>
      <w:r w:rsidRPr="00EA35A7">
        <w:rPr>
          <w:rFonts w:cs="Times New Roman"/>
          <w:sz w:val="24"/>
          <w:szCs w:val="24"/>
        </w:rPr>
        <w:t>рузовые полиспасты и дополнительные устройства для их подвески, а также электролебедки располагают так, чтобы без перевески и перестановки обеспечить подъем и устано</w:t>
      </w:r>
      <w:r>
        <w:rPr>
          <w:rFonts w:cs="Times New Roman"/>
          <w:sz w:val="24"/>
          <w:szCs w:val="24"/>
        </w:rPr>
        <w:t>вку на место всех деталей крана.  Э</w:t>
      </w:r>
      <w:r w:rsidRPr="00EA35A7">
        <w:rPr>
          <w:rFonts w:cs="Times New Roman"/>
          <w:sz w:val="24"/>
          <w:szCs w:val="24"/>
        </w:rPr>
        <w:t>лектрические лебедки устанавливают с соблюдением таких же требований, а также так, чтобы машинист видел поднимаемый груз и руководителя подъема: передача команды руководителя подъема через посредника допускается только в исключительных случаях; лебедки должны быть установлены так чтобы число отводных блоков было минимальным, а расстояние от блока, направляющего канат на барабан грузовой лебедки, было не менее 20 длин барабана этой</w:t>
      </w:r>
      <w:r w:rsidRPr="003C3CBA">
        <w:rPr>
          <w:rFonts w:cs="Times New Roman"/>
          <w:sz w:val="24"/>
          <w:szCs w:val="24"/>
        </w:rPr>
        <w:t xml:space="preserve"> лебедки, если на ней нет </w:t>
      </w:r>
      <w:proofErr w:type="spellStart"/>
      <w:r w:rsidRPr="003C3CBA">
        <w:rPr>
          <w:rFonts w:cs="Times New Roman"/>
          <w:sz w:val="24"/>
          <w:szCs w:val="24"/>
        </w:rPr>
        <w:t>канатоукладчика</w:t>
      </w:r>
      <w:proofErr w:type="spellEnd"/>
      <w:r>
        <w:rPr>
          <w:rFonts w:cs="Times New Roman"/>
          <w:sz w:val="24"/>
          <w:szCs w:val="24"/>
        </w:rPr>
        <w:t xml:space="preserve">. </w:t>
      </w:r>
    </w:p>
    <w:p w:rsidR="00C219A2" w:rsidRPr="00C219A2" w:rsidRDefault="00C219A2" w:rsidP="00C219A2">
      <w:pPr>
        <w:spacing w:after="0" w:line="360" w:lineRule="auto"/>
        <w:ind w:firstLine="709"/>
        <w:jc w:val="both"/>
        <w:rPr>
          <w:rFonts w:cs="Times New Roman"/>
          <w:sz w:val="24"/>
          <w:szCs w:val="24"/>
        </w:rPr>
      </w:pPr>
      <w:r w:rsidRPr="00157DC1">
        <w:rPr>
          <w:rFonts w:cs="Times New Roman"/>
          <w:sz w:val="24"/>
          <w:szCs w:val="24"/>
        </w:rPr>
        <w:t>Правильность выбора монтажной площадки, ее размеры и расположение способствую</w:t>
      </w:r>
      <w:r>
        <w:rPr>
          <w:rFonts w:cs="Times New Roman"/>
          <w:sz w:val="24"/>
          <w:szCs w:val="24"/>
        </w:rPr>
        <w:t>т повышению производительности т</w:t>
      </w:r>
      <w:r w:rsidRPr="00157DC1">
        <w:rPr>
          <w:rFonts w:cs="Times New Roman"/>
          <w:sz w:val="24"/>
          <w:szCs w:val="24"/>
        </w:rPr>
        <w:t xml:space="preserve">руда при монтаже мостовых кранов. Размеры площадки определяются строительной готовностью объекта и работой смежных организаций в районе монтажа. Ее размеры должны обеспечить правильное размещение такелажного оборудования, металлоконструкций и механизмов, а также безопасность и безаварийность работы. Такелажное оборудование располагают вне зоны опасности так, чтобы имелся хороший обзор монтажной </w:t>
      </w:r>
      <w:r w:rsidR="00F10891" w:rsidRPr="00157DC1">
        <w:rPr>
          <w:rFonts w:cs="Times New Roman"/>
          <w:sz w:val="24"/>
          <w:szCs w:val="24"/>
        </w:rPr>
        <w:t>площадки,</w:t>
      </w:r>
      <w:r w:rsidRPr="00157DC1">
        <w:rPr>
          <w:rFonts w:cs="Times New Roman"/>
          <w:sz w:val="24"/>
          <w:szCs w:val="24"/>
        </w:rPr>
        <w:t xml:space="preserve"> и была обеспечена безопасность обслуживающего персонала. Площадку лучше всего располагать в районе подъездных путей так, чтобы можно было с меньшими затратами производить подачу и разгрузку такелажной оснастки и оборудования. При этом необходимо обеспечить подачу узлов крана непосредственно в зону монтажа, т. е. под подъемный механизм. Выбор наиболее экономичного варианта монтажа непосредственно связан с выбором монтажной площадки. Поэтому при проработке той или иной схемы подъема необходимо учитывать те возможности, которыми располагает выбранная монтажная площадка. Зачастую при изменении способа монтажа приходится подбирать новую площадку.</w:t>
      </w:r>
      <w:r>
        <w:rPr>
          <w:rFonts w:cs="Times New Roman"/>
          <w:sz w:val="24"/>
          <w:szCs w:val="24"/>
        </w:rPr>
        <w:t xml:space="preserve"> </w:t>
      </w:r>
      <w:r w:rsidRPr="00C219A2">
        <w:rPr>
          <w:rFonts w:cs="Times New Roman"/>
          <w:sz w:val="24"/>
          <w:szCs w:val="24"/>
        </w:rPr>
        <w:t>[3]</w:t>
      </w:r>
    </w:p>
    <w:p w:rsidR="00C219A2" w:rsidRDefault="0086471A" w:rsidP="00C219A2">
      <w:pPr>
        <w:shd w:val="clear" w:color="auto" w:fill="FFFFFF"/>
        <w:spacing w:before="240" w:after="0" w:line="240" w:lineRule="auto"/>
        <w:ind w:firstLine="709"/>
        <w:jc w:val="both"/>
        <w:rPr>
          <w:rFonts w:ascii="Arial" w:hAnsi="Arial" w:cs="Arial"/>
          <w:b/>
          <w:sz w:val="26"/>
          <w:szCs w:val="26"/>
        </w:rPr>
      </w:pPr>
      <w:r w:rsidRPr="00C219A2">
        <w:rPr>
          <w:rFonts w:ascii="Arial" w:hAnsi="Arial" w:cs="Arial"/>
          <w:b/>
          <w:sz w:val="26"/>
          <w:szCs w:val="26"/>
        </w:rPr>
        <w:t xml:space="preserve">3.2 Фундамент под оборудование, требования к устройству </w:t>
      </w:r>
    </w:p>
    <w:p w:rsidR="0086471A" w:rsidRPr="00C219A2" w:rsidRDefault="00C219A2" w:rsidP="00C219A2">
      <w:pPr>
        <w:shd w:val="clear" w:color="auto" w:fill="FFFFFF"/>
        <w:spacing w:after="0" w:line="240" w:lineRule="auto"/>
        <w:ind w:firstLine="709"/>
        <w:jc w:val="both"/>
        <w:rPr>
          <w:rFonts w:ascii="Arial" w:hAnsi="Arial" w:cs="Arial"/>
          <w:b/>
          <w:sz w:val="26"/>
          <w:szCs w:val="26"/>
        </w:rPr>
      </w:pPr>
      <w:r>
        <w:rPr>
          <w:rFonts w:ascii="Arial" w:hAnsi="Arial" w:cs="Arial"/>
          <w:b/>
          <w:sz w:val="26"/>
          <w:szCs w:val="26"/>
        </w:rPr>
        <w:t xml:space="preserve">     </w:t>
      </w:r>
      <w:r w:rsidR="0086471A" w:rsidRPr="00C219A2">
        <w:rPr>
          <w:rFonts w:ascii="Arial" w:hAnsi="Arial" w:cs="Arial"/>
          <w:b/>
          <w:sz w:val="26"/>
          <w:szCs w:val="26"/>
        </w:rPr>
        <w:t>фундамента</w:t>
      </w:r>
    </w:p>
    <w:p w:rsidR="00C219A2" w:rsidRDefault="00C219A2" w:rsidP="00C219A2">
      <w:pPr>
        <w:spacing w:before="120" w:after="0" w:line="360" w:lineRule="auto"/>
        <w:ind w:firstLine="709"/>
        <w:jc w:val="both"/>
        <w:rPr>
          <w:rFonts w:cs="Times New Roman"/>
          <w:sz w:val="24"/>
          <w:szCs w:val="24"/>
        </w:rPr>
      </w:pPr>
      <w:r>
        <w:rPr>
          <w:rFonts w:cs="Times New Roman"/>
          <w:sz w:val="24"/>
          <w:szCs w:val="24"/>
        </w:rPr>
        <w:t>Готовность зданий, сооружений, фундаментов и других строительных конструкций к производству работ по монтажу мостовых кранов, а также порядок сдач</w:t>
      </w:r>
      <w:proofErr w:type="gramStart"/>
      <w:r>
        <w:rPr>
          <w:rFonts w:cs="Times New Roman"/>
          <w:sz w:val="24"/>
          <w:szCs w:val="24"/>
        </w:rPr>
        <w:t>и-</w:t>
      </w:r>
      <w:proofErr w:type="gramEnd"/>
      <w:r>
        <w:rPr>
          <w:rFonts w:cs="Times New Roman"/>
          <w:sz w:val="24"/>
          <w:szCs w:val="24"/>
        </w:rPr>
        <w:t xml:space="preserve"> приемки оборудования и фундаментов под монтаж определяется СНиП 3.01.01 – 95.</w:t>
      </w:r>
    </w:p>
    <w:p w:rsidR="00C219A2" w:rsidRDefault="00C219A2" w:rsidP="00C219A2">
      <w:pPr>
        <w:spacing w:after="0" w:line="360" w:lineRule="auto"/>
        <w:ind w:firstLine="709"/>
        <w:jc w:val="both"/>
        <w:rPr>
          <w:rFonts w:cs="Times New Roman"/>
          <w:sz w:val="24"/>
          <w:szCs w:val="24"/>
        </w:rPr>
      </w:pPr>
      <w:proofErr w:type="gramStart"/>
      <w:r>
        <w:rPr>
          <w:rFonts w:cs="Times New Roman"/>
          <w:sz w:val="24"/>
          <w:szCs w:val="24"/>
        </w:rPr>
        <w:t>Мостовой грейферный кран передвигается по рельсовому пути, размещенном на конструкциях здания.</w:t>
      </w:r>
      <w:proofErr w:type="gramEnd"/>
      <w:r>
        <w:rPr>
          <w:rFonts w:cs="Times New Roman"/>
          <w:sz w:val="24"/>
          <w:szCs w:val="24"/>
        </w:rPr>
        <w:t xml:space="preserve"> Монтаж крана производится одновременно с выполнением строительных работ. Для обеспечения правильного и безопасного монтажа необходимо закончить установку в здании не менее пяти – шести колонн, а так же закончить монтаж и выверку подкрановых путей. </w:t>
      </w:r>
    </w:p>
    <w:p w:rsidR="00C219A2" w:rsidRDefault="00C219A2" w:rsidP="00C219A2">
      <w:pPr>
        <w:spacing w:after="0" w:line="360" w:lineRule="auto"/>
        <w:ind w:firstLine="709"/>
        <w:jc w:val="both"/>
        <w:rPr>
          <w:rFonts w:cs="Times New Roman"/>
          <w:sz w:val="24"/>
          <w:szCs w:val="24"/>
        </w:rPr>
      </w:pPr>
      <w:r w:rsidRPr="00984455">
        <w:rPr>
          <w:rFonts w:cs="Times New Roman"/>
          <w:sz w:val="24"/>
          <w:szCs w:val="24"/>
        </w:rPr>
        <w:t xml:space="preserve">При сооружении рельсовых путей рекомендуется пользоваться сборными инвентарными секциями с деревянными </w:t>
      </w:r>
      <w:proofErr w:type="spellStart"/>
      <w:r w:rsidRPr="00984455">
        <w:rPr>
          <w:rFonts w:cs="Times New Roman"/>
          <w:sz w:val="24"/>
          <w:szCs w:val="24"/>
        </w:rPr>
        <w:t>полушпалами</w:t>
      </w:r>
      <w:proofErr w:type="spellEnd"/>
      <w:r w:rsidRPr="00984455">
        <w:rPr>
          <w:rFonts w:cs="Times New Roman"/>
          <w:sz w:val="24"/>
          <w:szCs w:val="24"/>
        </w:rPr>
        <w:t xml:space="preserve">, из деревометаллических звеньев и с железобетонными балками. Их геометрические параметры </w:t>
      </w:r>
      <w:r>
        <w:rPr>
          <w:rFonts w:cs="Times New Roman"/>
          <w:sz w:val="24"/>
          <w:szCs w:val="24"/>
        </w:rPr>
        <w:t xml:space="preserve">должны соответствовать требованиям СНиПа. </w:t>
      </w:r>
      <w:r w:rsidRPr="00984455">
        <w:rPr>
          <w:rFonts w:cs="Times New Roman"/>
          <w:sz w:val="24"/>
          <w:szCs w:val="24"/>
        </w:rPr>
        <w:t xml:space="preserve">Характеристики </w:t>
      </w:r>
      <w:proofErr w:type="spellStart"/>
      <w:r w:rsidRPr="00984455">
        <w:rPr>
          <w:rFonts w:cs="Times New Roman"/>
          <w:sz w:val="24"/>
          <w:szCs w:val="24"/>
        </w:rPr>
        <w:t>полушпал</w:t>
      </w:r>
      <w:proofErr w:type="spellEnd"/>
      <w:r w:rsidRPr="00984455">
        <w:rPr>
          <w:rFonts w:cs="Times New Roman"/>
          <w:sz w:val="24"/>
          <w:szCs w:val="24"/>
        </w:rPr>
        <w:t xml:space="preserve"> и рельсов подкранового пути должны соответствовать допустимому давлению на ходовые колеса крана</w:t>
      </w:r>
      <w:r>
        <w:rPr>
          <w:rFonts w:cs="Times New Roman"/>
          <w:sz w:val="24"/>
          <w:szCs w:val="24"/>
        </w:rPr>
        <w:t>.</w:t>
      </w:r>
    </w:p>
    <w:p w:rsidR="00C219A2" w:rsidRPr="00CF12A5" w:rsidRDefault="00C219A2" w:rsidP="00C219A2">
      <w:pPr>
        <w:spacing w:after="0" w:line="360" w:lineRule="auto"/>
        <w:ind w:firstLine="709"/>
        <w:jc w:val="both"/>
        <w:rPr>
          <w:rFonts w:cs="Times New Roman"/>
          <w:sz w:val="24"/>
          <w:szCs w:val="24"/>
        </w:rPr>
      </w:pPr>
      <w:r w:rsidRPr="00762566">
        <w:rPr>
          <w:rFonts w:cs="Times New Roman"/>
          <w:sz w:val="24"/>
          <w:szCs w:val="24"/>
        </w:rPr>
        <w:t>Мостовые краны монтируют после сдачи по акту подкрановых путей в полном объеме или отдельными участками.</w:t>
      </w:r>
      <w:r>
        <w:rPr>
          <w:rFonts w:cs="Times New Roman"/>
          <w:sz w:val="24"/>
          <w:szCs w:val="24"/>
        </w:rPr>
        <w:t xml:space="preserve"> </w:t>
      </w:r>
      <w:r w:rsidRPr="00762566">
        <w:rPr>
          <w:rFonts w:cs="Times New Roman"/>
          <w:sz w:val="24"/>
          <w:szCs w:val="24"/>
        </w:rPr>
        <w:t>Допускается приемка отдельного выверенного участка подкрановых путей длиной не менее трех баз крана с установкой по концам этого участка временных тупиковых упоров. Допускаемые отклонения от проектных размеров смонтированн</w:t>
      </w:r>
      <w:r>
        <w:rPr>
          <w:rFonts w:cs="Times New Roman"/>
          <w:sz w:val="24"/>
          <w:szCs w:val="24"/>
        </w:rPr>
        <w:t xml:space="preserve">ых подкрановых путей: </w:t>
      </w:r>
      <w:r w:rsidRPr="00CF12A5">
        <w:rPr>
          <w:rFonts w:cs="Times New Roman"/>
          <w:sz w:val="24"/>
          <w:szCs w:val="24"/>
        </w:rPr>
        <w:t>[3]</w:t>
      </w:r>
    </w:p>
    <w:p w:rsidR="00C219A2" w:rsidRPr="00FD7A67" w:rsidRDefault="00C219A2" w:rsidP="00C219A2">
      <w:pPr>
        <w:spacing w:after="0" w:line="360" w:lineRule="auto"/>
        <w:ind w:firstLine="709"/>
        <w:jc w:val="both"/>
        <w:rPr>
          <w:rFonts w:cs="Times New Roman"/>
          <w:sz w:val="24"/>
          <w:szCs w:val="24"/>
        </w:rPr>
      </w:pPr>
      <w:r w:rsidRPr="00FD7A67">
        <w:rPr>
          <w:rFonts w:cs="Times New Roman"/>
          <w:sz w:val="24"/>
          <w:szCs w:val="24"/>
        </w:rPr>
        <w:t xml:space="preserve">Смещение оси рельса относительно оси подкрановой балки,  </w:t>
      </w:r>
      <w:proofErr w:type="gramStart"/>
      <w:r w:rsidRPr="00FD7A67">
        <w:rPr>
          <w:rFonts w:cs="Times New Roman"/>
          <w:sz w:val="24"/>
          <w:szCs w:val="24"/>
        </w:rPr>
        <w:t>мм</w:t>
      </w:r>
      <w:proofErr w:type="gramEnd"/>
      <w:r w:rsidRPr="00FD7A67">
        <w:rPr>
          <w:rFonts w:cs="Times New Roman"/>
          <w:sz w:val="24"/>
          <w:szCs w:val="24"/>
        </w:rPr>
        <w:t xml:space="preserve">                            15</w:t>
      </w:r>
    </w:p>
    <w:p w:rsidR="00C219A2" w:rsidRPr="00FD7A67" w:rsidRDefault="00C219A2" w:rsidP="00C219A2">
      <w:pPr>
        <w:spacing w:after="0" w:line="360" w:lineRule="auto"/>
        <w:ind w:firstLine="709"/>
        <w:jc w:val="both"/>
        <w:rPr>
          <w:rFonts w:cs="Times New Roman"/>
          <w:sz w:val="24"/>
          <w:szCs w:val="24"/>
        </w:rPr>
      </w:pPr>
      <w:r w:rsidRPr="00FD7A67">
        <w:rPr>
          <w:rFonts w:cs="Times New Roman"/>
          <w:sz w:val="24"/>
          <w:szCs w:val="24"/>
        </w:rPr>
        <w:t xml:space="preserve">Расстояние между осями подкрановых рельсов (колея крана), </w:t>
      </w:r>
      <w:proofErr w:type="gramStart"/>
      <w:r w:rsidRPr="00FD7A67">
        <w:rPr>
          <w:rFonts w:cs="Times New Roman"/>
          <w:sz w:val="24"/>
          <w:szCs w:val="24"/>
        </w:rPr>
        <w:t>мм</w:t>
      </w:r>
      <w:proofErr w:type="gramEnd"/>
      <w:r w:rsidRPr="00FD7A67">
        <w:rPr>
          <w:rFonts w:cs="Times New Roman"/>
          <w:sz w:val="24"/>
          <w:szCs w:val="24"/>
        </w:rPr>
        <w:t xml:space="preserve">                           10</w:t>
      </w:r>
    </w:p>
    <w:p w:rsidR="00C219A2" w:rsidRPr="00FD7A67" w:rsidRDefault="00C219A2" w:rsidP="00C219A2">
      <w:pPr>
        <w:spacing w:after="0" w:line="360" w:lineRule="auto"/>
        <w:ind w:firstLine="709"/>
        <w:jc w:val="both"/>
        <w:rPr>
          <w:rFonts w:cs="Times New Roman"/>
          <w:sz w:val="24"/>
          <w:szCs w:val="24"/>
        </w:rPr>
      </w:pPr>
      <w:proofErr w:type="spellStart"/>
      <w:r w:rsidRPr="00FD7A67">
        <w:rPr>
          <w:rFonts w:cs="Times New Roman"/>
          <w:sz w:val="24"/>
          <w:szCs w:val="24"/>
        </w:rPr>
        <w:t>Непрямолинейность</w:t>
      </w:r>
      <w:proofErr w:type="spellEnd"/>
      <w:r w:rsidRPr="00FD7A67">
        <w:rPr>
          <w:rFonts w:cs="Times New Roman"/>
          <w:sz w:val="24"/>
          <w:szCs w:val="24"/>
        </w:rPr>
        <w:t xml:space="preserve"> оси рельса, </w:t>
      </w:r>
      <w:proofErr w:type="gramStart"/>
      <w:r w:rsidRPr="00FD7A67">
        <w:rPr>
          <w:rFonts w:cs="Times New Roman"/>
          <w:sz w:val="24"/>
          <w:szCs w:val="24"/>
        </w:rPr>
        <w:t>мм</w:t>
      </w:r>
      <w:proofErr w:type="gramEnd"/>
      <w:r w:rsidRPr="00FD7A67">
        <w:rPr>
          <w:rFonts w:cs="Times New Roman"/>
          <w:sz w:val="24"/>
          <w:szCs w:val="24"/>
        </w:rPr>
        <w:t>, на длине 40 м                                                    15</w:t>
      </w:r>
    </w:p>
    <w:p w:rsidR="00C219A2" w:rsidRDefault="00C219A2" w:rsidP="00C219A2">
      <w:pPr>
        <w:spacing w:after="0" w:line="360" w:lineRule="auto"/>
        <w:ind w:firstLine="709"/>
        <w:jc w:val="both"/>
        <w:rPr>
          <w:rFonts w:cs="Times New Roman"/>
          <w:color w:val="000000"/>
          <w:sz w:val="24"/>
          <w:szCs w:val="24"/>
          <w:lang w:eastAsia="ru-RU"/>
        </w:rPr>
      </w:pPr>
      <w:r w:rsidRPr="00762566">
        <w:rPr>
          <w:rFonts w:cs="Times New Roman"/>
          <w:color w:val="000000"/>
          <w:sz w:val="24"/>
          <w:szCs w:val="24"/>
          <w:lang w:eastAsia="ru-RU"/>
        </w:rPr>
        <w:t>Ра</w:t>
      </w:r>
      <w:r w:rsidRPr="00FD7A67">
        <w:rPr>
          <w:rFonts w:cs="Times New Roman"/>
          <w:color w:val="000000"/>
          <w:sz w:val="24"/>
          <w:szCs w:val="24"/>
          <w:lang w:eastAsia="ru-RU"/>
        </w:rPr>
        <w:t>зность отметок головок рельсов на</w:t>
      </w:r>
      <w:r w:rsidRPr="00762566">
        <w:rPr>
          <w:rFonts w:cs="Times New Roman"/>
          <w:color w:val="000000"/>
          <w:sz w:val="24"/>
          <w:szCs w:val="24"/>
          <w:lang w:eastAsia="ru-RU"/>
        </w:rPr>
        <w:t xml:space="preserve"> соседних колоннах, </w:t>
      </w:r>
      <w:proofErr w:type="gramStart"/>
      <w:r w:rsidRPr="00762566">
        <w:rPr>
          <w:rFonts w:cs="Times New Roman"/>
          <w:color w:val="000000"/>
          <w:sz w:val="24"/>
          <w:szCs w:val="24"/>
          <w:lang w:eastAsia="ru-RU"/>
        </w:rPr>
        <w:t>мм</w:t>
      </w:r>
      <w:proofErr w:type="gramEnd"/>
      <w:r w:rsidRPr="00762566">
        <w:rPr>
          <w:rFonts w:cs="Times New Roman"/>
          <w:color w:val="000000"/>
          <w:sz w:val="24"/>
          <w:szCs w:val="24"/>
          <w:lang w:eastAsia="ru-RU"/>
        </w:rPr>
        <w:t xml:space="preserve">, </w:t>
      </w:r>
    </w:p>
    <w:p w:rsidR="00C219A2" w:rsidRPr="00FD7A67" w:rsidRDefault="00C219A2" w:rsidP="00C219A2">
      <w:pPr>
        <w:spacing w:after="0" w:line="360" w:lineRule="auto"/>
        <w:ind w:firstLine="709"/>
        <w:jc w:val="both"/>
        <w:rPr>
          <w:rFonts w:cs="Times New Roman"/>
          <w:color w:val="000000"/>
          <w:sz w:val="24"/>
          <w:szCs w:val="24"/>
          <w:lang w:eastAsia="ru-RU"/>
        </w:rPr>
      </w:pPr>
      <w:r w:rsidRPr="00762566">
        <w:rPr>
          <w:rFonts w:cs="Times New Roman"/>
          <w:color w:val="000000"/>
          <w:sz w:val="24"/>
          <w:szCs w:val="24"/>
          <w:lang w:eastAsia="ru-RU"/>
        </w:rPr>
        <w:t>при расстоянии между колоннами L &gt; 10 м</w:t>
      </w:r>
      <w:r w:rsidRPr="00FD7A67">
        <w:rPr>
          <w:rFonts w:cs="Times New Roman"/>
          <w:color w:val="000000"/>
          <w:sz w:val="24"/>
          <w:szCs w:val="24"/>
          <w:lang w:eastAsia="ru-RU"/>
        </w:rPr>
        <w:t xml:space="preserve">                             </w:t>
      </w:r>
      <w:r>
        <w:rPr>
          <w:rFonts w:cs="Times New Roman"/>
          <w:color w:val="000000"/>
          <w:sz w:val="24"/>
          <w:szCs w:val="24"/>
          <w:lang w:eastAsia="ru-RU"/>
        </w:rPr>
        <w:t xml:space="preserve">                                  </w:t>
      </w:r>
      <w:r w:rsidRPr="00FD7A67">
        <w:rPr>
          <w:rFonts w:cs="Times New Roman"/>
          <w:color w:val="000000"/>
          <w:sz w:val="24"/>
          <w:szCs w:val="24"/>
          <w:lang w:eastAsia="ru-RU"/>
        </w:rPr>
        <w:t xml:space="preserve">  15 </w:t>
      </w:r>
    </w:p>
    <w:p w:rsidR="00C219A2" w:rsidRPr="00FD7A67" w:rsidRDefault="00C219A2" w:rsidP="00C219A2">
      <w:pPr>
        <w:spacing w:after="0" w:line="360" w:lineRule="auto"/>
        <w:ind w:firstLine="709"/>
        <w:jc w:val="both"/>
        <w:rPr>
          <w:rFonts w:cs="Times New Roman"/>
          <w:color w:val="000000"/>
          <w:sz w:val="24"/>
          <w:szCs w:val="24"/>
          <w:lang w:eastAsia="ru-RU"/>
        </w:rPr>
      </w:pPr>
      <w:r>
        <w:rPr>
          <w:rFonts w:cs="Times New Roman"/>
          <w:color w:val="000000"/>
          <w:sz w:val="24"/>
          <w:szCs w:val="24"/>
          <w:lang w:eastAsia="ru-RU"/>
        </w:rPr>
        <w:t>Разность отметок головок рельсов в</w:t>
      </w:r>
      <w:r w:rsidRPr="00762566">
        <w:rPr>
          <w:rFonts w:cs="Times New Roman"/>
          <w:color w:val="000000"/>
          <w:sz w:val="24"/>
          <w:szCs w:val="24"/>
          <w:lang w:eastAsia="ru-RU"/>
        </w:rPr>
        <w:t xml:space="preserve"> одном поперечном сечении пути</w:t>
      </w:r>
      <w:r w:rsidRPr="00FD7A67">
        <w:rPr>
          <w:rFonts w:cs="Times New Roman"/>
          <w:color w:val="000000"/>
          <w:sz w:val="24"/>
          <w:szCs w:val="24"/>
          <w:lang w:eastAsia="ru-RU"/>
        </w:rPr>
        <w:t xml:space="preserve">, </w:t>
      </w:r>
      <w:proofErr w:type="gramStart"/>
      <w:r w:rsidRPr="00FD7A67">
        <w:rPr>
          <w:rFonts w:cs="Times New Roman"/>
          <w:color w:val="000000"/>
          <w:sz w:val="24"/>
          <w:szCs w:val="24"/>
          <w:lang w:eastAsia="ru-RU"/>
        </w:rPr>
        <w:t>мм</w:t>
      </w:r>
      <w:proofErr w:type="gramEnd"/>
      <w:r w:rsidRPr="00762566">
        <w:rPr>
          <w:rFonts w:cs="Times New Roman"/>
          <w:color w:val="000000"/>
          <w:sz w:val="24"/>
          <w:szCs w:val="24"/>
          <w:lang w:eastAsia="ru-RU"/>
        </w:rPr>
        <w:t>:</w:t>
      </w:r>
    </w:p>
    <w:p w:rsidR="00C219A2" w:rsidRPr="00FD7A67" w:rsidRDefault="00C219A2" w:rsidP="00C219A2">
      <w:pPr>
        <w:spacing w:after="0" w:line="360" w:lineRule="auto"/>
        <w:ind w:firstLine="709"/>
        <w:jc w:val="both"/>
        <w:rPr>
          <w:rFonts w:cs="Times New Roman"/>
          <w:color w:val="000000"/>
          <w:sz w:val="24"/>
          <w:szCs w:val="24"/>
          <w:lang w:eastAsia="ru-RU"/>
        </w:rPr>
      </w:pPr>
      <w:r>
        <w:rPr>
          <w:rFonts w:cs="Times New Roman"/>
          <w:color w:val="000000"/>
          <w:sz w:val="24"/>
          <w:szCs w:val="24"/>
          <w:lang w:eastAsia="ru-RU"/>
        </w:rPr>
        <w:t xml:space="preserve">- </w:t>
      </w:r>
      <w:r w:rsidRPr="00762566">
        <w:rPr>
          <w:rFonts w:cs="Times New Roman"/>
          <w:color w:val="000000"/>
          <w:sz w:val="24"/>
          <w:szCs w:val="24"/>
          <w:lang w:eastAsia="ru-RU"/>
        </w:rPr>
        <w:t>на опорах</w:t>
      </w:r>
      <w:r w:rsidRPr="00FD7A67">
        <w:rPr>
          <w:rFonts w:cs="Times New Roman"/>
          <w:color w:val="000000"/>
          <w:sz w:val="24"/>
          <w:szCs w:val="24"/>
          <w:lang w:eastAsia="ru-RU"/>
        </w:rPr>
        <w:t xml:space="preserve">                                                                                         </w:t>
      </w:r>
      <w:r>
        <w:rPr>
          <w:rFonts w:cs="Times New Roman"/>
          <w:color w:val="000000"/>
          <w:sz w:val="24"/>
          <w:szCs w:val="24"/>
          <w:lang w:eastAsia="ru-RU"/>
        </w:rPr>
        <w:t xml:space="preserve">        </w:t>
      </w:r>
      <w:r w:rsidRPr="00FD7A67">
        <w:rPr>
          <w:rFonts w:cs="Times New Roman"/>
          <w:color w:val="000000"/>
          <w:sz w:val="24"/>
          <w:szCs w:val="24"/>
          <w:lang w:eastAsia="ru-RU"/>
        </w:rPr>
        <w:t xml:space="preserve">                       15</w:t>
      </w:r>
    </w:p>
    <w:p w:rsidR="00C219A2" w:rsidRPr="00FD7A67" w:rsidRDefault="00C219A2" w:rsidP="00C219A2">
      <w:pPr>
        <w:spacing w:after="0" w:line="360" w:lineRule="auto"/>
        <w:ind w:firstLine="709"/>
        <w:jc w:val="both"/>
        <w:rPr>
          <w:rFonts w:cs="Times New Roman"/>
          <w:color w:val="000000"/>
          <w:sz w:val="24"/>
          <w:szCs w:val="24"/>
          <w:lang w:eastAsia="ru-RU"/>
        </w:rPr>
      </w:pPr>
      <w:r>
        <w:rPr>
          <w:rFonts w:cs="Times New Roman"/>
          <w:color w:val="000000"/>
          <w:sz w:val="24"/>
          <w:szCs w:val="24"/>
          <w:lang w:eastAsia="ru-RU"/>
        </w:rPr>
        <w:t xml:space="preserve">- </w:t>
      </w:r>
      <w:r w:rsidRPr="00762566">
        <w:rPr>
          <w:rFonts w:cs="Times New Roman"/>
          <w:color w:val="000000"/>
          <w:sz w:val="24"/>
          <w:szCs w:val="24"/>
          <w:lang w:eastAsia="ru-RU"/>
        </w:rPr>
        <w:t>в пролете</w:t>
      </w:r>
      <w:r w:rsidRPr="00FD7A67">
        <w:rPr>
          <w:rFonts w:cs="Times New Roman"/>
          <w:color w:val="000000"/>
          <w:sz w:val="24"/>
          <w:szCs w:val="24"/>
          <w:lang w:eastAsia="ru-RU"/>
        </w:rPr>
        <w:t xml:space="preserve">                                                                                          </w:t>
      </w:r>
      <w:r>
        <w:rPr>
          <w:rFonts w:cs="Times New Roman"/>
          <w:color w:val="000000"/>
          <w:sz w:val="24"/>
          <w:szCs w:val="24"/>
          <w:lang w:eastAsia="ru-RU"/>
        </w:rPr>
        <w:t xml:space="preserve">       </w:t>
      </w:r>
      <w:r w:rsidRPr="00FD7A67">
        <w:rPr>
          <w:rFonts w:cs="Times New Roman"/>
          <w:color w:val="000000"/>
          <w:sz w:val="24"/>
          <w:szCs w:val="24"/>
          <w:lang w:eastAsia="ru-RU"/>
        </w:rPr>
        <w:t xml:space="preserve">                        20</w:t>
      </w:r>
    </w:p>
    <w:p w:rsidR="00C219A2" w:rsidRPr="00FD7A67" w:rsidRDefault="00C219A2" w:rsidP="00C219A2">
      <w:pPr>
        <w:spacing w:after="0" w:line="360" w:lineRule="auto"/>
        <w:ind w:firstLine="709"/>
        <w:jc w:val="both"/>
        <w:rPr>
          <w:rFonts w:cs="Times New Roman"/>
          <w:color w:val="000000"/>
          <w:sz w:val="24"/>
          <w:szCs w:val="24"/>
          <w:shd w:val="clear" w:color="auto" w:fill="D6D6D6"/>
        </w:rPr>
      </w:pPr>
      <w:r w:rsidRPr="00762566">
        <w:rPr>
          <w:rFonts w:cs="Times New Roman"/>
          <w:color w:val="000000"/>
          <w:sz w:val="24"/>
          <w:szCs w:val="24"/>
          <w:lang w:eastAsia="ru-RU"/>
        </w:rPr>
        <w:t>В</w:t>
      </w:r>
      <w:r>
        <w:rPr>
          <w:rFonts w:cs="Times New Roman"/>
          <w:color w:val="000000"/>
          <w:sz w:val="24"/>
          <w:szCs w:val="24"/>
          <w:lang w:eastAsia="ru-RU"/>
        </w:rPr>
        <w:t>заимное смещение торцов рельсов в стыках по</w:t>
      </w:r>
      <w:r w:rsidRPr="00762566">
        <w:rPr>
          <w:rFonts w:cs="Times New Roman"/>
          <w:color w:val="000000"/>
          <w:sz w:val="24"/>
          <w:szCs w:val="24"/>
          <w:lang w:eastAsia="ru-RU"/>
        </w:rPr>
        <w:t xml:space="preserve"> высоте и в плане</w:t>
      </w:r>
      <w:r w:rsidRPr="00FD7A67">
        <w:rPr>
          <w:rFonts w:cs="Times New Roman"/>
          <w:color w:val="000000"/>
          <w:sz w:val="24"/>
          <w:szCs w:val="24"/>
          <w:lang w:eastAsia="ru-RU"/>
        </w:rPr>
        <w:t xml:space="preserve">, </w:t>
      </w:r>
      <w:proofErr w:type="gramStart"/>
      <w:r w:rsidRPr="00FD7A67">
        <w:rPr>
          <w:rFonts w:cs="Times New Roman"/>
          <w:color w:val="000000"/>
          <w:sz w:val="24"/>
          <w:szCs w:val="24"/>
          <w:lang w:eastAsia="ru-RU"/>
        </w:rPr>
        <w:t>мм</w:t>
      </w:r>
      <w:proofErr w:type="gramEnd"/>
      <w:r w:rsidRPr="00FD7A67">
        <w:rPr>
          <w:rFonts w:cs="Times New Roman"/>
          <w:color w:val="000000"/>
          <w:sz w:val="24"/>
          <w:szCs w:val="24"/>
          <w:lang w:eastAsia="ru-RU"/>
        </w:rPr>
        <w:t xml:space="preserve"> </w:t>
      </w:r>
      <w:r>
        <w:rPr>
          <w:rFonts w:cs="Times New Roman"/>
          <w:color w:val="000000"/>
          <w:sz w:val="24"/>
          <w:szCs w:val="24"/>
          <w:lang w:eastAsia="ru-RU"/>
        </w:rPr>
        <w:t xml:space="preserve">              </w:t>
      </w:r>
      <w:r w:rsidRPr="00FD7A67">
        <w:rPr>
          <w:rFonts w:cs="Times New Roman"/>
          <w:color w:val="000000"/>
          <w:sz w:val="24"/>
          <w:szCs w:val="24"/>
          <w:lang w:eastAsia="ru-RU"/>
        </w:rPr>
        <w:t xml:space="preserve">      2</w:t>
      </w:r>
    </w:p>
    <w:p w:rsidR="0086471A" w:rsidRPr="00C219A2" w:rsidRDefault="0086471A" w:rsidP="00C219A2">
      <w:pPr>
        <w:shd w:val="clear" w:color="auto" w:fill="FFFFFF"/>
        <w:spacing w:before="240" w:after="120" w:line="360" w:lineRule="auto"/>
        <w:ind w:firstLine="709"/>
        <w:jc w:val="both"/>
        <w:rPr>
          <w:rFonts w:ascii="Arial" w:hAnsi="Arial" w:cs="Arial"/>
          <w:b/>
          <w:sz w:val="26"/>
          <w:szCs w:val="26"/>
        </w:rPr>
      </w:pPr>
      <w:r w:rsidRPr="00C219A2">
        <w:rPr>
          <w:rFonts w:ascii="Arial" w:hAnsi="Arial" w:cs="Arial"/>
          <w:b/>
          <w:sz w:val="26"/>
          <w:szCs w:val="26"/>
        </w:rPr>
        <w:t xml:space="preserve">3.3 Приемка оборудования в монтаж, проверка комплектности </w:t>
      </w:r>
    </w:p>
    <w:p w:rsidR="00C219A2" w:rsidRDefault="00C219A2" w:rsidP="00C219A2">
      <w:pPr>
        <w:spacing w:after="0" w:line="360" w:lineRule="auto"/>
        <w:ind w:firstLine="709"/>
        <w:jc w:val="both"/>
        <w:rPr>
          <w:rFonts w:cs="Times New Roman"/>
          <w:sz w:val="24"/>
          <w:szCs w:val="24"/>
        </w:rPr>
      </w:pPr>
      <w:r>
        <w:rPr>
          <w:rFonts w:cs="Times New Roman"/>
          <w:sz w:val="24"/>
          <w:szCs w:val="24"/>
        </w:rPr>
        <w:t>Монтажная организация до начала монтажных работ должна принять узлы мостового кран от заказчика с оформлением акта приемки. Приемке предшествует изучение технической документации, которая должна быть передана заказчиком монтажной организации. Приемку – сдачу крана осуществляют специалисты - представители заказчика и монтажной организации. При приемке проверяют:</w:t>
      </w:r>
    </w:p>
    <w:p w:rsidR="00C219A2" w:rsidRDefault="00C219A2" w:rsidP="00C219A2">
      <w:pPr>
        <w:spacing w:after="0" w:line="360" w:lineRule="auto"/>
        <w:ind w:firstLine="709"/>
        <w:jc w:val="both"/>
        <w:rPr>
          <w:rFonts w:cs="Times New Roman"/>
          <w:sz w:val="24"/>
          <w:szCs w:val="24"/>
        </w:rPr>
      </w:pPr>
      <w:r>
        <w:rPr>
          <w:rFonts w:cs="Times New Roman"/>
          <w:sz w:val="24"/>
          <w:szCs w:val="24"/>
        </w:rPr>
        <w:t>-  наличие и комплектность технической документации;</w:t>
      </w:r>
    </w:p>
    <w:p w:rsidR="00C219A2" w:rsidRDefault="00C219A2" w:rsidP="00C219A2">
      <w:pPr>
        <w:spacing w:after="0" w:line="360" w:lineRule="auto"/>
        <w:ind w:firstLine="709"/>
        <w:jc w:val="both"/>
        <w:rPr>
          <w:rFonts w:cs="Times New Roman"/>
          <w:sz w:val="24"/>
          <w:szCs w:val="24"/>
        </w:rPr>
      </w:pPr>
      <w:r>
        <w:rPr>
          <w:rFonts w:cs="Times New Roman"/>
          <w:sz w:val="24"/>
          <w:szCs w:val="24"/>
        </w:rPr>
        <w:t>- комплектность крана по комплектовочной и отгрузочной ведомости завода – изготовителя.</w:t>
      </w:r>
    </w:p>
    <w:p w:rsidR="00C219A2" w:rsidRPr="00FB52FA" w:rsidRDefault="00C219A2" w:rsidP="00C219A2">
      <w:pPr>
        <w:spacing w:after="0" w:line="360" w:lineRule="auto"/>
        <w:ind w:firstLine="709"/>
        <w:jc w:val="both"/>
        <w:rPr>
          <w:rFonts w:cs="Times New Roman"/>
          <w:sz w:val="24"/>
          <w:szCs w:val="24"/>
          <w:lang w:val="en-US"/>
        </w:rPr>
      </w:pPr>
      <w:r>
        <w:rPr>
          <w:rFonts w:cs="Times New Roman"/>
          <w:sz w:val="24"/>
          <w:szCs w:val="24"/>
        </w:rPr>
        <w:t>- наличие и состояние предохранительного смазочного материала (консервационного) и защитных устройств на сборочных единицах и деталях.</w:t>
      </w:r>
      <w:r w:rsidRPr="00FB52FA">
        <w:rPr>
          <w:rFonts w:cs="Times New Roman"/>
          <w:sz w:val="24"/>
          <w:szCs w:val="24"/>
        </w:rPr>
        <w:t xml:space="preserve"> [</w:t>
      </w:r>
      <w:r>
        <w:rPr>
          <w:rFonts w:cs="Times New Roman"/>
          <w:sz w:val="24"/>
          <w:szCs w:val="24"/>
          <w:lang w:val="en-US"/>
        </w:rPr>
        <w:t>3]</w:t>
      </w:r>
    </w:p>
    <w:p w:rsidR="00C219A2" w:rsidRDefault="00C219A2" w:rsidP="00C219A2">
      <w:pPr>
        <w:spacing w:after="0" w:line="360" w:lineRule="auto"/>
        <w:ind w:firstLine="709"/>
        <w:jc w:val="both"/>
        <w:rPr>
          <w:rFonts w:cs="Times New Roman"/>
          <w:sz w:val="24"/>
          <w:szCs w:val="24"/>
        </w:rPr>
      </w:pPr>
      <w:r>
        <w:rPr>
          <w:rFonts w:cs="Times New Roman"/>
          <w:sz w:val="24"/>
          <w:szCs w:val="24"/>
        </w:rPr>
        <w:t>Оборудование до передачи в монтаж должно быть подготовлено в соответствии с требованиями завода – изготовителя. Эту подготовку называют ревизией. Ее выполняют в полном соответствии технической документацией. В процессе ревизии производится:</w:t>
      </w:r>
    </w:p>
    <w:p w:rsidR="00C219A2" w:rsidRDefault="00C219A2" w:rsidP="00C219A2">
      <w:pPr>
        <w:spacing w:after="0" w:line="360" w:lineRule="auto"/>
        <w:ind w:firstLine="709"/>
        <w:jc w:val="both"/>
        <w:rPr>
          <w:rFonts w:cs="Times New Roman"/>
          <w:sz w:val="24"/>
          <w:szCs w:val="24"/>
        </w:rPr>
      </w:pPr>
      <w:r>
        <w:rPr>
          <w:rFonts w:cs="Times New Roman"/>
          <w:sz w:val="24"/>
          <w:szCs w:val="24"/>
        </w:rPr>
        <w:t xml:space="preserve">1 Распаковка узлов и электрооборудования крана. Ящики распаковываются осторожно, чтобы не повредить оборудование. </w:t>
      </w:r>
    </w:p>
    <w:p w:rsidR="00C219A2" w:rsidRDefault="00C219A2" w:rsidP="00C219A2">
      <w:pPr>
        <w:tabs>
          <w:tab w:val="num" w:pos="1020"/>
        </w:tabs>
        <w:spacing w:after="0" w:line="360" w:lineRule="auto"/>
        <w:ind w:firstLine="709"/>
        <w:jc w:val="both"/>
        <w:rPr>
          <w:rFonts w:cs="Times New Roman"/>
          <w:sz w:val="24"/>
          <w:szCs w:val="24"/>
        </w:rPr>
      </w:pPr>
      <w:r>
        <w:rPr>
          <w:rFonts w:cs="Times New Roman"/>
          <w:sz w:val="24"/>
          <w:szCs w:val="24"/>
        </w:rPr>
        <w:t>2</w:t>
      </w:r>
      <w:proofErr w:type="gramStart"/>
      <w:r>
        <w:rPr>
          <w:rFonts w:cs="Times New Roman"/>
          <w:sz w:val="24"/>
          <w:szCs w:val="24"/>
        </w:rPr>
        <w:t xml:space="preserve"> В</w:t>
      </w:r>
      <w:proofErr w:type="gramEnd"/>
      <w:r>
        <w:rPr>
          <w:rFonts w:cs="Times New Roman"/>
          <w:sz w:val="24"/>
          <w:szCs w:val="24"/>
        </w:rPr>
        <w:t>се узлы крана и электрооборудование необходимо очистить от загрязнения и ржавчины.</w:t>
      </w:r>
    </w:p>
    <w:p w:rsidR="00C219A2" w:rsidRDefault="00C219A2" w:rsidP="00C219A2">
      <w:pPr>
        <w:tabs>
          <w:tab w:val="num" w:pos="1020"/>
        </w:tabs>
        <w:spacing w:after="0" w:line="360" w:lineRule="auto"/>
        <w:ind w:firstLine="709"/>
        <w:jc w:val="both"/>
        <w:rPr>
          <w:rFonts w:cs="Times New Roman"/>
          <w:sz w:val="24"/>
          <w:szCs w:val="24"/>
        </w:rPr>
      </w:pPr>
      <w:r>
        <w:rPr>
          <w:rFonts w:cs="Times New Roman"/>
          <w:sz w:val="24"/>
          <w:szCs w:val="24"/>
        </w:rPr>
        <w:t>3 Механизмы, покрытые антикоррозийным составом, промыть растворителем, протереть чистым маслом и вытереть насухо чистой ветошью.</w:t>
      </w:r>
    </w:p>
    <w:p w:rsidR="00C219A2" w:rsidRDefault="00C219A2" w:rsidP="00C219A2">
      <w:pPr>
        <w:spacing w:after="0" w:line="360" w:lineRule="auto"/>
        <w:ind w:firstLine="709"/>
        <w:jc w:val="both"/>
        <w:rPr>
          <w:rFonts w:cs="Times New Roman"/>
          <w:sz w:val="24"/>
          <w:szCs w:val="24"/>
        </w:rPr>
      </w:pPr>
      <w:r>
        <w:rPr>
          <w:rFonts w:cs="Times New Roman"/>
          <w:sz w:val="24"/>
          <w:szCs w:val="24"/>
        </w:rPr>
        <w:t>4</w:t>
      </w:r>
      <w:proofErr w:type="gramStart"/>
      <w:r>
        <w:rPr>
          <w:rFonts w:cs="Times New Roman"/>
          <w:sz w:val="24"/>
          <w:szCs w:val="24"/>
        </w:rPr>
        <w:t xml:space="preserve"> З</w:t>
      </w:r>
      <w:proofErr w:type="gramEnd"/>
      <w:r>
        <w:rPr>
          <w:rFonts w:cs="Times New Roman"/>
          <w:sz w:val="24"/>
          <w:szCs w:val="24"/>
        </w:rPr>
        <w:t>аменить  масло в редукторах (если предусмотрено техническими условиями);</w:t>
      </w:r>
    </w:p>
    <w:p w:rsidR="00C219A2" w:rsidRDefault="00C219A2" w:rsidP="00C219A2">
      <w:pPr>
        <w:spacing w:after="0" w:line="360" w:lineRule="auto"/>
        <w:ind w:firstLine="709"/>
        <w:jc w:val="both"/>
        <w:rPr>
          <w:rFonts w:cs="Times New Roman"/>
          <w:sz w:val="24"/>
          <w:szCs w:val="24"/>
        </w:rPr>
      </w:pPr>
      <w:r>
        <w:rPr>
          <w:rFonts w:cs="Times New Roman"/>
          <w:sz w:val="24"/>
          <w:szCs w:val="24"/>
        </w:rPr>
        <w:t>5 Проверка состояния, очистка и промывка смазочных каналов в деталях</w:t>
      </w:r>
    </w:p>
    <w:p w:rsidR="00C219A2" w:rsidRDefault="00C219A2" w:rsidP="00C219A2">
      <w:pPr>
        <w:spacing w:after="0" w:line="360" w:lineRule="auto"/>
        <w:ind w:firstLine="709"/>
        <w:jc w:val="both"/>
        <w:rPr>
          <w:rFonts w:cs="Times New Roman"/>
          <w:sz w:val="24"/>
          <w:szCs w:val="24"/>
        </w:rPr>
      </w:pPr>
      <w:r>
        <w:rPr>
          <w:rFonts w:cs="Times New Roman"/>
          <w:sz w:val="24"/>
          <w:szCs w:val="24"/>
        </w:rPr>
        <w:t>6 Доукомплектование сборочных единиц.</w:t>
      </w:r>
    </w:p>
    <w:p w:rsidR="00C219A2" w:rsidRDefault="00C219A2" w:rsidP="00C219A2">
      <w:pPr>
        <w:spacing w:after="0" w:line="360" w:lineRule="auto"/>
        <w:ind w:firstLine="709"/>
        <w:jc w:val="both"/>
        <w:rPr>
          <w:rFonts w:cs="Times New Roman"/>
          <w:sz w:val="24"/>
          <w:szCs w:val="24"/>
        </w:rPr>
      </w:pPr>
      <w:r>
        <w:rPr>
          <w:rFonts w:cs="Times New Roman"/>
          <w:sz w:val="24"/>
          <w:szCs w:val="24"/>
        </w:rPr>
        <w:t xml:space="preserve">При обнаружении отступлений от чертежей и технических условий составляется акт, и затем </w:t>
      </w:r>
      <w:proofErr w:type="gramStart"/>
      <w:r>
        <w:rPr>
          <w:rFonts w:cs="Times New Roman"/>
          <w:sz w:val="24"/>
          <w:szCs w:val="24"/>
        </w:rPr>
        <w:t>с решается</w:t>
      </w:r>
      <w:proofErr w:type="gramEnd"/>
      <w:r>
        <w:rPr>
          <w:rFonts w:cs="Times New Roman"/>
          <w:sz w:val="24"/>
          <w:szCs w:val="24"/>
        </w:rPr>
        <w:t xml:space="preserve"> вопрос о возможности монтажа крана или необходимость его замены.</w:t>
      </w:r>
    </w:p>
    <w:p w:rsidR="00C219A2" w:rsidRPr="00C15D05" w:rsidRDefault="00C219A2" w:rsidP="00C219A2">
      <w:pPr>
        <w:spacing w:after="0" w:line="360" w:lineRule="auto"/>
        <w:ind w:firstLine="709"/>
        <w:jc w:val="both"/>
        <w:rPr>
          <w:rFonts w:cs="Times New Roman"/>
          <w:sz w:val="24"/>
          <w:szCs w:val="24"/>
        </w:rPr>
      </w:pPr>
      <w:r>
        <w:rPr>
          <w:rFonts w:cs="Times New Roman"/>
          <w:sz w:val="24"/>
          <w:szCs w:val="24"/>
        </w:rPr>
        <w:t xml:space="preserve">Для подачи мостового кран в рабочую зону используются средства железнодорожного транспорта (если есть железнодорожные пути), а так же тягачи, трейлеры, краны различных типов, лебедки и другие различных типов и другие средства. </w:t>
      </w:r>
      <w:r w:rsidRPr="00FB52FA">
        <w:rPr>
          <w:rFonts w:cs="Times New Roman"/>
          <w:sz w:val="24"/>
          <w:szCs w:val="24"/>
        </w:rPr>
        <w:t>[</w:t>
      </w:r>
      <w:r w:rsidRPr="00C15D05">
        <w:rPr>
          <w:rFonts w:cs="Times New Roman"/>
          <w:sz w:val="24"/>
          <w:szCs w:val="24"/>
        </w:rPr>
        <w:t>3]</w:t>
      </w:r>
    </w:p>
    <w:p w:rsidR="00C15D05" w:rsidRPr="00C15D05" w:rsidRDefault="0086471A" w:rsidP="00C15D05">
      <w:pPr>
        <w:shd w:val="clear" w:color="auto" w:fill="FFFFFF"/>
        <w:spacing w:before="240" w:after="120" w:line="360" w:lineRule="auto"/>
        <w:ind w:firstLine="709"/>
        <w:jc w:val="both"/>
        <w:rPr>
          <w:rFonts w:ascii="Arial" w:hAnsi="Arial" w:cs="Arial"/>
          <w:b/>
          <w:sz w:val="26"/>
          <w:szCs w:val="26"/>
        </w:rPr>
      </w:pPr>
      <w:r w:rsidRPr="00C15D05">
        <w:rPr>
          <w:rFonts w:ascii="Arial" w:hAnsi="Arial" w:cs="Arial"/>
          <w:b/>
          <w:sz w:val="26"/>
          <w:szCs w:val="26"/>
        </w:rPr>
        <w:t xml:space="preserve">3.4 Технологический процесс монтажа машины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DC163E">
        <w:rPr>
          <w:rFonts w:ascii="Times New Roman" w:hAnsi="Times New Roman" w:cs="Times New Roman"/>
          <w:color w:val="000000"/>
          <w:sz w:val="24"/>
          <w:szCs w:val="24"/>
          <w:bdr w:val="none" w:sz="0" w:space="0" w:color="auto" w:frame="1"/>
          <w:shd w:val="clear" w:color="auto" w:fill="FFFFFF"/>
        </w:rPr>
        <w:t xml:space="preserve">Объектами монтажа для мостовых кранов являются </w:t>
      </w:r>
      <w:r>
        <w:rPr>
          <w:rFonts w:ascii="Times New Roman" w:hAnsi="Times New Roman" w:cs="Times New Roman"/>
          <w:color w:val="000000"/>
          <w:sz w:val="24"/>
          <w:szCs w:val="24"/>
          <w:bdr w:val="none" w:sz="0" w:space="0" w:color="auto" w:frame="1"/>
          <w:shd w:val="clear" w:color="auto" w:fill="FFFFFF"/>
        </w:rPr>
        <w:t>мост,</w:t>
      </w:r>
      <w:r w:rsidRPr="00DC163E">
        <w:rPr>
          <w:rFonts w:ascii="Times New Roman" w:hAnsi="Times New Roman" w:cs="Times New Roman"/>
          <w:color w:val="000000"/>
          <w:sz w:val="24"/>
          <w:szCs w:val="24"/>
          <w:bdr w:val="none" w:sz="0" w:space="0" w:color="auto" w:frame="1"/>
          <w:shd w:val="clear" w:color="auto" w:fill="FFFFFF"/>
        </w:rPr>
        <w:t xml:space="preserve"> главные и вспомогательные грузовые тележки, балансиры, кабины и приборы безопасности</w:t>
      </w:r>
      <w:r>
        <w:rPr>
          <w:rFonts w:ascii="Times New Roman" w:hAnsi="Times New Roman" w:cs="Times New Roman"/>
          <w:color w:val="000000"/>
          <w:sz w:val="24"/>
          <w:szCs w:val="24"/>
          <w:bdr w:val="none" w:sz="0" w:space="0" w:color="auto" w:frame="1"/>
          <w:shd w:val="clear" w:color="auto" w:fill="FFFFFF"/>
        </w:rPr>
        <w:t>, грейфер</w:t>
      </w:r>
      <w:r w:rsidRPr="00DC163E">
        <w:rPr>
          <w:rFonts w:ascii="Times New Roman" w:hAnsi="Times New Roman" w:cs="Times New Roman"/>
          <w:color w:val="000000"/>
          <w:sz w:val="24"/>
          <w:szCs w:val="24"/>
          <w:bdr w:val="none" w:sz="0" w:space="0" w:color="auto" w:frame="1"/>
          <w:shd w:val="clear" w:color="auto" w:fill="FFFFFF"/>
        </w:rPr>
        <w:t xml:space="preserve">. </w:t>
      </w:r>
    </w:p>
    <w:p w:rsidR="00C15D05" w:rsidRPr="00B653D1" w:rsidRDefault="00C15D05" w:rsidP="00C15D05">
      <w:pPr>
        <w:pStyle w:val="a9"/>
        <w:tabs>
          <w:tab w:val="clear" w:pos="709"/>
          <w:tab w:val="left" w:pos="708"/>
        </w:tabs>
        <w:spacing w:line="360" w:lineRule="auto"/>
        <w:ind w:left="0" w:firstLine="709"/>
        <w:rPr>
          <w:rFonts w:ascii="Times New Roman" w:hAnsi="Times New Roman" w:cs="Times New Roman"/>
          <w:sz w:val="24"/>
          <w:szCs w:val="24"/>
          <w:bdr w:val="none" w:sz="0" w:space="0" w:color="auto" w:frame="1"/>
          <w:shd w:val="clear" w:color="auto" w:fill="FFFFFF"/>
        </w:rPr>
      </w:pPr>
      <w:r w:rsidRPr="00B653D1">
        <w:rPr>
          <w:rFonts w:ascii="Times New Roman" w:hAnsi="Times New Roman" w:cs="Times New Roman"/>
          <w:sz w:val="24"/>
          <w:szCs w:val="24"/>
          <w:bdr w:val="none" w:sz="0" w:space="0" w:color="auto" w:frame="1"/>
          <w:shd w:val="clear" w:color="auto" w:fill="FFFFFF"/>
        </w:rPr>
        <w:t xml:space="preserve">Монтаж мостового крана включает следующие основные операции: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1 </w:t>
      </w:r>
      <w:r w:rsidRPr="00DC163E">
        <w:rPr>
          <w:rFonts w:ascii="Times New Roman" w:hAnsi="Times New Roman" w:cs="Times New Roman"/>
          <w:color w:val="000000"/>
          <w:sz w:val="24"/>
          <w:szCs w:val="24"/>
          <w:bdr w:val="none" w:sz="0" w:space="0" w:color="auto" w:frame="1"/>
          <w:shd w:val="clear" w:color="auto" w:fill="FFFFFF"/>
        </w:rPr>
        <w:t xml:space="preserve">сборку тележек, моста, крана, кабины и других узлов в наземных условиях (на нулевой отметке);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2 </w:t>
      </w:r>
      <w:r w:rsidRPr="00DC163E">
        <w:rPr>
          <w:rFonts w:ascii="Times New Roman" w:hAnsi="Times New Roman" w:cs="Times New Roman"/>
          <w:color w:val="000000"/>
          <w:sz w:val="24"/>
          <w:szCs w:val="24"/>
          <w:bdr w:val="none" w:sz="0" w:space="0" w:color="auto" w:frame="1"/>
          <w:shd w:val="clear" w:color="auto" w:fill="FFFFFF"/>
        </w:rPr>
        <w:t>подъем на по</w:t>
      </w:r>
      <w:r>
        <w:rPr>
          <w:rFonts w:ascii="Times New Roman" w:hAnsi="Times New Roman" w:cs="Times New Roman"/>
          <w:color w:val="000000"/>
          <w:sz w:val="24"/>
          <w:szCs w:val="24"/>
          <w:bdr w:val="none" w:sz="0" w:space="0" w:color="auto" w:frame="1"/>
          <w:shd w:val="clear" w:color="auto" w:fill="FFFFFF"/>
        </w:rPr>
        <w:t>дкрановые пути собранных узлов;</w:t>
      </w:r>
      <w:r w:rsidRPr="00DC163E">
        <w:rPr>
          <w:rFonts w:ascii="Times New Roman" w:hAnsi="Times New Roman" w:cs="Times New Roman"/>
          <w:color w:val="000000"/>
          <w:sz w:val="24"/>
          <w:szCs w:val="24"/>
          <w:bdr w:val="none" w:sz="0" w:space="0" w:color="auto" w:frame="1"/>
          <w:shd w:val="clear" w:color="auto" w:fill="FFFFFF"/>
        </w:rPr>
        <w:t xml:space="preserve">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3 </w:t>
      </w:r>
      <w:r w:rsidRPr="00DC163E">
        <w:rPr>
          <w:rFonts w:ascii="Times New Roman" w:hAnsi="Times New Roman" w:cs="Times New Roman"/>
          <w:color w:val="000000"/>
          <w:sz w:val="24"/>
          <w:szCs w:val="24"/>
          <w:bdr w:val="none" w:sz="0" w:space="0" w:color="auto" w:frame="1"/>
          <w:shd w:val="clear" w:color="auto" w:fill="FFFFFF"/>
        </w:rPr>
        <w:t xml:space="preserve">подъем кабины и соединение ее с мостом или тележкой;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4 </w:t>
      </w:r>
      <w:r w:rsidRPr="00DC163E">
        <w:rPr>
          <w:rFonts w:ascii="Times New Roman" w:hAnsi="Times New Roman" w:cs="Times New Roman"/>
          <w:color w:val="000000"/>
          <w:sz w:val="24"/>
          <w:szCs w:val="24"/>
          <w:bdr w:val="none" w:sz="0" w:space="0" w:color="auto" w:frame="1"/>
          <w:shd w:val="clear" w:color="auto" w:fill="FFFFFF"/>
        </w:rPr>
        <w:t xml:space="preserve">монтаж электрического оборудования крана;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5 </w:t>
      </w:r>
      <w:r w:rsidRPr="00DC163E">
        <w:rPr>
          <w:rFonts w:ascii="Times New Roman" w:hAnsi="Times New Roman" w:cs="Times New Roman"/>
          <w:color w:val="000000"/>
          <w:sz w:val="24"/>
          <w:szCs w:val="24"/>
          <w:bdr w:val="none" w:sz="0" w:space="0" w:color="auto" w:frame="1"/>
          <w:shd w:val="clear" w:color="auto" w:fill="FFFFFF"/>
        </w:rPr>
        <w:t>окончательная наладка и регулировка всех механизмов и узлов;</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6 </w:t>
      </w:r>
      <w:r w:rsidRPr="00DC163E">
        <w:rPr>
          <w:rFonts w:ascii="Times New Roman" w:hAnsi="Times New Roman" w:cs="Times New Roman"/>
          <w:color w:val="000000"/>
          <w:sz w:val="24"/>
          <w:szCs w:val="24"/>
          <w:bdr w:val="none" w:sz="0" w:space="0" w:color="auto" w:frame="1"/>
          <w:shd w:val="clear" w:color="auto" w:fill="FFFFFF"/>
        </w:rPr>
        <w:t xml:space="preserve"> испытание механизмов крана вхолостую, под номинальной и пониженной нагрузкой.</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DC163E">
        <w:rPr>
          <w:rFonts w:ascii="Times New Roman" w:hAnsi="Times New Roman" w:cs="Times New Roman"/>
          <w:color w:val="000000"/>
          <w:sz w:val="24"/>
          <w:szCs w:val="24"/>
          <w:bdr w:val="none" w:sz="0" w:space="0" w:color="auto" w:frame="1"/>
          <w:shd w:val="clear" w:color="auto" w:fill="FFFFFF"/>
        </w:rPr>
        <w:t xml:space="preserve">В </w:t>
      </w:r>
      <w:r>
        <w:rPr>
          <w:rFonts w:ascii="Times New Roman" w:hAnsi="Times New Roman" w:cs="Times New Roman"/>
          <w:color w:val="000000"/>
          <w:sz w:val="24"/>
          <w:szCs w:val="24"/>
          <w:bdr w:val="none" w:sz="0" w:space="0" w:color="auto" w:frame="1"/>
          <w:shd w:val="clear" w:color="auto" w:fill="FFFFFF"/>
        </w:rPr>
        <w:t>соответствии с принятой</w:t>
      </w:r>
      <w:r w:rsidRPr="00DC163E">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 xml:space="preserve">схемой монтажа </w:t>
      </w:r>
      <w:r w:rsidRPr="00DC163E">
        <w:rPr>
          <w:rFonts w:ascii="Times New Roman" w:hAnsi="Times New Roman" w:cs="Times New Roman"/>
          <w:color w:val="000000"/>
          <w:sz w:val="24"/>
          <w:szCs w:val="24"/>
          <w:bdr w:val="none" w:sz="0" w:space="0" w:color="auto" w:frame="1"/>
          <w:shd w:val="clear" w:color="auto" w:fill="FFFFFF"/>
        </w:rPr>
        <w:t>кран собирается на стеллажах на нулевой отметке, что создает максимум удо</w:t>
      </w:r>
      <w:proofErr w:type="gramStart"/>
      <w:r w:rsidRPr="00DC163E">
        <w:rPr>
          <w:rFonts w:ascii="Times New Roman" w:hAnsi="Times New Roman" w:cs="Times New Roman"/>
          <w:color w:val="000000"/>
          <w:sz w:val="24"/>
          <w:szCs w:val="24"/>
          <w:bdr w:val="none" w:sz="0" w:space="0" w:color="auto" w:frame="1"/>
          <w:shd w:val="clear" w:color="auto" w:fill="FFFFFF"/>
        </w:rPr>
        <w:t>бств дл</w:t>
      </w:r>
      <w:proofErr w:type="gramEnd"/>
      <w:r w:rsidRPr="00DC163E">
        <w:rPr>
          <w:rFonts w:ascii="Times New Roman" w:hAnsi="Times New Roman" w:cs="Times New Roman"/>
          <w:color w:val="000000"/>
          <w:sz w:val="24"/>
          <w:szCs w:val="24"/>
          <w:bdr w:val="none" w:sz="0" w:space="0" w:color="auto" w:frame="1"/>
          <w:shd w:val="clear" w:color="auto" w:fill="FFFFFF"/>
        </w:rPr>
        <w:t>я монтажных работ. После того как на собранном кране будет установлена и закреплена тележка, кран поднимают на подкрановые рельсы. Полная сборка крана на нулевой отметке позволит сократить продолжительность монтажа за счет удобства выполнения</w:t>
      </w:r>
      <w:r>
        <w:rPr>
          <w:rFonts w:ascii="Times New Roman" w:hAnsi="Times New Roman" w:cs="Times New Roman"/>
          <w:color w:val="000000"/>
          <w:sz w:val="24"/>
          <w:szCs w:val="24"/>
          <w:bdr w:val="none" w:sz="0" w:space="0" w:color="auto" w:frame="1"/>
          <w:shd w:val="clear" w:color="auto" w:fill="FFFFFF"/>
        </w:rPr>
        <w:t xml:space="preserve"> работ и улучшить его качество.</w:t>
      </w:r>
      <w:r w:rsidRPr="00FB52FA">
        <w:rPr>
          <w:rFonts w:ascii="Times New Roman" w:hAnsi="Times New Roman" w:cs="Times New Roman"/>
          <w:color w:val="000000"/>
          <w:sz w:val="24"/>
          <w:szCs w:val="24"/>
          <w:bdr w:val="none" w:sz="0" w:space="0" w:color="auto" w:frame="1"/>
          <w:shd w:val="clear" w:color="auto" w:fill="FFFFFF"/>
        </w:rPr>
        <w:t xml:space="preserve"> </w:t>
      </w:r>
      <w:r w:rsidRPr="00C15D05">
        <w:rPr>
          <w:rFonts w:ascii="Times New Roman" w:hAnsi="Times New Roman" w:cs="Times New Roman"/>
          <w:color w:val="000000"/>
          <w:sz w:val="24"/>
          <w:szCs w:val="24"/>
          <w:bdr w:val="none" w:sz="0" w:space="0" w:color="auto" w:frame="1"/>
          <w:shd w:val="clear" w:color="auto" w:fill="FFFFFF"/>
        </w:rPr>
        <w:t>[7]</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Окончательную сборку моста крана выполняют приваркой накладок к концевым балкам  в местах стыка полумостов. </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Наиболее простым и рациональным способом монтажа крана является его подъем за стропильные фермы, если их прочность достаточна для восприятия веса крана и всех возникших при монтаже усилий. Если стропильные фермы расположены недостаточно высоко над краном, подъем производится с поперечных монтажных балок, опирающиеся на две соседние стропильные фермы. При отсутствии стропильных ферм или их недостаточной прочности кран монтируют с помощью мачты. Во время монтажа поднимать кран следует осторожно, не допуская деформации. Категорически запрещается крепить какие-либо монтажные приспособления к деталям механического оборудования крана.</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При наличии на одних путях монтируемого и действующего кранов, в целях исключения возможности столкновения друг с другом, необходимо:</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а) установить временные опоры на подкрановых путях;</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б) снять напряжение с троллеев в зоне монтажного участка;</w:t>
      </w:r>
    </w:p>
    <w:p w:rsidR="00C15D05" w:rsidRPr="00DC163E"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в) выставить предупредительные сигналы для крановщиков работающих кранов</w:t>
      </w:r>
    </w:p>
    <w:p w:rsidR="00C15D05"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F51E6A">
        <w:rPr>
          <w:rFonts w:ascii="Times New Roman" w:hAnsi="Times New Roman" w:cs="Times New Roman"/>
          <w:color w:val="000000"/>
          <w:sz w:val="24"/>
          <w:szCs w:val="24"/>
          <w:bdr w:val="none" w:sz="0" w:space="0" w:color="auto" w:frame="1"/>
          <w:shd w:val="clear" w:color="auto" w:fill="FFFFFF"/>
        </w:rPr>
        <w:t xml:space="preserve">В тех случаях, когда тележку поднимают отдельно, подъем ее производится после подъема моста. </w:t>
      </w:r>
      <w:r>
        <w:rPr>
          <w:rFonts w:ascii="Times New Roman" w:hAnsi="Times New Roman" w:cs="Times New Roman"/>
          <w:color w:val="000000"/>
          <w:sz w:val="24"/>
          <w:szCs w:val="24"/>
          <w:bdr w:val="none" w:sz="0" w:space="0" w:color="auto" w:frame="1"/>
          <w:shd w:val="clear" w:color="auto" w:fill="FFFFFF"/>
        </w:rPr>
        <w:t>При подъеме тележка должна свободно проходить между мостами.</w:t>
      </w:r>
    </w:p>
    <w:p w:rsidR="00C15D05" w:rsidRPr="00E90093"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Если позволяют условия, то лучшим вариантом является подъем моста крана вместе с кабиной. Если условия не позволяют, то к</w:t>
      </w:r>
      <w:r w:rsidRPr="00F51E6A">
        <w:rPr>
          <w:rFonts w:ascii="Times New Roman" w:hAnsi="Times New Roman" w:cs="Times New Roman"/>
          <w:color w:val="000000"/>
          <w:sz w:val="24"/>
          <w:szCs w:val="24"/>
          <w:bdr w:val="none" w:sz="0" w:space="0" w:color="auto" w:frame="1"/>
          <w:shd w:val="clear" w:color="auto" w:fill="FFFFFF"/>
        </w:rPr>
        <w:t>абина крана монтируется после установки на подкрановые пути моста. Кабину поднимают на канатах, пропущенных через блоки, укрепленные непосредственно на конструкции моста над местом установки кабины.</w:t>
      </w:r>
      <w:r w:rsidRPr="00FB52FA">
        <w:rPr>
          <w:rFonts w:ascii="Times New Roman" w:hAnsi="Times New Roman" w:cs="Times New Roman"/>
          <w:color w:val="000000"/>
          <w:sz w:val="24"/>
          <w:szCs w:val="24"/>
          <w:bdr w:val="none" w:sz="0" w:space="0" w:color="auto" w:frame="1"/>
          <w:shd w:val="clear" w:color="auto" w:fill="FFFFFF"/>
        </w:rPr>
        <w:t xml:space="preserve"> [</w:t>
      </w:r>
      <w:r w:rsidRPr="00C15D05">
        <w:rPr>
          <w:rFonts w:ascii="Times New Roman" w:hAnsi="Times New Roman" w:cs="Times New Roman"/>
          <w:color w:val="000000"/>
          <w:sz w:val="24"/>
          <w:szCs w:val="24"/>
          <w:bdr w:val="none" w:sz="0" w:space="0" w:color="auto" w:frame="1"/>
          <w:shd w:val="clear" w:color="auto" w:fill="FFFFFF"/>
        </w:rPr>
        <w:t>7]</w:t>
      </w:r>
    </w:p>
    <w:p w:rsidR="00C15D05" w:rsidRPr="00F51E6A"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F51E6A">
        <w:rPr>
          <w:rFonts w:ascii="Times New Roman" w:hAnsi="Times New Roman" w:cs="Times New Roman"/>
          <w:color w:val="000000"/>
          <w:sz w:val="24"/>
          <w:szCs w:val="24"/>
          <w:bdr w:val="none" w:sz="0" w:space="0" w:color="auto" w:frame="1"/>
          <w:shd w:val="clear" w:color="auto" w:fill="FFFFFF"/>
        </w:rPr>
        <w:t>При общей сборке крана после основных монтажных операций производится:</w:t>
      </w:r>
    </w:p>
    <w:p w:rsidR="00C15D05" w:rsidRPr="00F51E6A"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F51E6A">
        <w:rPr>
          <w:rFonts w:ascii="Times New Roman" w:hAnsi="Times New Roman" w:cs="Times New Roman"/>
          <w:color w:val="000000"/>
          <w:sz w:val="24"/>
          <w:szCs w:val="24"/>
          <w:bdr w:val="none" w:sz="0" w:space="0" w:color="auto" w:frame="1"/>
          <w:shd w:val="clear" w:color="auto" w:fill="FFFFFF"/>
        </w:rPr>
        <w:t>1 сварка стыка концевых балок;</w:t>
      </w:r>
    </w:p>
    <w:p w:rsidR="00C15D05" w:rsidRPr="00F51E6A"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2 у</w:t>
      </w:r>
      <w:r w:rsidRPr="00F51E6A">
        <w:rPr>
          <w:rFonts w:ascii="Times New Roman" w:hAnsi="Times New Roman" w:cs="Times New Roman"/>
          <w:color w:val="000000"/>
          <w:sz w:val="24"/>
          <w:szCs w:val="24"/>
          <w:bdr w:val="none" w:sz="0" w:space="0" w:color="auto" w:frame="1"/>
          <w:shd w:val="clear" w:color="auto" w:fill="FFFFFF"/>
        </w:rPr>
        <w:t>становка торцовых перил, скребков (щитков) ходовых колес, буфера крана, электрогидравлических толкателей тормозов, верхнего блока, стойки и рычага выключателей подъема крюка</w:t>
      </w:r>
    </w:p>
    <w:p w:rsidR="00C15D05" w:rsidRPr="00F51E6A"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F51E6A">
        <w:rPr>
          <w:rFonts w:ascii="Times New Roman" w:hAnsi="Times New Roman" w:cs="Times New Roman"/>
          <w:color w:val="000000"/>
          <w:sz w:val="24"/>
          <w:szCs w:val="24"/>
          <w:bdr w:val="none" w:sz="0" w:space="0" w:color="auto" w:frame="1"/>
          <w:shd w:val="clear" w:color="auto" w:fill="FFFFFF"/>
        </w:rPr>
        <w:t xml:space="preserve">3 </w:t>
      </w:r>
      <w:proofErr w:type="spellStart"/>
      <w:r w:rsidRPr="00F51E6A">
        <w:rPr>
          <w:rFonts w:ascii="Times New Roman" w:hAnsi="Times New Roman" w:cs="Times New Roman"/>
          <w:color w:val="000000"/>
          <w:sz w:val="24"/>
          <w:szCs w:val="24"/>
          <w:bdr w:val="none" w:sz="0" w:space="0" w:color="auto" w:frame="1"/>
          <w:shd w:val="clear" w:color="auto" w:fill="FFFFFF"/>
        </w:rPr>
        <w:t>запасовка</w:t>
      </w:r>
      <w:proofErr w:type="spellEnd"/>
      <w:r w:rsidRPr="00F51E6A">
        <w:rPr>
          <w:rFonts w:ascii="Times New Roman" w:hAnsi="Times New Roman" w:cs="Times New Roman"/>
          <w:color w:val="000000"/>
          <w:sz w:val="24"/>
          <w:szCs w:val="24"/>
          <w:bdr w:val="none" w:sz="0" w:space="0" w:color="auto" w:frame="1"/>
          <w:shd w:val="clear" w:color="auto" w:fill="FFFFFF"/>
        </w:rPr>
        <w:t xml:space="preserve"> каната;</w:t>
      </w:r>
    </w:p>
    <w:p w:rsidR="00C15D05" w:rsidRPr="00F51E6A"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F51E6A">
        <w:rPr>
          <w:rFonts w:ascii="Times New Roman" w:hAnsi="Times New Roman" w:cs="Times New Roman"/>
          <w:color w:val="000000"/>
          <w:sz w:val="24"/>
          <w:szCs w:val="24"/>
          <w:bdr w:val="none" w:sz="0" w:space="0" w:color="auto" w:frame="1"/>
          <w:shd w:val="clear" w:color="auto" w:fill="FFFFFF"/>
        </w:rPr>
        <w:t>4 монтаж электрооборудования и разводка проводов;</w:t>
      </w:r>
    </w:p>
    <w:p w:rsidR="00C15D05" w:rsidRPr="00F51E6A" w:rsidRDefault="00C15D05" w:rsidP="00C15D05">
      <w:pPr>
        <w:pStyle w:val="a9"/>
        <w:tabs>
          <w:tab w:val="clear" w:pos="709"/>
          <w:tab w:val="left" w:pos="708"/>
        </w:tabs>
        <w:spacing w:line="360" w:lineRule="auto"/>
        <w:ind w:left="0" w:firstLine="709"/>
        <w:rPr>
          <w:rFonts w:ascii="Times New Roman" w:hAnsi="Times New Roman" w:cs="Times New Roman"/>
          <w:color w:val="000000"/>
          <w:sz w:val="24"/>
          <w:szCs w:val="24"/>
          <w:bdr w:val="none" w:sz="0" w:space="0" w:color="auto" w:frame="1"/>
          <w:shd w:val="clear" w:color="auto" w:fill="FFFFFF"/>
        </w:rPr>
      </w:pPr>
      <w:r w:rsidRPr="00F51E6A">
        <w:rPr>
          <w:rFonts w:ascii="Times New Roman" w:hAnsi="Times New Roman" w:cs="Times New Roman"/>
          <w:color w:val="000000"/>
          <w:sz w:val="24"/>
          <w:szCs w:val="24"/>
          <w:bdr w:val="none" w:sz="0" w:space="0" w:color="auto" w:frame="1"/>
          <w:shd w:val="clear" w:color="auto" w:fill="FFFFFF"/>
        </w:rPr>
        <w:t>5 окраска крана антикоррозийной краской.</w:t>
      </w:r>
    </w:p>
    <w:p w:rsidR="00C15D05" w:rsidRDefault="00C15D05" w:rsidP="00C15D05">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color w:val="000000"/>
          <w:sz w:val="24"/>
          <w:szCs w:val="24"/>
        </w:rPr>
        <w:t>Для проектирования технологического процесса монтажа, а также определения потребности в грузоподъемных механизмах, монтажных приспособлениях и материалах, разрабатываются технологические карты. Технологическая карта на монтаж мостового грейферного крана грузоподъемностью 50 кН дана в таблице 2.</w:t>
      </w:r>
      <w:r w:rsidRPr="00B653D1">
        <w:rPr>
          <w:rFonts w:ascii="Times New Roman" w:hAnsi="Times New Roman" w:cs="Times New Roman"/>
          <w:sz w:val="24"/>
          <w:szCs w:val="24"/>
        </w:rPr>
        <w:t xml:space="preserve"> </w:t>
      </w:r>
    </w:p>
    <w:p w:rsidR="00C15D05" w:rsidRPr="001E1435" w:rsidRDefault="00C15D05" w:rsidP="00C15D05">
      <w:pPr>
        <w:spacing w:after="0" w:line="360" w:lineRule="auto"/>
        <w:jc w:val="both"/>
        <w:rPr>
          <w:rFonts w:cs="Times New Roman"/>
          <w:sz w:val="24"/>
          <w:szCs w:val="24"/>
        </w:rPr>
      </w:pPr>
      <w:r>
        <w:rPr>
          <w:rFonts w:cs="Times New Roman"/>
          <w:sz w:val="24"/>
          <w:szCs w:val="24"/>
        </w:rPr>
        <w:t>Таблица 2</w:t>
      </w:r>
      <w:r w:rsidRPr="001E1435">
        <w:rPr>
          <w:rFonts w:cs="Times New Roman"/>
          <w:sz w:val="24"/>
          <w:szCs w:val="24"/>
        </w:rPr>
        <w:t xml:space="preserve"> – Технологическая карта на монтаж </w:t>
      </w:r>
      <w:r>
        <w:rPr>
          <w:rFonts w:cs="Times New Roman"/>
          <w:color w:val="000000"/>
          <w:sz w:val="24"/>
          <w:szCs w:val="24"/>
        </w:rPr>
        <w:t>мостового грейферного крана грузоподъемностью 50 кН</w:t>
      </w: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0"/>
        <w:gridCol w:w="2321"/>
        <w:gridCol w:w="1420"/>
        <w:gridCol w:w="1134"/>
        <w:gridCol w:w="59"/>
        <w:gridCol w:w="1359"/>
        <w:gridCol w:w="850"/>
        <w:gridCol w:w="142"/>
        <w:gridCol w:w="1294"/>
      </w:tblGrid>
      <w:tr w:rsidR="00C15D05" w:rsidRPr="00AF2B52" w:rsidTr="00C15D05">
        <w:trPr>
          <w:trHeight w:val="375"/>
        </w:trPr>
        <w:tc>
          <w:tcPr>
            <w:tcW w:w="1470" w:type="dxa"/>
            <w:vMerge w:val="restart"/>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Комплекс работ</w:t>
            </w:r>
          </w:p>
        </w:tc>
        <w:tc>
          <w:tcPr>
            <w:tcW w:w="2321" w:type="dxa"/>
            <w:vMerge w:val="restart"/>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Операции и режимы</w:t>
            </w:r>
          </w:p>
        </w:tc>
        <w:tc>
          <w:tcPr>
            <w:tcW w:w="2613" w:type="dxa"/>
            <w:gridSpan w:val="3"/>
            <w:tcBorders>
              <w:top w:val="single" w:sz="4" w:space="0" w:color="000000"/>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Pr>
                <w:rFonts w:cs="Times New Roman"/>
                <w:sz w:val="24"/>
                <w:szCs w:val="24"/>
              </w:rPr>
              <w:t>О</w:t>
            </w:r>
            <w:r w:rsidRPr="00AF2B52">
              <w:rPr>
                <w:rFonts w:cs="Times New Roman"/>
                <w:sz w:val="24"/>
                <w:szCs w:val="24"/>
              </w:rPr>
              <w:t>борудование</w:t>
            </w:r>
          </w:p>
        </w:tc>
        <w:tc>
          <w:tcPr>
            <w:tcW w:w="2209" w:type="dxa"/>
            <w:gridSpan w:val="2"/>
            <w:tcBorders>
              <w:top w:val="single" w:sz="4" w:space="0" w:color="000000"/>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Материалы</w:t>
            </w:r>
          </w:p>
        </w:tc>
        <w:tc>
          <w:tcPr>
            <w:tcW w:w="1436" w:type="dxa"/>
            <w:gridSpan w:val="2"/>
            <w:vMerge w:val="restart"/>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after="120" w:line="240" w:lineRule="auto"/>
              <w:jc w:val="center"/>
              <w:rPr>
                <w:rFonts w:cs="Times New Roman"/>
                <w:sz w:val="24"/>
                <w:szCs w:val="24"/>
              </w:rPr>
            </w:pPr>
            <w:proofErr w:type="spellStart"/>
            <w:proofErr w:type="gramStart"/>
            <w:r w:rsidRPr="00AF2B52">
              <w:rPr>
                <w:rFonts w:cs="Times New Roman"/>
                <w:sz w:val="24"/>
                <w:szCs w:val="24"/>
              </w:rPr>
              <w:t>Техничес</w:t>
            </w:r>
            <w:proofErr w:type="spellEnd"/>
            <w:r>
              <w:rPr>
                <w:rFonts w:cs="Times New Roman"/>
                <w:sz w:val="24"/>
                <w:szCs w:val="24"/>
              </w:rPr>
              <w:t>-</w:t>
            </w:r>
            <w:r w:rsidRPr="00AF2B52">
              <w:rPr>
                <w:rFonts w:cs="Times New Roman"/>
                <w:sz w:val="24"/>
                <w:szCs w:val="24"/>
              </w:rPr>
              <w:t>кие</w:t>
            </w:r>
            <w:proofErr w:type="gramEnd"/>
            <w:r w:rsidRPr="00AF2B52">
              <w:rPr>
                <w:rFonts w:cs="Times New Roman"/>
                <w:sz w:val="24"/>
                <w:szCs w:val="24"/>
              </w:rPr>
              <w:t xml:space="preserve"> условия</w:t>
            </w:r>
          </w:p>
        </w:tc>
      </w:tr>
      <w:tr w:rsidR="00C15D05" w:rsidRPr="00AF2B52" w:rsidTr="00C15D05">
        <w:trPr>
          <w:trHeight w:val="285"/>
        </w:trPr>
        <w:tc>
          <w:tcPr>
            <w:tcW w:w="1470" w:type="dxa"/>
            <w:vMerge/>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after="120" w:line="240" w:lineRule="auto"/>
              <w:rPr>
                <w:rFonts w:cs="Times New Roman"/>
                <w:sz w:val="24"/>
                <w:szCs w:val="24"/>
              </w:rPr>
            </w:pPr>
          </w:p>
        </w:tc>
        <w:tc>
          <w:tcPr>
            <w:tcW w:w="2321" w:type="dxa"/>
            <w:vMerge/>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after="120" w:line="240" w:lineRule="auto"/>
              <w:rPr>
                <w:rFonts w:cs="Times New Roman"/>
                <w:sz w:val="24"/>
                <w:szCs w:val="24"/>
              </w:rPr>
            </w:pPr>
          </w:p>
        </w:tc>
        <w:tc>
          <w:tcPr>
            <w:tcW w:w="1420" w:type="dxa"/>
            <w:tcBorders>
              <w:top w:val="single" w:sz="4" w:space="0" w:color="auto"/>
              <w:left w:val="single" w:sz="4" w:space="0" w:color="000000"/>
              <w:bottom w:val="single" w:sz="4" w:space="0" w:color="auto"/>
              <w:right w:val="single" w:sz="4" w:space="0" w:color="auto"/>
            </w:tcBorders>
          </w:tcPr>
          <w:p w:rsidR="00C15D05" w:rsidRPr="00AF2B52" w:rsidRDefault="00C15D05" w:rsidP="00C15D05">
            <w:pPr>
              <w:spacing w:after="120" w:line="240" w:lineRule="auto"/>
              <w:jc w:val="center"/>
              <w:rPr>
                <w:rFonts w:cs="Times New Roman"/>
                <w:sz w:val="24"/>
                <w:szCs w:val="24"/>
              </w:rPr>
            </w:pPr>
            <w:r>
              <w:rPr>
                <w:rFonts w:cs="Times New Roman"/>
                <w:sz w:val="24"/>
                <w:szCs w:val="24"/>
              </w:rPr>
              <w:t>н</w:t>
            </w:r>
            <w:r w:rsidRPr="00AF2B52">
              <w:rPr>
                <w:rFonts w:cs="Times New Roman"/>
                <w:sz w:val="24"/>
                <w:szCs w:val="24"/>
              </w:rPr>
              <w:t>аименование</w:t>
            </w:r>
          </w:p>
        </w:tc>
        <w:tc>
          <w:tcPr>
            <w:tcW w:w="1193" w:type="dxa"/>
            <w:gridSpan w:val="2"/>
            <w:tcBorders>
              <w:top w:val="single" w:sz="4" w:space="0" w:color="auto"/>
              <w:left w:val="single" w:sz="4" w:space="0" w:color="000000"/>
              <w:bottom w:val="single" w:sz="4" w:space="0" w:color="auto"/>
              <w:right w:val="single" w:sz="4" w:space="0" w:color="auto"/>
            </w:tcBorders>
          </w:tcPr>
          <w:p w:rsidR="00C15D05" w:rsidRPr="00AF2B52" w:rsidRDefault="00C15D05" w:rsidP="00C15D05">
            <w:pPr>
              <w:spacing w:after="120" w:line="240" w:lineRule="auto"/>
              <w:jc w:val="center"/>
              <w:rPr>
                <w:rFonts w:cs="Times New Roman"/>
                <w:sz w:val="24"/>
                <w:szCs w:val="24"/>
              </w:rPr>
            </w:pPr>
            <w:r>
              <w:rPr>
                <w:rFonts w:cs="Times New Roman"/>
                <w:sz w:val="24"/>
                <w:szCs w:val="24"/>
              </w:rPr>
              <w:t>к</w:t>
            </w:r>
            <w:r w:rsidRPr="00AF2B52">
              <w:rPr>
                <w:rFonts w:cs="Times New Roman"/>
                <w:sz w:val="24"/>
                <w:szCs w:val="24"/>
              </w:rPr>
              <w:t>оличество</w:t>
            </w:r>
          </w:p>
        </w:tc>
        <w:tc>
          <w:tcPr>
            <w:tcW w:w="1359" w:type="dxa"/>
            <w:tcBorders>
              <w:top w:val="single" w:sz="4" w:space="0" w:color="auto"/>
              <w:left w:val="single" w:sz="4" w:space="0" w:color="auto"/>
              <w:bottom w:val="single" w:sz="4" w:space="0" w:color="auto"/>
              <w:right w:val="single" w:sz="4" w:space="0" w:color="auto"/>
            </w:tcBorders>
          </w:tcPr>
          <w:p w:rsidR="00C15D05" w:rsidRDefault="00C15D05" w:rsidP="00C15D05">
            <w:pPr>
              <w:spacing w:after="0" w:line="240" w:lineRule="auto"/>
              <w:jc w:val="center"/>
              <w:rPr>
                <w:rFonts w:cs="Times New Roman"/>
                <w:sz w:val="24"/>
                <w:szCs w:val="24"/>
              </w:rPr>
            </w:pPr>
            <w:proofErr w:type="spellStart"/>
            <w:r w:rsidRPr="00AF2B52">
              <w:rPr>
                <w:rFonts w:cs="Times New Roman"/>
                <w:sz w:val="24"/>
                <w:szCs w:val="24"/>
              </w:rPr>
              <w:t>наимено</w:t>
            </w:r>
            <w:proofErr w:type="spellEnd"/>
          </w:p>
          <w:p w:rsidR="00C15D05" w:rsidRPr="00AF2B52" w:rsidRDefault="00C15D05" w:rsidP="00C15D05">
            <w:pPr>
              <w:spacing w:after="0" w:line="240" w:lineRule="auto"/>
              <w:jc w:val="center"/>
              <w:rPr>
                <w:rFonts w:cs="Times New Roman"/>
                <w:sz w:val="24"/>
                <w:szCs w:val="24"/>
              </w:rPr>
            </w:pPr>
            <w:proofErr w:type="spellStart"/>
            <w:r w:rsidRPr="00AF2B52">
              <w:rPr>
                <w:rFonts w:cs="Times New Roman"/>
                <w:sz w:val="24"/>
                <w:szCs w:val="24"/>
              </w:rPr>
              <w:t>вание</w:t>
            </w:r>
            <w:proofErr w:type="spellEnd"/>
          </w:p>
        </w:tc>
        <w:tc>
          <w:tcPr>
            <w:tcW w:w="850" w:type="dxa"/>
            <w:tcBorders>
              <w:top w:val="single" w:sz="4" w:space="0" w:color="auto"/>
              <w:left w:val="single" w:sz="4" w:space="0" w:color="auto"/>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количество</w:t>
            </w:r>
          </w:p>
        </w:tc>
        <w:tc>
          <w:tcPr>
            <w:tcW w:w="1436" w:type="dxa"/>
            <w:gridSpan w:val="2"/>
            <w:vMerge/>
            <w:tcBorders>
              <w:top w:val="single" w:sz="4" w:space="0" w:color="000000"/>
              <w:left w:val="single" w:sz="4" w:space="0" w:color="000000"/>
              <w:bottom w:val="single" w:sz="4" w:space="0" w:color="000000"/>
              <w:right w:val="single" w:sz="4" w:space="0" w:color="000000"/>
            </w:tcBorders>
          </w:tcPr>
          <w:p w:rsidR="00C15D05" w:rsidRPr="00AF2B52" w:rsidRDefault="00C15D05" w:rsidP="00C15D05">
            <w:pPr>
              <w:spacing w:after="120" w:line="240" w:lineRule="auto"/>
              <w:rPr>
                <w:rFonts w:cs="Times New Roman"/>
                <w:sz w:val="24"/>
                <w:szCs w:val="24"/>
              </w:rPr>
            </w:pPr>
          </w:p>
        </w:tc>
      </w:tr>
      <w:tr w:rsidR="00C15D05" w:rsidRPr="00655A3F" w:rsidTr="00C15D05">
        <w:trPr>
          <w:trHeight w:val="285"/>
        </w:trPr>
        <w:tc>
          <w:tcPr>
            <w:tcW w:w="1470" w:type="dxa"/>
            <w:tcBorders>
              <w:top w:val="single" w:sz="4" w:space="0" w:color="000000"/>
              <w:left w:val="single" w:sz="4" w:space="0" w:color="000000"/>
              <w:bottom w:val="nil"/>
              <w:right w:val="single" w:sz="4" w:space="0" w:color="000000"/>
            </w:tcBorders>
          </w:tcPr>
          <w:p w:rsidR="00C15D05" w:rsidRPr="00655A3F" w:rsidRDefault="00C15D05" w:rsidP="00C15D05">
            <w:pPr>
              <w:spacing w:after="120" w:line="240" w:lineRule="auto"/>
              <w:rPr>
                <w:rFonts w:cs="Times New Roman"/>
                <w:sz w:val="23"/>
                <w:szCs w:val="23"/>
              </w:rPr>
            </w:pPr>
            <w:r w:rsidRPr="00655A3F">
              <w:rPr>
                <w:rFonts w:cs="Times New Roman"/>
                <w:sz w:val="23"/>
                <w:szCs w:val="23"/>
              </w:rPr>
              <w:t>Подготовительные работы</w:t>
            </w:r>
          </w:p>
        </w:tc>
        <w:tc>
          <w:tcPr>
            <w:tcW w:w="2321" w:type="dxa"/>
            <w:tcBorders>
              <w:top w:val="single" w:sz="4" w:space="0" w:color="000000"/>
              <w:left w:val="single" w:sz="4" w:space="0" w:color="000000"/>
              <w:bottom w:val="nil"/>
              <w:right w:val="single" w:sz="4" w:space="0" w:color="000000"/>
            </w:tcBorders>
          </w:tcPr>
          <w:p w:rsidR="00C15D05" w:rsidRPr="00655A3F" w:rsidRDefault="00C15D05" w:rsidP="00C15D05">
            <w:pPr>
              <w:spacing w:after="0" w:line="240" w:lineRule="auto"/>
              <w:rPr>
                <w:rFonts w:cs="Times New Roman"/>
                <w:sz w:val="23"/>
                <w:szCs w:val="23"/>
              </w:rPr>
            </w:pPr>
            <w:r w:rsidRPr="00655A3F">
              <w:rPr>
                <w:rFonts w:cs="Times New Roman"/>
                <w:sz w:val="23"/>
                <w:szCs w:val="23"/>
              </w:rPr>
              <w:t>1 Подготовка монтажной площадки</w:t>
            </w:r>
          </w:p>
          <w:p w:rsidR="00C15D05" w:rsidRPr="00655A3F" w:rsidRDefault="00C15D05" w:rsidP="00C15D05">
            <w:pPr>
              <w:spacing w:after="120" w:line="240" w:lineRule="auto"/>
              <w:rPr>
                <w:rFonts w:cs="Times New Roman"/>
                <w:sz w:val="23"/>
                <w:szCs w:val="23"/>
              </w:rPr>
            </w:pPr>
            <w:r w:rsidRPr="00655A3F">
              <w:rPr>
                <w:rFonts w:cs="Times New Roman"/>
                <w:sz w:val="23"/>
                <w:szCs w:val="23"/>
              </w:rPr>
              <w:t>2 Доставка узлов крана</w:t>
            </w:r>
          </w:p>
          <w:p w:rsidR="00C15D05" w:rsidRPr="00655A3F" w:rsidRDefault="00C15D05" w:rsidP="00C15D05">
            <w:pPr>
              <w:spacing w:after="120" w:line="240" w:lineRule="auto"/>
              <w:rPr>
                <w:rFonts w:cs="Times New Roman"/>
                <w:sz w:val="23"/>
                <w:szCs w:val="23"/>
              </w:rPr>
            </w:pPr>
          </w:p>
          <w:p w:rsidR="00C15D05" w:rsidRPr="00655A3F" w:rsidRDefault="00C15D05" w:rsidP="00C15D05">
            <w:pPr>
              <w:spacing w:after="0" w:line="240" w:lineRule="auto"/>
              <w:rPr>
                <w:rFonts w:cs="Times New Roman"/>
                <w:sz w:val="23"/>
                <w:szCs w:val="23"/>
              </w:rPr>
            </w:pPr>
          </w:p>
          <w:p w:rsidR="00C15D05" w:rsidRPr="00655A3F" w:rsidRDefault="00C15D05" w:rsidP="00C15D05">
            <w:pPr>
              <w:spacing w:after="0" w:line="240" w:lineRule="auto"/>
              <w:rPr>
                <w:rFonts w:cs="Times New Roman"/>
                <w:sz w:val="23"/>
                <w:szCs w:val="23"/>
              </w:rPr>
            </w:pPr>
            <w:r w:rsidRPr="00655A3F">
              <w:rPr>
                <w:rFonts w:cs="Times New Roman"/>
                <w:sz w:val="23"/>
                <w:szCs w:val="23"/>
              </w:rPr>
              <w:t>3 Разбивка осей и приемка подкрановых путей</w:t>
            </w:r>
          </w:p>
          <w:p w:rsidR="00C15D05" w:rsidRPr="00655A3F" w:rsidRDefault="00C15D05" w:rsidP="00C15D05">
            <w:pPr>
              <w:spacing w:after="120" w:line="240" w:lineRule="auto"/>
              <w:rPr>
                <w:rFonts w:cs="Times New Roman"/>
                <w:sz w:val="23"/>
                <w:szCs w:val="23"/>
              </w:rPr>
            </w:pPr>
            <w:r w:rsidRPr="00655A3F">
              <w:rPr>
                <w:rFonts w:cs="Times New Roman"/>
                <w:sz w:val="23"/>
                <w:szCs w:val="23"/>
              </w:rPr>
              <w:t>4 подготовка и ревизия узлов крана</w:t>
            </w:r>
          </w:p>
        </w:tc>
        <w:tc>
          <w:tcPr>
            <w:tcW w:w="1420" w:type="dxa"/>
            <w:tcBorders>
              <w:top w:val="single" w:sz="4" w:space="0" w:color="auto"/>
              <w:left w:val="single" w:sz="4" w:space="0" w:color="000000"/>
              <w:bottom w:val="nil"/>
              <w:right w:val="single" w:sz="4" w:space="0" w:color="auto"/>
            </w:tcBorders>
          </w:tcPr>
          <w:p w:rsidR="00C15D05" w:rsidRPr="00655A3F" w:rsidRDefault="00C15D05" w:rsidP="00C15D05">
            <w:pPr>
              <w:spacing w:after="120" w:line="240" w:lineRule="auto"/>
              <w:jc w:val="center"/>
              <w:rPr>
                <w:rFonts w:cs="Times New Roman"/>
                <w:sz w:val="23"/>
                <w:szCs w:val="23"/>
              </w:rPr>
            </w:pPr>
            <w:r w:rsidRPr="00655A3F">
              <w:rPr>
                <w:rFonts w:cs="Times New Roman"/>
                <w:sz w:val="23"/>
                <w:szCs w:val="23"/>
              </w:rPr>
              <w:t>Самосвал</w:t>
            </w:r>
          </w:p>
          <w:p w:rsidR="00C15D05" w:rsidRPr="00655A3F" w:rsidRDefault="00C15D05" w:rsidP="00C15D05">
            <w:pPr>
              <w:spacing w:after="0" w:line="240" w:lineRule="auto"/>
              <w:jc w:val="center"/>
              <w:rPr>
                <w:rFonts w:cs="Times New Roman"/>
                <w:sz w:val="23"/>
                <w:szCs w:val="23"/>
              </w:rPr>
            </w:pPr>
            <w:proofErr w:type="spellStart"/>
            <w:r w:rsidRPr="00655A3F">
              <w:rPr>
                <w:rFonts w:cs="Times New Roman"/>
                <w:sz w:val="23"/>
                <w:szCs w:val="23"/>
              </w:rPr>
              <w:t>Ж.д</w:t>
            </w:r>
            <w:proofErr w:type="spellEnd"/>
            <w:r w:rsidRPr="00655A3F">
              <w:rPr>
                <w:rFonts w:cs="Times New Roman"/>
                <w:sz w:val="23"/>
                <w:szCs w:val="23"/>
              </w:rPr>
              <w:t>. транспорт или тягач, кран монтажный</w:t>
            </w:r>
          </w:p>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Нивелир</w:t>
            </w: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Кран монтажный</w:t>
            </w:r>
          </w:p>
          <w:p w:rsidR="00C15D05" w:rsidRPr="00655A3F" w:rsidRDefault="00C15D05" w:rsidP="00C15D05">
            <w:pPr>
              <w:spacing w:after="120" w:line="240" w:lineRule="auto"/>
              <w:jc w:val="center"/>
              <w:rPr>
                <w:rFonts w:cs="Times New Roman"/>
                <w:sz w:val="23"/>
                <w:szCs w:val="23"/>
              </w:rPr>
            </w:pPr>
          </w:p>
        </w:tc>
        <w:tc>
          <w:tcPr>
            <w:tcW w:w="1193" w:type="dxa"/>
            <w:gridSpan w:val="2"/>
            <w:tcBorders>
              <w:top w:val="single" w:sz="4" w:space="0" w:color="auto"/>
              <w:left w:val="single" w:sz="4" w:space="0" w:color="000000"/>
              <w:bottom w:val="nil"/>
              <w:right w:val="single" w:sz="4" w:space="0" w:color="auto"/>
            </w:tcBorders>
          </w:tcPr>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1</w:t>
            </w: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1</w:t>
            </w: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1</w:t>
            </w: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1</w:t>
            </w:r>
          </w:p>
        </w:tc>
        <w:tc>
          <w:tcPr>
            <w:tcW w:w="1359" w:type="dxa"/>
            <w:tcBorders>
              <w:top w:val="single" w:sz="4" w:space="0" w:color="auto"/>
              <w:left w:val="single" w:sz="4" w:space="0" w:color="auto"/>
              <w:bottom w:val="nil"/>
              <w:right w:val="single" w:sz="4" w:space="0" w:color="auto"/>
            </w:tcBorders>
          </w:tcPr>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Щебень</w:t>
            </w: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Стальная проволока</w:t>
            </w:r>
          </w:p>
          <w:p w:rsidR="00C15D05" w:rsidRPr="00655A3F" w:rsidRDefault="00C15D05" w:rsidP="00C15D05">
            <w:pPr>
              <w:spacing w:after="0" w:line="240" w:lineRule="auto"/>
              <w:jc w:val="center"/>
              <w:rPr>
                <w:rFonts w:cs="Times New Roman"/>
                <w:sz w:val="23"/>
                <w:szCs w:val="23"/>
              </w:rPr>
            </w:pPr>
          </w:p>
          <w:p w:rsidR="00C15D05" w:rsidRDefault="00C15D05" w:rsidP="00C15D05">
            <w:pPr>
              <w:spacing w:after="0" w:line="240" w:lineRule="auto"/>
              <w:jc w:val="center"/>
              <w:rPr>
                <w:rFonts w:cs="Times New Roman"/>
                <w:sz w:val="23"/>
                <w:szCs w:val="23"/>
              </w:rPr>
            </w:pPr>
            <w:r w:rsidRPr="00655A3F">
              <w:rPr>
                <w:rFonts w:cs="Times New Roman"/>
                <w:sz w:val="23"/>
                <w:szCs w:val="23"/>
              </w:rPr>
              <w:t>Промывочная жидкость</w:t>
            </w:r>
          </w:p>
          <w:p w:rsidR="00C15D05" w:rsidRDefault="00C15D05" w:rsidP="00C15D05">
            <w:pPr>
              <w:spacing w:after="0" w:line="240" w:lineRule="auto"/>
              <w:jc w:val="center"/>
              <w:rPr>
                <w:rFonts w:cs="Times New Roman"/>
                <w:sz w:val="23"/>
                <w:szCs w:val="23"/>
              </w:rPr>
            </w:pPr>
          </w:p>
          <w:p w:rsidR="00C15D05" w:rsidRPr="00655A3F" w:rsidRDefault="00C15D05" w:rsidP="00C15D05">
            <w:pPr>
              <w:spacing w:after="0" w:line="240" w:lineRule="auto"/>
              <w:jc w:val="center"/>
              <w:rPr>
                <w:rFonts w:cs="Times New Roman"/>
                <w:sz w:val="23"/>
                <w:szCs w:val="23"/>
              </w:rPr>
            </w:pPr>
          </w:p>
        </w:tc>
        <w:tc>
          <w:tcPr>
            <w:tcW w:w="850" w:type="dxa"/>
            <w:tcBorders>
              <w:top w:val="single" w:sz="4" w:space="0" w:color="auto"/>
              <w:left w:val="single" w:sz="4" w:space="0" w:color="auto"/>
              <w:bottom w:val="nil"/>
              <w:right w:val="single" w:sz="4" w:space="0" w:color="000000"/>
            </w:tcBorders>
          </w:tcPr>
          <w:p w:rsidR="00C15D05" w:rsidRPr="00655A3F" w:rsidRDefault="00C15D05" w:rsidP="00C15D05">
            <w:pPr>
              <w:spacing w:after="120" w:line="240" w:lineRule="auto"/>
              <w:jc w:val="center"/>
              <w:rPr>
                <w:rFonts w:cs="Times New Roman"/>
                <w:sz w:val="23"/>
                <w:szCs w:val="23"/>
              </w:rPr>
            </w:pPr>
            <w:proofErr w:type="spellStart"/>
            <w:r w:rsidRPr="00655A3F">
              <w:rPr>
                <w:rFonts w:cs="Times New Roman"/>
                <w:sz w:val="23"/>
                <w:szCs w:val="23"/>
              </w:rPr>
              <w:t>Куб</w:t>
            </w:r>
            <w:proofErr w:type="gramStart"/>
            <w:r w:rsidRPr="00655A3F">
              <w:rPr>
                <w:rFonts w:cs="Times New Roman"/>
                <w:sz w:val="23"/>
                <w:szCs w:val="23"/>
              </w:rPr>
              <w:t>.м</w:t>
            </w:r>
            <w:proofErr w:type="spellEnd"/>
            <w:proofErr w:type="gramEnd"/>
          </w:p>
        </w:tc>
        <w:tc>
          <w:tcPr>
            <w:tcW w:w="1436" w:type="dxa"/>
            <w:gridSpan w:val="2"/>
            <w:tcBorders>
              <w:top w:val="single" w:sz="4" w:space="0" w:color="000000"/>
              <w:left w:val="single" w:sz="4" w:space="0" w:color="000000"/>
              <w:bottom w:val="nil"/>
              <w:right w:val="single" w:sz="4" w:space="0" w:color="000000"/>
            </w:tcBorders>
          </w:tcPr>
          <w:p w:rsidR="00C15D05" w:rsidRPr="00655A3F" w:rsidRDefault="00C15D05" w:rsidP="00C15D05">
            <w:pPr>
              <w:spacing w:after="0" w:line="240" w:lineRule="auto"/>
              <w:rPr>
                <w:rFonts w:cs="Times New Roman"/>
                <w:sz w:val="23"/>
                <w:szCs w:val="23"/>
              </w:rPr>
            </w:pPr>
            <w:proofErr w:type="spellStart"/>
            <w:r w:rsidRPr="00655A3F">
              <w:rPr>
                <w:rFonts w:cs="Times New Roman"/>
                <w:sz w:val="23"/>
                <w:szCs w:val="23"/>
              </w:rPr>
              <w:t>Допускае</w:t>
            </w:r>
            <w:proofErr w:type="spellEnd"/>
          </w:p>
          <w:p w:rsidR="00C15D05" w:rsidRPr="00655A3F" w:rsidRDefault="00C15D05" w:rsidP="00C15D05">
            <w:pPr>
              <w:spacing w:after="120" w:line="240" w:lineRule="auto"/>
              <w:rPr>
                <w:rFonts w:cs="Times New Roman"/>
                <w:sz w:val="23"/>
                <w:szCs w:val="23"/>
              </w:rPr>
            </w:pPr>
            <w:proofErr w:type="spellStart"/>
            <w:r w:rsidRPr="00655A3F">
              <w:rPr>
                <w:rFonts w:cs="Times New Roman"/>
                <w:sz w:val="23"/>
                <w:szCs w:val="23"/>
              </w:rPr>
              <w:t>мые</w:t>
            </w:r>
            <w:proofErr w:type="spellEnd"/>
            <w:r w:rsidRPr="00655A3F">
              <w:rPr>
                <w:rFonts w:cs="Times New Roman"/>
                <w:sz w:val="23"/>
                <w:szCs w:val="23"/>
              </w:rPr>
              <w:t xml:space="preserve"> отклонения по СНиП</w:t>
            </w:r>
          </w:p>
        </w:tc>
      </w:tr>
      <w:tr w:rsidR="00C15D05" w:rsidRPr="00655A3F" w:rsidTr="00C15D05">
        <w:trPr>
          <w:trHeight w:val="285"/>
        </w:trPr>
        <w:tc>
          <w:tcPr>
            <w:tcW w:w="10049" w:type="dxa"/>
            <w:gridSpan w:val="9"/>
            <w:tcBorders>
              <w:top w:val="nil"/>
              <w:left w:val="nil"/>
              <w:bottom w:val="single" w:sz="4" w:space="0" w:color="auto"/>
              <w:right w:val="nil"/>
            </w:tcBorders>
          </w:tcPr>
          <w:p w:rsidR="00C15D05" w:rsidRPr="00655A3F" w:rsidRDefault="00C15D05" w:rsidP="00C15D05">
            <w:pPr>
              <w:spacing w:after="0" w:line="240" w:lineRule="auto"/>
              <w:rPr>
                <w:rFonts w:cs="Times New Roman"/>
                <w:sz w:val="23"/>
                <w:szCs w:val="23"/>
              </w:rPr>
            </w:pPr>
            <w:r>
              <w:rPr>
                <w:rFonts w:cs="Times New Roman"/>
                <w:sz w:val="23"/>
                <w:szCs w:val="23"/>
              </w:rPr>
              <w:t>Продолжение таблицы 2</w:t>
            </w:r>
          </w:p>
        </w:tc>
      </w:tr>
      <w:tr w:rsidR="00C15D05" w:rsidRPr="00655A3F" w:rsidTr="00C15D05">
        <w:trPr>
          <w:trHeight w:val="195"/>
        </w:trPr>
        <w:tc>
          <w:tcPr>
            <w:tcW w:w="1470" w:type="dxa"/>
            <w:vMerge w:val="restart"/>
            <w:tcBorders>
              <w:top w:val="single" w:sz="4" w:space="0" w:color="auto"/>
              <w:left w:val="single" w:sz="4" w:space="0" w:color="000000"/>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Комплекс работ</w:t>
            </w:r>
          </w:p>
        </w:tc>
        <w:tc>
          <w:tcPr>
            <w:tcW w:w="2321" w:type="dxa"/>
            <w:vMerge w:val="restart"/>
            <w:tcBorders>
              <w:top w:val="single" w:sz="4" w:space="0" w:color="auto"/>
              <w:left w:val="single" w:sz="4" w:space="0" w:color="000000"/>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Операции и режимы</w:t>
            </w:r>
          </w:p>
        </w:tc>
        <w:tc>
          <w:tcPr>
            <w:tcW w:w="2554" w:type="dxa"/>
            <w:gridSpan w:val="2"/>
            <w:tcBorders>
              <w:top w:val="single" w:sz="4" w:space="0" w:color="auto"/>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Pr>
                <w:rFonts w:cs="Times New Roman"/>
                <w:sz w:val="24"/>
                <w:szCs w:val="24"/>
              </w:rPr>
              <w:t>О</w:t>
            </w:r>
            <w:r w:rsidRPr="00AF2B52">
              <w:rPr>
                <w:rFonts w:cs="Times New Roman"/>
                <w:sz w:val="24"/>
                <w:szCs w:val="24"/>
              </w:rPr>
              <w:t>борудование</w:t>
            </w:r>
          </w:p>
        </w:tc>
        <w:tc>
          <w:tcPr>
            <w:tcW w:w="2410" w:type="dxa"/>
            <w:gridSpan w:val="4"/>
            <w:tcBorders>
              <w:top w:val="single" w:sz="4" w:space="0" w:color="auto"/>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Материалы</w:t>
            </w:r>
          </w:p>
        </w:tc>
        <w:tc>
          <w:tcPr>
            <w:tcW w:w="1294" w:type="dxa"/>
            <w:vMerge w:val="restart"/>
            <w:tcBorders>
              <w:top w:val="single" w:sz="4" w:space="0" w:color="auto"/>
              <w:left w:val="single" w:sz="4" w:space="0" w:color="000000"/>
              <w:right w:val="single" w:sz="4" w:space="0" w:color="000000"/>
            </w:tcBorders>
          </w:tcPr>
          <w:p w:rsidR="00C15D05" w:rsidRPr="00AF2B52" w:rsidRDefault="00C15D05" w:rsidP="00C15D05">
            <w:pPr>
              <w:spacing w:after="120" w:line="240" w:lineRule="auto"/>
              <w:jc w:val="center"/>
              <w:rPr>
                <w:rFonts w:cs="Times New Roman"/>
                <w:sz w:val="24"/>
                <w:szCs w:val="24"/>
              </w:rPr>
            </w:pPr>
            <w:proofErr w:type="spellStart"/>
            <w:proofErr w:type="gramStart"/>
            <w:r w:rsidRPr="00AF2B52">
              <w:rPr>
                <w:rFonts w:cs="Times New Roman"/>
                <w:sz w:val="24"/>
                <w:szCs w:val="24"/>
              </w:rPr>
              <w:t>Техничес</w:t>
            </w:r>
            <w:proofErr w:type="spellEnd"/>
            <w:r>
              <w:rPr>
                <w:rFonts w:cs="Times New Roman"/>
                <w:sz w:val="24"/>
                <w:szCs w:val="24"/>
              </w:rPr>
              <w:t>-</w:t>
            </w:r>
            <w:r w:rsidRPr="00AF2B52">
              <w:rPr>
                <w:rFonts w:cs="Times New Roman"/>
                <w:sz w:val="24"/>
                <w:szCs w:val="24"/>
              </w:rPr>
              <w:t>кие</w:t>
            </w:r>
            <w:proofErr w:type="gramEnd"/>
            <w:r w:rsidRPr="00AF2B52">
              <w:rPr>
                <w:rFonts w:cs="Times New Roman"/>
                <w:sz w:val="24"/>
                <w:szCs w:val="24"/>
              </w:rPr>
              <w:t xml:space="preserve"> условия</w:t>
            </w:r>
          </w:p>
        </w:tc>
      </w:tr>
      <w:tr w:rsidR="00C15D05" w:rsidRPr="00655A3F" w:rsidTr="00C15D05">
        <w:trPr>
          <w:trHeight w:val="195"/>
        </w:trPr>
        <w:tc>
          <w:tcPr>
            <w:tcW w:w="1470" w:type="dxa"/>
            <w:vMerge/>
            <w:tcBorders>
              <w:left w:val="single" w:sz="4" w:space="0" w:color="000000"/>
              <w:bottom w:val="single" w:sz="4" w:space="0" w:color="000000"/>
              <w:right w:val="single" w:sz="4" w:space="0" w:color="000000"/>
            </w:tcBorders>
          </w:tcPr>
          <w:p w:rsidR="00C15D05" w:rsidRPr="00655A3F" w:rsidRDefault="00C15D05" w:rsidP="00C15D05">
            <w:pPr>
              <w:spacing w:after="120" w:line="240" w:lineRule="auto"/>
              <w:rPr>
                <w:rFonts w:cs="Times New Roman"/>
                <w:sz w:val="23"/>
                <w:szCs w:val="23"/>
              </w:rPr>
            </w:pPr>
          </w:p>
        </w:tc>
        <w:tc>
          <w:tcPr>
            <w:tcW w:w="2321" w:type="dxa"/>
            <w:vMerge/>
            <w:tcBorders>
              <w:left w:val="single" w:sz="4" w:space="0" w:color="000000"/>
              <w:bottom w:val="single" w:sz="4" w:space="0" w:color="000000"/>
              <w:right w:val="single" w:sz="4" w:space="0" w:color="000000"/>
            </w:tcBorders>
          </w:tcPr>
          <w:p w:rsidR="00C15D05" w:rsidRPr="00655A3F" w:rsidRDefault="00C15D05" w:rsidP="00C15D05">
            <w:pPr>
              <w:spacing w:after="0" w:line="240" w:lineRule="auto"/>
              <w:rPr>
                <w:rFonts w:cs="Times New Roman"/>
                <w:sz w:val="23"/>
                <w:szCs w:val="23"/>
              </w:rPr>
            </w:pPr>
          </w:p>
        </w:tc>
        <w:tc>
          <w:tcPr>
            <w:tcW w:w="1420" w:type="dxa"/>
            <w:tcBorders>
              <w:top w:val="nil"/>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Pr>
                <w:rFonts w:cs="Times New Roman"/>
                <w:sz w:val="24"/>
                <w:szCs w:val="24"/>
              </w:rPr>
              <w:t>н</w:t>
            </w:r>
            <w:r w:rsidRPr="00AF2B52">
              <w:rPr>
                <w:rFonts w:cs="Times New Roman"/>
                <w:sz w:val="24"/>
                <w:szCs w:val="24"/>
              </w:rPr>
              <w:t>аименование</w:t>
            </w:r>
          </w:p>
        </w:tc>
        <w:tc>
          <w:tcPr>
            <w:tcW w:w="1134" w:type="dxa"/>
            <w:tcBorders>
              <w:top w:val="nil"/>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Pr>
                <w:rFonts w:cs="Times New Roman"/>
                <w:sz w:val="24"/>
                <w:szCs w:val="24"/>
              </w:rPr>
              <w:t>к</w:t>
            </w:r>
            <w:r w:rsidRPr="00AF2B52">
              <w:rPr>
                <w:rFonts w:cs="Times New Roman"/>
                <w:sz w:val="24"/>
                <w:szCs w:val="24"/>
              </w:rPr>
              <w:t>оличество</w:t>
            </w:r>
          </w:p>
        </w:tc>
        <w:tc>
          <w:tcPr>
            <w:tcW w:w="1418" w:type="dxa"/>
            <w:gridSpan w:val="2"/>
            <w:tcBorders>
              <w:top w:val="nil"/>
              <w:left w:val="single" w:sz="4" w:space="0" w:color="000000"/>
              <w:bottom w:val="single" w:sz="4" w:space="0" w:color="auto"/>
              <w:right w:val="single" w:sz="4" w:space="0" w:color="000000"/>
            </w:tcBorders>
          </w:tcPr>
          <w:p w:rsidR="00C15D05" w:rsidRDefault="00C15D05" w:rsidP="00C15D05">
            <w:pPr>
              <w:spacing w:after="0" w:line="240" w:lineRule="auto"/>
              <w:jc w:val="center"/>
              <w:rPr>
                <w:rFonts w:cs="Times New Roman"/>
                <w:sz w:val="24"/>
                <w:szCs w:val="24"/>
              </w:rPr>
            </w:pPr>
            <w:proofErr w:type="spellStart"/>
            <w:r w:rsidRPr="00AF2B52">
              <w:rPr>
                <w:rFonts w:cs="Times New Roman"/>
                <w:sz w:val="24"/>
                <w:szCs w:val="24"/>
              </w:rPr>
              <w:t>наимено</w:t>
            </w:r>
            <w:proofErr w:type="spellEnd"/>
          </w:p>
          <w:p w:rsidR="00C15D05" w:rsidRPr="00AF2B52" w:rsidRDefault="00C15D05" w:rsidP="00C15D05">
            <w:pPr>
              <w:spacing w:after="0" w:line="240" w:lineRule="auto"/>
              <w:jc w:val="center"/>
              <w:rPr>
                <w:rFonts w:cs="Times New Roman"/>
                <w:sz w:val="24"/>
                <w:szCs w:val="24"/>
              </w:rPr>
            </w:pPr>
            <w:proofErr w:type="spellStart"/>
            <w:r w:rsidRPr="00AF2B52">
              <w:rPr>
                <w:rFonts w:cs="Times New Roman"/>
                <w:sz w:val="24"/>
                <w:szCs w:val="24"/>
              </w:rPr>
              <w:t>вание</w:t>
            </w:r>
            <w:proofErr w:type="spellEnd"/>
          </w:p>
        </w:tc>
        <w:tc>
          <w:tcPr>
            <w:tcW w:w="992" w:type="dxa"/>
            <w:gridSpan w:val="2"/>
            <w:tcBorders>
              <w:top w:val="nil"/>
              <w:left w:val="single" w:sz="4" w:space="0" w:color="000000"/>
              <w:bottom w:val="single" w:sz="4" w:space="0" w:color="auto"/>
              <w:right w:val="single" w:sz="4" w:space="0" w:color="000000"/>
            </w:tcBorders>
          </w:tcPr>
          <w:p w:rsidR="00C15D05" w:rsidRPr="00AF2B52" w:rsidRDefault="00C15D05" w:rsidP="00C15D05">
            <w:pPr>
              <w:spacing w:after="120" w:line="240" w:lineRule="auto"/>
              <w:jc w:val="center"/>
              <w:rPr>
                <w:rFonts w:cs="Times New Roman"/>
                <w:sz w:val="24"/>
                <w:szCs w:val="24"/>
              </w:rPr>
            </w:pPr>
            <w:r w:rsidRPr="00AF2B52">
              <w:rPr>
                <w:rFonts w:cs="Times New Roman"/>
                <w:sz w:val="24"/>
                <w:szCs w:val="24"/>
              </w:rPr>
              <w:t>количество</w:t>
            </w:r>
          </w:p>
        </w:tc>
        <w:tc>
          <w:tcPr>
            <w:tcW w:w="1294" w:type="dxa"/>
            <w:vMerge/>
            <w:tcBorders>
              <w:left w:val="single" w:sz="4" w:space="0" w:color="000000"/>
              <w:bottom w:val="single" w:sz="4" w:space="0" w:color="000000"/>
              <w:right w:val="single" w:sz="4" w:space="0" w:color="000000"/>
            </w:tcBorders>
          </w:tcPr>
          <w:p w:rsidR="00C15D05" w:rsidRPr="00655A3F" w:rsidRDefault="00C15D05" w:rsidP="00C15D05">
            <w:pPr>
              <w:spacing w:after="0" w:line="240" w:lineRule="auto"/>
              <w:rPr>
                <w:rFonts w:cs="Times New Roman"/>
                <w:sz w:val="23"/>
                <w:szCs w:val="23"/>
              </w:rPr>
            </w:pPr>
          </w:p>
        </w:tc>
      </w:tr>
      <w:tr w:rsidR="00C15D05" w:rsidRPr="00655A3F" w:rsidTr="00C15D05">
        <w:trPr>
          <w:trHeight w:val="285"/>
        </w:trPr>
        <w:tc>
          <w:tcPr>
            <w:tcW w:w="1470" w:type="dxa"/>
            <w:tcBorders>
              <w:top w:val="single" w:sz="4" w:space="0" w:color="000000"/>
              <w:left w:val="single" w:sz="4" w:space="0" w:color="000000"/>
              <w:bottom w:val="single" w:sz="4" w:space="0" w:color="000000"/>
              <w:right w:val="single" w:sz="4" w:space="0" w:color="000000"/>
            </w:tcBorders>
          </w:tcPr>
          <w:p w:rsidR="00C15D05" w:rsidRPr="00655A3F" w:rsidRDefault="00C15D05" w:rsidP="00C15D05">
            <w:pPr>
              <w:spacing w:after="120" w:line="240" w:lineRule="auto"/>
              <w:rPr>
                <w:rFonts w:cs="Times New Roman"/>
                <w:sz w:val="23"/>
                <w:szCs w:val="23"/>
              </w:rPr>
            </w:pPr>
            <w:r w:rsidRPr="00655A3F">
              <w:rPr>
                <w:rFonts w:cs="Times New Roman"/>
                <w:sz w:val="23"/>
                <w:szCs w:val="23"/>
              </w:rPr>
              <w:t>2 Монтажные работы</w:t>
            </w:r>
          </w:p>
        </w:tc>
        <w:tc>
          <w:tcPr>
            <w:tcW w:w="2321" w:type="dxa"/>
            <w:tcBorders>
              <w:top w:val="single" w:sz="4" w:space="0" w:color="000000"/>
              <w:left w:val="single" w:sz="4" w:space="0" w:color="000000"/>
              <w:bottom w:val="single" w:sz="4" w:space="0" w:color="000000"/>
              <w:right w:val="single" w:sz="4" w:space="0" w:color="000000"/>
            </w:tcBorders>
          </w:tcPr>
          <w:p w:rsidR="00C15D05" w:rsidRPr="00655A3F" w:rsidRDefault="00C15D05" w:rsidP="00C15D05">
            <w:pPr>
              <w:spacing w:after="0" w:line="240" w:lineRule="auto"/>
              <w:rPr>
                <w:rFonts w:cs="Times New Roman"/>
                <w:sz w:val="23"/>
                <w:szCs w:val="23"/>
              </w:rPr>
            </w:pPr>
            <w:r w:rsidRPr="00655A3F">
              <w:rPr>
                <w:rFonts w:cs="Times New Roman"/>
                <w:sz w:val="23"/>
                <w:szCs w:val="23"/>
              </w:rPr>
              <w:t>1 Укрупнительная сборка моста</w:t>
            </w:r>
          </w:p>
          <w:p w:rsidR="00C15D05" w:rsidRPr="00655A3F" w:rsidRDefault="00C15D05" w:rsidP="00C15D05">
            <w:pPr>
              <w:spacing w:after="0" w:line="240" w:lineRule="auto"/>
              <w:rPr>
                <w:rFonts w:cs="Times New Roman"/>
                <w:sz w:val="23"/>
                <w:szCs w:val="23"/>
              </w:rPr>
            </w:pPr>
            <w:r w:rsidRPr="00655A3F">
              <w:rPr>
                <w:rFonts w:cs="Times New Roman"/>
                <w:sz w:val="23"/>
                <w:szCs w:val="23"/>
              </w:rPr>
              <w:t>2 Установка моста на подкрановые пути, выверка</w:t>
            </w:r>
          </w:p>
          <w:p w:rsidR="00C15D05" w:rsidRPr="00655A3F" w:rsidRDefault="00C15D05" w:rsidP="00C15D05">
            <w:pPr>
              <w:spacing w:after="0" w:line="240" w:lineRule="auto"/>
              <w:rPr>
                <w:rFonts w:cs="Times New Roman"/>
                <w:sz w:val="23"/>
                <w:szCs w:val="23"/>
              </w:rPr>
            </w:pPr>
            <w:r w:rsidRPr="00655A3F">
              <w:rPr>
                <w:rFonts w:cs="Times New Roman"/>
                <w:sz w:val="23"/>
                <w:szCs w:val="23"/>
              </w:rPr>
              <w:t>3 Установка тележки</w:t>
            </w:r>
          </w:p>
          <w:p w:rsidR="00C15D05" w:rsidRPr="00655A3F" w:rsidRDefault="00C15D05" w:rsidP="00C15D05">
            <w:pPr>
              <w:spacing w:after="0" w:line="240" w:lineRule="auto"/>
              <w:rPr>
                <w:rFonts w:cs="Times New Roman"/>
                <w:sz w:val="23"/>
                <w:szCs w:val="23"/>
              </w:rPr>
            </w:pPr>
            <w:r w:rsidRPr="00655A3F">
              <w:rPr>
                <w:rFonts w:cs="Times New Roman"/>
                <w:sz w:val="23"/>
                <w:szCs w:val="23"/>
              </w:rPr>
              <w:t>4 Установка кабины</w:t>
            </w:r>
          </w:p>
          <w:p w:rsidR="00C15D05" w:rsidRPr="00655A3F" w:rsidRDefault="00C15D05" w:rsidP="00C15D05">
            <w:pPr>
              <w:spacing w:after="0" w:line="240" w:lineRule="auto"/>
              <w:rPr>
                <w:rFonts w:cs="Times New Roman"/>
                <w:sz w:val="23"/>
                <w:szCs w:val="23"/>
              </w:rPr>
            </w:pPr>
            <w:r w:rsidRPr="00655A3F">
              <w:rPr>
                <w:rFonts w:cs="Times New Roman"/>
                <w:sz w:val="23"/>
                <w:szCs w:val="23"/>
              </w:rPr>
              <w:t>5  Монтаж стыков моста</w:t>
            </w:r>
          </w:p>
          <w:p w:rsidR="00C15D05" w:rsidRPr="00655A3F" w:rsidRDefault="00C15D05" w:rsidP="00C15D05">
            <w:pPr>
              <w:spacing w:after="0" w:line="240" w:lineRule="auto"/>
              <w:rPr>
                <w:rFonts w:cs="Times New Roman"/>
                <w:sz w:val="23"/>
                <w:szCs w:val="23"/>
              </w:rPr>
            </w:pPr>
            <w:r w:rsidRPr="00655A3F">
              <w:rPr>
                <w:rFonts w:cs="Times New Roman"/>
                <w:sz w:val="23"/>
                <w:szCs w:val="23"/>
              </w:rPr>
              <w:t>6 Установка сборочных элементов</w:t>
            </w:r>
          </w:p>
          <w:p w:rsidR="00C15D05" w:rsidRPr="00655A3F" w:rsidRDefault="00C15D05" w:rsidP="00C15D05">
            <w:pPr>
              <w:spacing w:after="0" w:line="240" w:lineRule="auto"/>
              <w:rPr>
                <w:rFonts w:cs="Times New Roman"/>
                <w:sz w:val="23"/>
                <w:szCs w:val="23"/>
              </w:rPr>
            </w:pPr>
            <w:r w:rsidRPr="00655A3F">
              <w:rPr>
                <w:rFonts w:cs="Times New Roman"/>
                <w:sz w:val="23"/>
                <w:szCs w:val="23"/>
              </w:rPr>
              <w:t xml:space="preserve">7 </w:t>
            </w:r>
            <w:proofErr w:type="spellStart"/>
            <w:r w:rsidRPr="00655A3F">
              <w:rPr>
                <w:rFonts w:cs="Times New Roman"/>
                <w:sz w:val="23"/>
                <w:szCs w:val="23"/>
              </w:rPr>
              <w:t>Запасовка</w:t>
            </w:r>
            <w:proofErr w:type="spellEnd"/>
            <w:r w:rsidRPr="00655A3F">
              <w:rPr>
                <w:rFonts w:cs="Times New Roman"/>
                <w:sz w:val="23"/>
                <w:szCs w:val="23"/>
              </w:rPr>
              <w:t xml:space="preserve"> каната</w:t>
            </w:r>
          </w:p>
          <w:p w:rsidR="00C15D05" w:rsidRPr="00655A3F" w:rsidRDefault="00C15D05" w:rsidP="00C15D05">
            <w:pPr>
              <w:spacing w:after="0" w:line="240" w:lineRule="auto"/>
              <w:rPr>
                <w:rFonts w:cs="Times New Roman"/>
                <w:sz w:val="23"/>
                <w:szCs w:val="23"/>
              </w:rPr>
            </w:pPr>
            <w:r w:rsidRPr="00655A3F">
              <w:rPr>
                <w:rFonts w:cs="Times New Roman"/>
                <w:sz w:val="23"/>
                <w:szCs w:val="23"/>
              </w:rPr>
              <w:t>8 Монтаж электрооборудования и разводка проводов</w:t>
            </w:r>
          </w:p>
        </w:tc>
        <w:tc>
          <w:tcPr>
            <w:tcW w:w="1420" w:type="dxa"/>
            <w:tcBorders>
              <w:top w:val="single" w:sz="4" w:space="0" w:color="auto"/>
              <w:left w:val="single" w:sz="4" w:space="0" w:color="000000"/>
              <w:bottom w:val="single" w:sz="4" w:space="0" w:color="auto"/>
              <w:right w:val="single" w:sz="4" w:space="0" w:color="auto"/>
            </w:tcBorders>
          </w:tcPr>
          <w:p w:rsidR="00C15D05" w:rsidRPr="00655A3F" w:rsidRDefault="00C15D05" w:rsidP="00C15D05">
            <w:pPr>
              <w:spacing w:after="120" w:line="240" w:lineRule="auto"/>
              <w:jc w:val="center"/>
              <w:rPr>
                <w:rFonts w:cs="Times New Roman"/>
                <w:sz w:val="23"/>
                <w:szCs w:val="23"/>
              </w:rPr>
            </w:pPr>
            <w:r w:rsidRPr="00655A3F">
              <w:rPr>
                <w:rFonts w:cs="Times New Roman"/>
                <w:sz w:val="23"/>
                <w:szCs w:val="23"/>
              </w:rPr>
              <w:t>Кран монтажный</w:t>
            </w:r>
          </w:p>
        </w:tc>
        <w:tc>
          <w:tcPr>
            <w:tcW w:w="1134" w:type="dxa"/>
            <w:tcBorders>
              <w:top w:val="single" w:sz="4" w:space="0" w:color="auto"/>
              <w:left w:val="single" w:sz="4" w:space="0" w:color="000000"/>
              <w:bottom w:val="single" w:sz="4" w:space="0" w:color="auto"/>
              <w:right w:val="single" w:sz="4" w:space="0" w:color="auto"/>
            </w:tcBorders>
          </w:tcPr>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1</w:t>
            </w:r>
          </w:p>
        </w:tc>
        <w:tc>
          <w:tcPr>
            <w:tcW w:w="1418" w:type="dxa"/>
            <w:gridSpan w:val="2"/>
            <w:tcBorders>
              <w:top w:val="single" w:sz="4" w:space="0" w:color="auto"/>
              <w:left w:val="single" w:sz="4" w:space="0" w:color="auto"/>
              <w:bottom w:val="single" w:sz="4" w:space="0" w:color="auto"/>
              <w:right w:val="single" w:sz="4" w:space="0" w:color="auto"/>
            </w:tcBorders>
          </w:tcPr>
          <w:p w:rsidR="00C15D05" w:rsidRPr="00655A3F" w:rsidRDefault="00C15D05" w:rsidP="00C15D05">
            <w:pPr>
              <w:spacing w:after="0" w:line="240" w:lineRule="auto"/>
              <w:jc w:val="center"/>
              <w:rPr>
                <w:rFonts w:cs="Times New Roman"/>
                <w:sz w:val="23"/>
                <w:szCs w:val="23"/>
              </w:rPr>
            </w:pPr>
          </w:p>
        </w:tc>
        <w:tc>
          <w:tcPr>
            <w:tcW w:w="992" w:type="dxa"/>
            <w:gridSpan w:val="2"/>
            <w:tcBorders>
              <w:top w:val="single" w:sz="4" w:space="0" w:color="auto"/>
              <w:left w:val="single" w:sz="4" w:space="0" w:color="auto"/>
              <w:bottom w:val="single" w:sz="4" w:space="0" w:color="auto"/>
              <w:right w:val="single" w:sz="4" w:space="0" w:color="000000"/>
            </w:tcBorders>
          </w:tcPr>
          <w:p w:rsidR="00C15D05" w:rsidRPr="00655A3F" w:rsidRDefault="00C15D05" w:rsidP="00C15D05">
            <w:pPr>
              <w:spacing w:after="120" w:line="240" w:lineRule="auto"/>
              <w:jc w:val="center"/>
              <w:rPr>
                <w:rFonts w:cs="Times New Roman"/>
                <w:sz w:val="23"/>
                <w:szCs w:val="23"/>
              </w:rPr>
            </w:pPr>
          </w:p>
        </w:tc>
        <w:tc>
          <w:tcPr>
            <w:tcW w:w="1294" w:type="dxa"/>
            <w:tcBorders>
              <w:top w:val="single" w:sz="4" w:space="0" w:color="000000"/>
              <w:left w:val="single" w:sz="4" w:space="0" w:color="000000"/>
              <w:bottom w:val="single" w:sz="4" w:space="0" w:color="000000"/>
              <w:right w:val="single" w:sz="4" w:space="0" w:color="000000"/>
            </w:tcBorders>
          </w:tcPr>
          <w:p w:rsidR="00C15D05" w:rsidRPr="00655A3F" w:rsidRDefault="00C15D05" w:rsidP="00C15D05">
            <w:pPr>
              <w:spacing w:after="0" w:line="240" w:lineRule="auto"/>
              <w:rPr>
                <w:rFonts w:cs="Times New Roman"/>
                <w:sz w:val="23"/>
                <w:szCs w:val="23"/>
              </w:rPr>
            </w:pPr>
          </w:p>
        </w:tc>
      </w:tr>
      <w:tr w:rsidR="00C15D05" w:rsidRPr="00655A3F" w:rsidTr="00C15D05">
        <w:trPr>
          <w:trHeight w:val="285"/>
        </w:trPr>
        <w:tc>
          <w:tcPr>
            <w:tcW w:w="1470" w:type="dxa"/>
            <w:tcBorders>
              <w:top w:val="single" w:sz="4" w:space="0" w:color="000000"/>
              <w:left w:val="single" w:sz="4" w:space="0" w:color="000000"/>
              <w:bottom w:val="single" w:sz="4" w:space="0" w:color="000000"/>
              <w:right w:val="single" w:sz="4" w:space="0" w:color="000000"/>
            </w:tcBorders>
          </w:tcPr>
          <w:p w:rsidR="00C15D05" w:rsidRPr="00655A3F" w:rsidRDefault="00C15D05" w:rsidP="00C15D05">
            <w:pPr>
              <w:spacing w:after="120" w:line="240" w:lineRule="auto"/>
              <w:rPr>
                <w:rFonts w:cs="Times New Roman"/>
                <w:sz w:val="23"/>
                <w:szCs w:val="23"/>
              </w:rPr>
            </w:pPr>
            <w:r w:rsidRPr="00655A3F">
              <w:rPr>
                <w:rFonts w:cs="Times New Roman"/>
                <w:sz w:val="23"/>
                <w:szCs w:val="23"/>
              </w:rPr>
              <w:t>3 Заключительные операции</w:t>
            </w:r>
          </w:p>
        </w:tc>
        <w:tc>
          <w:tcPr>
            <w:tcW w:w="2321" w:type="dxa"/>
            <w:tcBorders>
              <w:top w:val="single" w:sz="4" w:space="0" w:color="000000"/>
              <w:left w:val="single" w:sz="4" w:space="0" w:color="000000"/>
              <w:bottom w:val="single" w:sz="4" w:space="0" w:color="000000"/>
              <w:right w:val="single" w:sz="4" w:space="0" w:color="000000"/>
            </w:tcBorders>
          </w:tcPr>
          <w:p w:rsidR="00C15D05" w:rsidRPr="00655A3F" w:rsidRDefault="00C15D05" w:rsidP="00C15D05">
            <w:pPr>
              <w:spacing w:after="0" w:line="240" w:lineRule="auto"/>
              <w:rPr>
                <w:rFonts w:cs="Times New Roman"/>
                <w:sz w:val="23"/>
                <w:szCs w:val="23"/>
              </w:rPr>
            </w:pPr>
            <w:r w:rsidRPr="00655A3F">
              <w:rPr>
                <w:rFonts w:cs="Times New Roman"/>
                <w:sz w:val="23"/>
                <w:szCs w:val="23"/>
              </w:rPr>
              <w:t>1 Окраска крана</w:t>
            </w:r>
          </w:p>
          <w:p w:rsidR="00C15D05" w:rsidRPr="00655A3F" w:rsidRDefault="00C15D05" w:rsidP="00C15D05">
            <w:pPr>
              <w:spacing w:after="0" w:line="240" w:lineRule="auto"/>
              <w:rPr>
                <w:rFonts w:cs="Times New Roman"/>
                <w:sz w:val="23"/>
                <w:szCs w:val="23"/>
              </w:rPr>
            </w:pPr>
            <w:r w:rsidRPr="00655A3F">
              <w:rPr>
                <w:rFonts w:cs="Times New Roman"/>
                <w:sz w:val="23"/>
                <w:szCs w:val="23"/>
              </w:rPr>
              <w:t>2 Статическое испытание</w:t>
            </w:r>
          </w:p>
          <w:p w:rsidR="00C15D05" w:rsidRPr="00655A3F" w:rsidRDefault="00C15D05" w:rsidP="00C15D05">
            <w:pPr>
              <w:spacing w:after="0" w:line="240" w:lineRule="auto"/>
              <w:rPr>
                <w:rFonts w:cs="Times New Roman"/>
                <w:sz w:val="23"/>
                <w:szCs w:val="23"/>
              </w:rPr>
            </w:pPr>
            <w:r w:rsidRPr="00655A3F">
              <w:rPr>
                <w:rFonts w:cs="Times New Roman"/>
                <w:sz w:val="23"/>
                <w:szCs w:val="23"/>
              </w:rPr>
              <w:t>3 Динамическое испытание</w:t>
            </w:r>
          </w:p>
          <w:p w:rsidR="00C15D05" w:rsidRPr="00655A3F" w:rsidRDefault="00C15D05" w:rsidP="00C15D05">
            <w:pPr>
              <w:spacing w:after="0" w:line="240" w:lineRule="auto"/>
              <w:rPr>
                <w:rFonts w:cs="Times New Roman"/>
                <w:sz w:val="23"/>
                <w:szCs w:val="23"/>
              </w:rPr>
            </w:pPr>
            <w:r w:rsidRPr="00655A3F">
              <w:rPr>
                <w:rFonts w:cs="Times New Roman"/>
                <w:sz w:val="23"/>
                <w:szCs w:val="23"/>
              </w:rPr>
              <w:t>4 Снятие такелажной оснастки</w:t>
            </w:r>
          </w:p>
        </w:tc>
        <w:tc>
          <w:tcPr>
            <w:tcW w:w="1420" w:type="dxa"/>
            <w:tcBorders>
              <w:top w:val="single" w:sz="4" w:space="0" w:color="auto"/>
              <w:left w:val="single" w:sz="4" w:space="0" w:color="000000"/>
              <w:bottom w:val="single" w:sz="4" w:space="0" w:color="000000"/>
              <w:right w:val="single" w:sz="4" w:space="0" w:color="auto"/>
            </w:tcBorders>
          </w:tcPr>
          <w:p w:rsidR="00C15D05" w:rsidRPr="00655A3F" w:rsidRDefault="00C15D05" w:rsidP="00C15D05">
            <w:pPr>
              <w:spacing w:after="120" w:line="240" w:lineRule="auto"/>
              <w:jc w:val="center"/>
              <w:rPr>
                <w:rFonts w:cs="Times New Roman"/>
                <w:sz w:val="23"/>
                <w:szCs w:val="23"/>
              </w:rPr>
            </w:pPr>
            <w:r w:rsidRPr="00655A3F">
              <w:rPr>
                <w:rFonts w:cs="Times New Roman"/>
                <w:sz w:val="23"/>
                <w:szCs w:val="23"/>
              </w:rPr>
              <w:t xml:space="preserve">Распылитель, </w:t>
            </w:r>
          </w:p>
          <w:p w:rsidR="00C15D05" w:rsidRPr="00655A3F" w:rsidRDefault="00C15D05" w:rsidP="00C15D05">
            <w:pPr>
              <w:spacing w:after="120" w:line="240" w:lineRule="auto"/>
              <w:jc w:val="center"/>
              <w:rPr>
                <w:rFonts w:cs="Times New Roman"/>
                <w:sz w:val="23"/>
                <w:szCs w:val="23"/>
              </w:rPr>
            </w:pPr>
            <w:r w:rsidRPr="00655A3F">
              <w:rPr>
                <w:rFonts w:cs="Times New Roman"/>
                <w:sz w:val="23"/>
                <w:szCs w:val="23"/>
              </w:rPr>
              <w:t>Груз весом 125 кН</w:t>
            </w:r>
          </w:p>
        </w:tc>
        <w:tc>
          <w:tcPr>
            <w:tcW w:w="1134" w:type="dxa"/>
            <w:tcBorders>
              <w:top w:val="single" w:sz="4" w:space="0" w:color="auto"/>
              <w:left w:val="single" w:sz="4" w:space="0" w:color="000000"/>
              <w:bottom w:val="single" w:sz="4" w:space="0" w:color="000000"/>
              <w:right w:val="single" w:sz="4" w:space="0" w:color="auto"/>
            </w:tcBorders>
          </w:tcPr>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1</w:t>
            </w:r>
          </w:p>
        </w:tc>
        <w:tc>
          <w:tcPr>
            <w:tcW w:w="1418" w:type="dxa"/>
            <w:gridSpan w:val="2"/>
            <w:tcBorders>
              <w:top w:val="single" w:sz="4" w:space="0" w:color="auto"/>
              <w:left w:val="single" w:sz="4" w:space="0" w:color="auto"/>
              <w:bottom w:val="single" w:sz="4" w:space="0" w:color="000000"/>
              <w:right w:val="single" w:sz="4" w:space="0" w:color="auto"/>
            </w:tcBorders>
          </w:tcPr>
          <w:p w:rsidR="00C15D05" w:rsidRPr="00655A3F" w:rsidRDefault="00C15D05" w:rsidP="00C15D05">
            <w:pPr>
              <w:spacing w:after="0" w:line="240" w:lineRule="auto"/>
              <w:jc w:val="center"/>
              <w:rPr>
                <w:rFonts w:cs="Times New Roman"/>
                <w:sz w:val="23"/>
                <w:szCs w:val="23"/>
              </w:rPr>
            </w:pPr>
            <w:r w:rsidRPr="00655A3F">
              <w:rPr>
                <w:rFonts w:cs="Times New Roman"/>
                <w:sz w:val="23"/>
                <w:szCs w:val="23"/>
              </w:rPr>
              <w:t>Краска антикоррозийная</w:t>
            </w:r>
          </w:p>
        </w:tc>
        <w:tc>
          <w:tcPr>
            <w:tcW w:w="992" w:type="dxa"/>
            <w:gridSpan w:val="2"/>
            <w:tcBorders>
              <w:top w:val="single" w:sz="4" w:space="0" w:color="auto"/>
              <w:left w:val="single" w:sz="4" w:space="0" w:color="auto"/>
              <w:bottom w:val="single" w:sz="4" w:space="0" w:color="000000"/>
              <w:right w:val="single" w:sz="4" w:space="0" w:color="000000"/>
            </w:tcBorders>
          </w:tcPr>
          <w:p w:rsidR="00C15D05" w:rsidRPr="00655A3F" w:rsidRDefault="00C15D05" w:rsidP="00C15D05">
            <w:pPr>
              <w:spacing w:after="120" w:line="240" w:lineRule="auto"/>
              <w:jc w:val="center"/>
              <w:rPr>
                <w:rFonts w:cs="Times New Roman"/>
                <w:sz w:val="23"/>
                <w:szCs w:val="23"/>
              </w:rPr>
            </w:pPr>
          </w:p>
        </w:tc>
        <w:tc>
          <w:tcPr>
            <w:tcW w:w="1294" w:type="dxa"/>
            <w:tcBorders>
              <w:top w:val="single" w:sz="4" w:space="0" w:color="000000"/>
              <w:left w:val="single" w:sz="4" w:space="0" w:color="000000"/>
              <w:bottom w:val="single" w:sz="4" w:space="0" w:color="000000"/>
              <w:right w:val="single" w:sz="4" w:space="0" w:color="000000"/>
            </w:tcBorders>
          </w:tcPr>
          <w:p w:rsidR="00C15D05" w:rsidRPr="00655A3F" w:rsidRDefault="00C15D05" w:rsidP="00C15D05">
            <w:pPr>
              <w:spacing w:after="0" w:line="240" w:lineRule="auto"/>
              <w:rPr>
                <w:rFonts w:cs="Times New Roman"/>
                <w:sz w:val="23"/>
                <w:szCs w:val="23"/>
              </w:rPr>
            </w:pPr>
          </w:p>
        </w:tc>
      </w:tr>
    </w:tbl>
    <w:p w:rsidR="00C15D05" w:rsidRDefault="00C15D05" w:rsidP="00C15D05">
      <w:pPr>
        <w:shd w:val="clear" w:color="auto" w:fill="FFFFFF"/>
        <w:spacing w:after="0" w:line="360" w:lineRule="auto"/>
        <w:ind w:firstLine="709"/>
        <w:jc w:val="both"/>
        <w:rPr>
          <w:rFonts w:ascii="Arial" w:hAnsi="Arial" w:cs="Arial"/>
          <w:b/>
          <w:sz w:val="26"/>
          <w:szCs w:val="26"/>
        </w:rPr>
      </w:pPr>
    </w:p>
    <w:p w:rsidR="00C15D05" w:rsidRDefault="0086471A" w:rsidP="00C15D05">
      <w:pPr>
        <w:shd w:val="clear" w:color="auto" w:fill="FFFFFF"/>
        <w:spacing w:after="0" w:line="240" w:lineRule="auto"/>
        <w:ind w:firstLine="709"/>
        <w:jc w:val="both"/>
        <w:rPr>
          <w:rFonts w:ascii="Arial" w:hAnsi="Arial" w:cs="Arial"/>
          <w:b/>
          <w:sz w:val="26"/>
          <w:szCs w:val="26"/>
        </w:rPr>
      </w:pPr>
      <w:r w:rsidRPr="00C15D05">
        <w:rPr>
          <w:rFonts w:ascii="Arial" w:hAnsi="Arial" w:cs="Arial"/>
          <w:b/>
          <w:sz w:val="26"/>
          <w:szCs w:val="26"/>
        </w:rPr>
        <w:t>3.5 Требования к установке составных частей машины, выверка и</w:t>
      </w:r>
    </w:p>
    <w:p w:rsidR="0086471A" w:rsidRPr="00C15D05" w:rsidRDefault="00C15D05" w:rsidP="00C15D05">
      <w:pPr>
        <w:shd w:val="clear" w:color="auto" w:fill="FFFFFF"/>
        <w:spacing w:after="0" w:line="240" w:lineRule="auto"/>
        <w:ind w:firstLine="709"/>
        <w:jc w:val="both"/>
        <w:rPr>
          <w:rFonts w:ascii="Arial" w:hAnsi="Arial" w:cs="Arial"/>
          <w:b/>
          <w:sz w:val="26"/>
          <w:szCs w:val="26"/>
        </w:rPr>
      </w:pPr>
      <w:r>
        <w:rPr>
          <w:rFonts w:ascii="Arial" w:hAnsi="Arial" w:cs="Arial"/>
          <w:b/>
          <w:sz w:val="26"/>
          <w:szCs w:val="26"/>
        </w:rPr>
        <w:t xml:space="preserve">      </w:t>
      </w:r>
      <w:r w:rsidR="0086471A" w:rsidRPr="00C15D05">
        <w:rPr>
          <w:rFonts w:ascii="Arial" w:hAnsi="Arial" w:cs="Arial"/>
          <w:b/>
          <w:sz w:val="26"/>
          <w:szCs w:val="26"/>
        </w:rPr>
        <w:t xml:space="preserve">регулировка </w:t>
      </w:r>
    </w:p>
    <w:p w:rsidR="00F22631" w:rsidRDefault="00F22631" w:rsidP="00F22631">
      <w:pPr>
        <w:shd w:val="clear" w:color="auto" w:fill="FFFFFF"/>
        <w:spacing w:before="120" w:after="0" w:line="360" w:lineRule="auto"/>
        <w:ind w:firstLine="709"/>
        <w:jc w:val="both"/>
        <w:rPr>
          <w:color w:val="000000"/>
          <w:sz w:val="24"/>
          <w:szCs w:val="24"/>
        </w:rPr>
      </w:pPr>
      <w:r>
        <w:rPr>
          <w:color w:val="000000"/>
          <w:sz w:val="24"/>
          <w:szCs w:val="24"/>
        </w:rPr>
        <w:t>Для  проверки установки  мостового крана выполняют следующие операции:</w:t>
      </w:r>
    </w:p>
    <w:p w:rsidR="00F22631" w:rsidRDefault="00F22631" w:rsidP="00F22631">
      <w:pPr>
        <w:shd w:val="clear" w:color="auto" w:fill="FFFFFF"/>
        <w:spacing w:after="0" w:line="360" w:lineRule="auto"/>
        <w:ind w:firstLine="709"/>
        <w:jc w:val="both"/>
        <w:rPr>
          <w:color w:val="000000"/>
          <w:sz w:val="24"/>
          <w:szCs w:val="24"/>
        </w:rPr>
      </w:pPr>
      <w:r>
        <w:rPr>
          <w:color w:val="000000"/>
          <w:sz w:val="24"/>
          <w:szCs w:val="24"/>
        </w:rPr>
        <w:t>1) проверка горизонтальности, прямолинейности подкрановых путей;</w:t>
      </w:r>
    </w:p>
    <w:p w:rsidR="00F22631" w:rsidRDefault="00F22631" w:rsidP="00F22631">
      <w:pPr>
        <w:shd w:val="clear" w:color="auto" w:fill="FFFFFF"/>
        <w:spacing w:after="0" w:line="360" w:lineRule="auto"/>
        <w:ind w:firstLine="709"/>
        <w:jc w:val="both"/>
        <w:rPr>
          <w:color w:val="000000"/>
          <w:sz w:val="24"/>
          <w:szCs w:val="24"/>
        </w:rPr>
      </w:pPr>
      <w:r>
        <w:rPr>
          <w:color w:val="000000"/>
          <w:sz w:val="24"/>
          <w:szCs w:val="24"/>
        </w:rPr>
        <w:t>2) проверка пролета и параллельность подкрановых путей;</w:t>
      </w:r>
    </w:p>
    <w:p w:rsidR="00F22631" w:rsidRDefault="00F22631" w:rsidP="00F22631">
      <w:pPr>
        <w:shd w:val="clear" w:color="auto" w:fill="FFFFFF"/>
        <w:spacing w:after="0" w:line="360" w:lineRule="auto"/>
        <w:ind w:firstLine="709"/>
        <w:jc w:val="both"/>
        <w:rPr>
          <w:color w:val="000000"/>
          <w:sz w:val="24"/>
          <w:szCs w:val="24"/>
        </w:rPr>
      </w:pPr>
      <w:r>
        <w:rPr>
          <w:color w:val="000000"/>
          <w:sz w:val="24"/>
          <w:szCs w:val="24"/>
        </w:rPr>
        <w:t>3) проверка горизонтальности моста;</w:t>
      </w:r>
    </w:p>
    <w:p w:rsidR="00F22631" w:rsidRDefault="00F22631" w:rsidP="00F22631">
      <w:pPr>
        <w:shd w:val="clear" w:color="auto" w:fill="FFFFFF"/>
        <w:spacing w:after="0" w:line="360" w:lineRule="auto"/>
        <w:ind w:firstLine="709"/>
        <w:jc w:val="both"/>
        <w:rPr>
          <w:color w:val="000000"/>
          <w:sz w:val="24"/>
          <w:szCs w:val="24"/>
        </w:rPr>
      </w:pPr>
      <w:r>
        <w:rPr>
          <w:color w:val="000000"/>
          <w:sz w:val="24"/>
          <w:szCs w:val="24"/>
        </w:rPr>
        <w:t>4) определение высоты</w:t>
      </w:r>
      <w:r w:rsidRPr="00951CB4">
        <w:rPr>
          <w:color w:val="000000"/>
          <w:sz w:val="24"/>
          <w:szCs w:val="24"/>
        </w:rPr>
        <w:t xml:space="preserve"> </w:t>
      </w:r>
      <w:r>
        <w:rPr>
          <w:color w:val="000000"/>
          <w:sz w:val="24"/>
          <w:szCs w:val="24"/>
        </w:rPr>
        <w:t xml:space="preserve">подъема металлоконструкции  </w:t>
      </w:r>
      <w:r w:rsidRPr="00951CB4">
        <w:rPr>
          <w:color w:val="000000"/>
          <w:sz w:val="24"/>
          <w:szCs w:val="24"/>
        </w:rPr>
        <w:t>мостового</w:t>
      </w:r>
      <w:r>
        <w:rPr>
          <w:color w:val="000000"/>
          <w:sz w:val="24"/>
          <w:szCs w:val="24"/>
        </w:rPr>
        <w:t xml:space="preserve"> </w:t>
      </w:r>
      <w:r w:rsidRPr="00951CB4">
        <w:rPr>
          <w:color w:val="000000"/>
          <w:sz w:val="24"/>
          <w:szCs w:val="24"/>
        </w:rPr>
        <w:t>крана</w:t>
      </w:r>
      <w:r>
        <w:rPr>
          <w:color w:val="000000"/>
          <w:sz w:val="24"/>
          <w:szCs w:val="24"/>
        </w:rPr>
        <w:t>;</w:t>
      </w:r>
    </w:p>
    <w:p w:rsidR="00F22631" w:rsidRDefault="00F22631" w:rsidP="00F22631">
      <w:pPr>
        <w:shd w:val="clear" w:color="auto" w:fill="FFFFFF"/>
        <w:spacing w:after="0" w:line="360" w:lineRule="auto"/>
        <w:ind w:firstLine="709"/>
        <w:jc w:val="both"/>
        <w:rPr>
          <w:color w:val="000000"/>
          <w:sz w:val="24"/>
          <w:szCs w:val="24"/>
        </w:rPr>
      </w:pPr>
      <w:r>
        <w:rPr>
          <w:color w:val="000000"/>
          <w:sz w:val="24"/>
          <w:szCs w:val="24"/>
        </w:rPr>
        <w:t xml:space="preserve">5) проверка перпендикулярности оси крана к оси подкрановых путей </w:t>
      </w:r>
    </w:p>
    <w:p w:rsidR="00F22631" w:rsidRPr="00951CB4" w:rsidRDefault="00F22631" w:rsidP="00F22631">
      <w:pPr>
        <w:shd w:val="clear" w:color="auto" w:fill="FFFFFF"/>
        <w:spacing w:after="0" w:line="360" w:lineRule="auto"/>
        <w:ind w:firstLine="709"/>
        <w:jc w:val="both"/>
        <w:rPr>
          <w:sz w:val="24"/>
          <w:szCs w:val="24"/>
        </w:rPr>
      </w:pPr>
      <w:r>
        <w:rPr>
          <w:color w:val="000000"/>
          <w:sz w:val="24"/>
          <w:szCs w:val="24"/>
        </w:rPr>
        <w:t xml:space="preserve">Высоту </w:t>
      </w:r>
      <w:r w:rsidRPr="00951CB4">
        <w:rPr>
          <w:color w:val="000000"/>
          <w:sz w:val="24"/>
          <w:szCs w:val="24"/>
        </w:rPr>
        <w:t xml:space="preserve">подъема </w:t>
      </w:r>
      <w:r>
        <w:rPr>
          <w:color w:val="000000"/>
          <w:sz w:val="24"/>
          <w:szCs w:val="24"/>
        </w:rPr>
        <w:t xml:space="preserve">моста </w:t>
      </w:r>
      <w:r w:rsidRPr="00951CB4">
        <w:rPr>
          <w:color w:val="000000"/>
          <w:sz w:val="24"/>
          <w:szCs w:val="24"/>
        </w:rPr>
        <w:t>проверяют обычными методами нивелирования. Перпендикулярность выверяют  при помощи инструментов ИСЦБ-3.</w:t>
      </w:r>
    </w:p>
    <w:p w:rsidR="00F22631" w:rsidRDefault="00F22631" w:rsidP="00F22631">
      <w:pPr>
        <w:shd w:val="clear" w:color="auto" w:fill="FFFFFF"/>
        <w:spacing w:after="0" w:line="360" w:lineRule="auto"/>
        <w:ind w:firstLine="709"/>
        <w:jc w:val="both"/>
        <w:rPr>
          <w:color w:val="000000"/>
          <w:sz w:val="24"/>
          <w:szCs w:val="24"/>
        </w:rPr>
      </w:pPr>
      <w:r w:rsidRPr="00951CB4">
        <w:rPr>
          <w:color w:val="000000"/>
          <w:sz w:val="24"/>
          <w:szCs w:val="24"/>
        </w:rPr>
        <w:t>Правильность расположения подкрановых путей</w:t>
      </w:r>
      <w:r>
        <w:rPr>
          <w:color w:val="000000"/>
          <w:sz w:val="24"/>
          <w:szCs w:val="24"/>
        </w:rPr>
        <w:t xml:space="preserve"> про</w:t>
      </w:r>
      <w:r w:rsidRPr="00951CB4">
        <w:rPr>
          <w:color w:val="000000"/>
          <w:sz w:val="24"/>
          <w:szCs w:val="24"/>
        </w:rPr>
        <w:t>веряют при помощи натянутой стр</w:t>
      </w:r>
      <w:r>
        <w:rPr>
          <w:color w:val="000000"/>
          <w:sz w:val="24"/>
          <w:szCs w:val="24"/>
        </w:rPr>
        <w:t>уны с отвесами, нивелира и ниве</w:t>
      </w:r>
      <w:r w:rsidRPr="00951CB4">
        <w:rPr>
          <w:color w:val="000000"/>
          <w:sz w:val="24"/>
          <w:szCs w:val="24"/>
        </w:rPr>
        <w:t>лирной рейки. Струной с отвес</w:t>
      </w:r>
      <w:r>
        <w:rPr>
          <w:color w:val="000000"/>
          <w:sz w:val="24"/>
          <w:szCs w:val="24"/>
        </w:rPr>
        <w:t>ами проверяют отклонения подкра</w:t>
      </w:r>
      <w:r w:rsidRPr="00951CB4">
        <w:rPr>
          <w:color w:val="000000"/>
          <w:sz w:val="24"/>
          <w:szCs w:val="24"/>
        </w:rPr>
        <w:t>нового рельса от прямолинейности</w:t>
      </w:r>
      <w:r>
        <w:rPr>
          <w:color w:val="000000"/>
          <w:sz w:val="24"/>
          <w:szCs w:val="24"/>
        </w:rPr>
        <w:t xml:space="preserve"> в горизонтальной плоскости, ни</w:t>
      </w:r>
      <w:r w:rsidRPr="00951CB4">
        <w:rPr>
          <w:color w:val="000000"/>
          <w:sz w:val="24"/>
          <w:szCs w:val="24"/>
        </w:rPr>
        <w:t>велиром и рейкой — в вертикальной</w:t>
      </w:r>
      <w:r>
        <w:rPr>
          <w:color w:val="000000"/>
          <w:sz w:val="24"/>
          <w:szCs w:val="24"/>
        </w:rPr>
        <w:t xml:space="preserve"> плоскости</w:t>
      </w:r>
      <w:r w:rsidRPr="00951CB4">
        <w:rPr>
          <w:color w:val="000000"/>
          <w:sz w:val="24"/>
          <w:szCs w:val="24"/>
        </w:rPr>
        <w:t xml:space="preserve">. Параллельность подкрановых рельсов </w:t>
      </w:r>
      <w:r>
        <w:rPr>
          <w:color w:val="000000"/>
          <w:sz w:val="24"/>
          <w:szCs w:val="24"/>
        </w:rPr>
        <w:t xml:space="preserve">и пролет крана </w:t>
      </w:r>
      <w:r w:rsidRPr="00951CB4">
        <w:rPr>
          <w:color w:val="000000"/>
          <w:sz w:val="24"/>
          <w:szCs w:val="24"/>
        </w:rPr>
        <w:t>проверяют рулеткой, изме</w:t>
      </w:r>
      <w:r>
        <w:rPr>
          <w:color w:val="000000"/>
          <w:sz w:val="24"/>
          <w:szCs w:val="24"/>
        </w:rPr>
        <w:t xml:space="preserve">ряя расстояния между осями рельсов - </w:t>
      </w:r>
      <w:r w:rsidRPr="00951CB4">
        <w:rPr>
          <w:color w:val="000000"/>
          <w:sz w:val="24"/>
          <w:szCs w:val="24"/>
        </w:rPr>
        <w:t xml:space="preserve">отклонение должно быть не более </w:t>
      </w:r>
    </w:p>
    <w:p w:rsidR="00F22631" w:rsidRPr="00951CB4" w:rsidRDefault="00F22631" w:rsidP="00F22631">
      <w:pPr>
        <w:shd w:val="clear" w:color="auto" w:fill="FFFFFF"/>
        <w:spacing w:after="0" w:line="360" w:lineRule="auto"/>
        <w:ind w:firstLine="709"/>
        <w:jc w:val="both"/>
        <w:rPr>
          <w:sz w:val="24"/>
          <w:szCs w:val="24"/>
        </w:rPr>
      </w:pPr>
      <w:r w:rsidRPr="00951CB4">
        <w:rPr>
          <w:color w:val="000000"/>
          <w:sz w:val="24"/>
          <w:szCs w:val="24"/>
        </w:rPr>
        <w:t>±</w:t>
      </w:r>
      <w:smartTag w:uri="urn:schemas-microsoft-com:office:smarttags" w:element="metricconverter">
        <w:smartTagPr>
          <w:attr w:name="ProductID" w:val="5 миллиметров"/>
        </w:smartTagPr>
        <w:r w:rsidRPr="00951CB4">
          <w:rPr>
            <w:color w:val="000000"/>
            <w:sz w:val="24"/>
            <w:szCs w:val="24"/>
          </w:rPr>
          <w:t xml:space="preserve">5 </w:t>
        </w:r>
        <w:r>
          <w:rPr>
            <w:sz w:val="24"/>
            <w:szCs w:val="24"/>
          </w:rPr>
          <w:t>миллиметров</w:t>
        </w:r>
      </w:smartTag>
      <w:r>
        <w:rPr>
          <w:sz w:val="24"/>
          <w:szCs w:val="24"/>
        </w:rPr>
        <w:t xml:space="preserve"> </w:t>
      </w:r>
      <w:r w:rsidRPr="00951CB4">
        <w:rPr>
          <w:color w:val="000000"/>
          <w:sz w:val="24"/>
          <w:szCs w:val="24"/>
        </w:rPr>
        <w:t xml:space="preserve">на длине </w:t>
      </w:r>
      <w:r>
        <w:rPr>
          <w:iCs/>
          <w:color w:val="000000"/>
          <w:sz w:val="24"/>
          <w:szCs w:val="24"/>
        </w:rPr>
        <w:t>один</w:t>
      </w:r>
      <w:r w:rsidRPr="008D30C9">
        <w:rPr>
          <w:iCs/>
          <w:color w:val="000000"/>
          <w:sz w:val="24"/>
          <w:szCs w:val="24"/>
        </w:rPr>
        <w:t xml:space="preserve"> </w:t>
      </w:r>
      <w:r w:rsidRPr="008D30C9">
        <w:rPr>
          <w:color w:val="000000"/>
          <w:sz w:val="24"/>
          <w:szCs w:val="24"/>
        </w:rPr>
        <w:t>м</w:t>
      </w:r>
      <w:r>
        <w:rPr>
          <w:color w:val="000000"/>
          <w:sz w:val="24"/>
          <w:szCs w:val="24"/>
        </w:rPr>
        <w:t>етр.</w:t>
      </w:r>
    </w:p>
    <w:p w:rsidR="00F22631" w:rsidRDefault="00F22631" w:rsidP="00F22631">
      <w:pPr>
        <w:spacing w:after="0" w:line="360" w:lineRule="auto"/>
        <w:ind w:firstLine="709"/>
        <w:jc w:val="both"/>
        <w:rPr>
          <w:sz w:val="24"/>
          <w:szCs w:val="24"/>
        </w:rPr>
      </w:pPr>
      <w:r>
        <w:rPr>
          <w:sz w:val="24"/>
          <w:szCs w:val="24"/>
        </w:rPr>
        <w:t xml:space="preserve">Зазор в стыках рельсов подкрановых и тележечных путей не должен превышать два миллиметра– проверяется щупом или штангенциркулем. Боковые и высотные смещения стыков не должно быть более одного миллиметра – проверяется шаблоном и щупом. </w:t>
      </w:r>
    </w:p>
    <w:p w:rsidR="00F22631" w:rsidRPr="00F22631" w:rsidRDefault="00F22631" w:rsidP="00F22631">
      <w:pPr>
        <w:spacing w:after="0" w:line="360" w:lineRule="auto"/>
        <w:ind w:firstLine="709"/>
        <w:jc w:val="both"/>
        <w:rPr>
          <w:sz w:val="24"/>
          <w:szCs w:val="24"/>
        </w:rPr>
      </w:pPr>
      <w:r>
        <w:rPr>
          <w:sz w:val="24"/>
          <w:szCs w:val="24"/>
        </w:rPr>
        <w:t xml:space="preserve">Износ поверхности качения ходовых колес допускается не более 0,2 толщины обода и не более 0,5-0,6 толщины реборды. Проверяется измерением с помощью штангенциркуля. </w:t>
      </w:r>
    </w:p>
    <w:p w:rsidR="00C15D05" w:rsidRDefault="0086471A" w:rsidP="00F10891">
      <w:pPr>
        <w:shd w:val="clear" w:color="auto" w:fill="FFFFFF"/>
        <w:spacing w:before="240" w:after="0" w:line="240" w:lineRule="auto"/>
        <w:ind w:firstLine="709"/>
        <w:jc w:val="both"/>
        <w:rPr>
          <w:rFonts w:ascii="Arial" w:hAnsi="Arial" w:cs="Arial"/>
          <w:b/>
          <w:sz w:val="26"/>
          <w:szCs w:val="26"/>
        </w:rPr>
      </w:pPr>
      <w:r w:rsidRPr="00C15D05">
        <w:rPr>
          <w:rFonts w:ascii="Arial" w:hAnsi="Arial" w:cs="Arial"/>
          <w:b/>
          <w:sz w:val="26"/>
          <w:szCs w:val="26"/>
        </w:rPr>
        <w:t xml:space="preserve">3.6 Выбор грузоподъемного оборудования и расчет такелажной </w:t>
      </w:r>
    </w:p>
    <w:p w:rsidR="0086471A" w:rsidRPr="00C15D05" w:rsidRDefault="00C15D05" w:rsidP="00C15D05">
      <w:pPr>
        <w:shd w:val="clear" w:color="auto" w:fill="FFFFFF"/>
        <w:spacing w:after="0" w:line="240" w:lineRule="auto"/>
        <w:ind w:firstLine="709"/>
        <w:jc w:val="both"/>
        <w:rPr>
          <w:rFonts w:ascii="Arial" w:hAnsi="Arial" w:cs="Arial"/>
          <w:b/>
          <w:sz w:val="26"/>
          <w:szCs w:val="26"/>
        </w:rPr>
      </w:pPr>
      <w:r>
        <w:rPr>
          <w:rFonts w:ascii="Arial" w:hAnsi="Arial" w:cs="Arial"/>
          <w:b/>
          <w:sz w:val="26"/>
          <w:szCs w:val="26"/>
        </w:rPr>
        <w:t xml:space="preserve">     </w:t>
      </w:r>
      <w:r w:rsidR="0086471A" w:rsidRPr="00C15D05">
        <w:rPr>
          <w:rFonts w:ascii="Arial" w:hAnsi="Arial" w:cs="Arial"/>
          <w:b/>
          <w:sz w:val="26"/>
          <w:szCs w:val="26"/>
        </w:rPr>
        <w:t>оснастки</w:t>
      </w:r>
    </w:p>
    <w:p w:rsidR="00C15D05" w:rsidRPr="009917DE" w:rsidRDefault="00C15D05" w:rsidP="00C15D05">
      <w:pPr>
        <w:spacing w:before="120" w:after="0" w:line="360" w:lineRule="auto"/>
        <w:ind w:firstLine="709"/>
        <w:jc w:val="both"/>
        <w:rPr>
          <w:rFonts w:cs="Times New Roman"/>
          <w:sz w:val="24"/>
          <w:szCs w:val="24"/>
        </w:rPr>
      </w:pPr>
      <w:r w:rsidRPr="009917DE">
        <w:rPr>
          <w:rFonts w:cs="Times New Roman"/>
          <w:sz w:val="24"/>
          <w:szCs w:val="24"/>
        </w:rPr>
        <w:t xml:space="preserve">Выбор грузоподъемного механизма  и расчет такелажной оснастки производится по весу </w:t>
      </w:r>
      <w:r>
        <w:rPr>
          <w:rFonts w:cs="Times New Roman"/>
          <w:sz w:val="24"/>
          <w:szCs w:val="24"/>
        </w:rPr>
        <w:t xml:space="preserve">пролетной балки моста крана. По технической документации </w:t>
      </w:r>
      <w:r w:rsidR="00F10891">
        <w:rPr>
          <w:rFonts w:cs="Times New Roman"/>
          <w:sz w:val="24"/>
          <w:szCs w:val="24"/>
        </w:rPr>
        <w:t xml:space="preserve">завода – изготовителя </w:t>
      </w:r>
      <w:r>
        <w:rPr>
          <w:rFonts w:cs="Times New Roman"/>
          <w:sz w:val="24"/>
          <w:szCs w:val="24"/>
        </w:rPr>
        <w:t xml:space="preserve">вес балки </w:t>
      </w:r>
      <w:r w:rsidRPr="009917DE">
        <w:rPr>
          <w:rFonts w:cs="Times New Roman"/>
          <w:sz w:val="24"/>
          <w:szCs w:val="24"/>
        </w:rPr>
        <w:t xml:space="preserve"> </w:t>
      </w:r>
      <w:r w:rsidRPr="009917DE">
        <w:rPr>
          <w:rFonts w:cs="Times New Roman"/>
          <w:sz w:val="24"/>
          <w:szCs w:val="24"/>
          <w:lang w:val="en-US"/>
        </w:rPr>
        <w:t>G</w:t>
      </w:r>
      <w:r>
        <w:rPr>
          <w:rFonts w:cs="Times New Roman"/>
          <w:sz w:val="24"/>
          <w:szCs w:val="24"/>
          <w:vertAlign w:val="subscript"/>
        </w:rPr>
        <w:t>0</w:t>
      </w:r>
      <w:r w:rsidRPr="009917DE">
        <w:rPr>
          <w:rFonts w:cs="Times New Roman"/>
          <w:sz w:val="24"/>
          <w:szCs w:val="24"/>
        </w:rPr>
        <w:t xml:space="preserve"> = 6</w:t>
      </w:r>
      <w:r>
        <w:rPr>
          <w:rFonts w:cs="Times New Roman"/>
          <w:sz w:val="24"/>
          <w:szCs w:val="24"/>
        </w:rPr>
        <w:t>0</w:t>
      </w:r>
      <w:r w:rsidRPr="009917DE">
        <w:rPr>
          <w:rFonts w:cs="Times New Roman"/>
          <w:sz w:val="24"/>
          <w:szCs w:val="24"/>
        </w:rPr>
        <w:t xml:space="preserve"> кН</w:t>
      </w:r>
    </w:p>
    <w:p w:rsidR="00C15D05" w:rsidRPr="009917DE" w:rsidRDefault="00C15D05" w:rsidP="00C15D05">
      <w:pPr>
        <w:spacing w:after="240" w:line="360" w:lineRule="auto"/>
        <w:ind w:firstLine="709"/>
        <w:jc w:val="both"/>
        <w:rPr>
          <w:rFonts w:cs="Times New Roman"/>
          <w:sz w:val="24"/>
          <w:szCs w:val="24"/>
        </w:rPr>
      </w:pPr>
      <w:r w:rsidRPr="009917DE">
        <w:rPr>
          <w:rFonts w:cs="Times New Roman"/>
          <w:sz w:val="24"/>
          <w:szCs w:val="24"/>
        </w:rPr>
        <w:t xml:space="preserve">Требуемую грузоподъёмность крана </w:t>
      </w:r>
      <w:r w:rsidRPr="009917DE">
        <w:rPr>
          <w:rFonts w:cs="Times New Roman"/>
          <w:sz w:val="24"/>
          <w:szCs w:val="24"/>
          <w:lang w:val="en-US"/>
        </w:rPr>
        <w:t>Q</w:t>
      </w:r>
      <w:proofErr w:type="spellStart"/>
      <w:r w:rsidRPr="009917DE">
        <w:rPr>
          <w:rFonts w:cs="Times New Roman"/>
          <w:sz w:val="24"/>
          <w:szCs w:val="24"/>
          <w:vertAlign w:val="subscript"/>
        </w:rPr>
        <w:t>тр</w:t>
      </w:r>
      <w:proofErr w:type="spellEnd"/>
      <w:r w:rsidRPr="009917DE">
        <w:rPr>
          <w:rFonts w:cs="Times New Roman"/>
          <w:sz w:val="24"/>
          <w:szCs w:val="24"/>
        </w:rPr>
        <w:t>, кН  [6] определяем  по формуле</w:t>
      </w:r>
    </w:p>
    <w:tbl>
      <w:tblPr>
        <w:tblStyle w:val="a3"/>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0"/>
        <w:gridCol w:w="1440"/>
      </w:tblGrid>
      <w:tr w:rsidR="00C15D05" w:rsidRPr="00D31106" w:rsidTr="00C15D05">
        <w:trPr>
          <w:trHeight w:val="237"/>
        </w:trPr>
        <w:tc>
          <w:tcPr>
            <w:tcW w:w="7200" w:type="dxa"/>
          </w:tcPr>
          <w:p w:rsidR="00C15D05" w:rsidRPr="00D31106" w:rsidRDefault="00C15D05" w:rsidP="00C15D05">
            <w:pPr>
              <w:spacing w:after="0" w:line="360" w:lineRule="auto"/>
              <w:jc w:val="center"/>
              <w:rPr>
                <w:rFonts w:cs="Times New Roman"/>
                <w:sz w:val="24"/>
                <w:szCs w:val="24"/>
              </w:rPr>
            </w:pPr>
            <w:r w:rsidRPr="00D31106">
              <w:rPr>
                <w:rFonts w:cs="Times New Roman"/>
                <w:sz w:val="24"/>
                <w:szCs w:val="24"/>
                <w:lang w:val="en-US"/>
              </w:rPr>
              <w:t>Q</w:t>
            </w:r>
            <w:proofErr w:type="spellStart"/>
            <w:r w:rsidRPr="00D31106">
              <w:rPr>
                <w:rFonts w:cs="Times New Roman"/>
                <w:sz w:val="24"/>
                <w:szCs w:val="24"/>
                <w:vertAlign w:val="subscript"/>
              </w:rPr>
              <w:t>тр</w:t>
            </w:r>
            <w:proofErr w:type="spellEnd"/>
            <w:r w:rsidRPr="00D31106">
              <w:rPr>
                <w:rFonts w:cs="Times New Roman"/>
                <w:sz w:val="24"/>
                <w:szCs w:val="24"/>
              </w:rPr>
              <w:t xml:space="preserve"> = </w:t>
            </w:r>
            <w:r w:rsidRPr="00D31106">
              <w:rPr>
                <w:rFonts w:cs="Times New Roman"/>
                <w:sz w:val="24"/>
                <w:szCs w:val="24"/>
                <w:lang w:val="en-US"/>
              </w:rPr>
              <w:t>k · G</w:t>
            </w:r>
            <w:r w:rsidRPr="00D31106">
              <w:rPr>
                <w:rFonts w:cs="Times New Roman"/>
                <w:sz w:val="24"/>
                <w:szCs w:val="24"/>
              </w:rPr>
              <w:t>,</w:t>
            </w:r>
          </w:p>
        </w:tc>
        <w:tc>
          <w:tcPr>
            <w:tcW w:w="1440" w:type="dxa"/>
          </w:tcPr>
          <w:p w:rsidR="00C15D05" w:rsidRPr="00D31106" w:rsidRDefault="00C15D05" w:rsidP="00C15D05">
            <w:pPr>
              <w:spacing w:after="0" w:line="360" w:lineRule="auto"/>
              <w:ind w:firstLine="709"/>
              <w:jc w:val="both"/>
              <w:rPr>
                <w:rFonts w:cs="Times New Roman"/>
                <w:sz w:val="24"/>
                <w:szCs w:val="24"/>
                <w:lang w:val="en-US"/>
              </w:rPr>
            </w:pPr>
            <w:r>
              <w:rPr>
                <w:rFonts w:cs="Times New Roman"/>
                <w:sz w:val="24"/>
                <w:szCs w:val="24"/>
                <w:lang w:val="en-US"/>
              </w:rPr>
              <w:t>(</w:t>
            </w:r>
            <w:r>
              <w:rPr>
                <w:rFonts w:cs="Times New Roman"/>
                <w:sz w:val="24"/>
                <w:szCs w:val="24"/>
              </w:rPr>
              <w:t>2</w:t>
            </w:r>
            <w:r w:rsidRPr="00D31106">
              <w:rPr>
                <w:rFonts w:cs="Times New Roman"/>
                <w:sz w:val="24"/>
                <w:szCs w:val="24"/>
                <w:lang w:val="en-US"/>
              </w:rPr>
              <w:t>)</w:t>
            </w:r>
          </w:p>
        </w:tc>
      </w:tr>
    </w:tbl>
    <w:p w:rsidR="00C15D05" w:rsidRPr="00D31106" w:rsidRDefault="00C15D05" w:rsidP="00C15D05">
      <w:pPr>
        <w:spacing w:before="240" w:after="0" w:line="360" w:lineRule="auto"/>
        <w:ind w:firstLine="709"/>
        <w:jc w:val="both"/>
        <w:rPr>
          <w:rFonts w:cs="Times New Roman"/>
          <w:sz w:val="24"/>
          <w:szCs w:val="24"/>
        </w:rPr>
      </w:pPr>
      <w:r w:rsidRPr="00D31106">
        <w:rPr>
          <w:rFonts w:cs="Times New Roman"/>
          <w:sz w:val="24"/>
          <w:szCs w:val="24"/>
        </w:rPr>
        <w:t xml:space="preserve">где </w:t>
      </w:r>
      <w:r w:rsidRPr="00D31106">
        <w:rPr>
          <w:rFonts w:cs="Times New Roman"/>
          <w:sz w:val="24"/>
          <w:szCs w:val="24"/>
          <w:lang w:val="en-US"/>
        </w:rPr>
        <w:t>G</w:t>
      </w:r>
      <w:r w:rsidRPr="00D31106">
        <w:rPr>
          <w:rFonts w:cs="Times New Roman"/>
          <w:sz w:val="24"/>
          <w:szCs w:val="24"/>
        </w:rPr>
        <w:t xml:space="preserve"> = </w:t>
      </w:r>
      <w:r>
        <w:rPr>
          <w:rFonts w:cs="Times New Roman"/>
          <w:sz w:val="24"/>
          <w:szCs w:val="24"/>
        </w:rPr>
        <w:t>60</w:t>
      </w:r>
      <w:r w:rsidRPr="00D31106">
        <w:rPr>
          <w:rFonts w:cs="Times New Roman"/>
          <w:sz w:val="24"/>
          <w:szCs w:val="24"/>
        </w:rPr>
        <w:t xml:space="preserve"> кН – вес поднимаемого груза;</w:t>
      </w:r>
    </w:p>
    <w:p w:rsidR="00C15D05" w:rsidRPr="00E90093"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        </w:t>
      </w:r>
      <w:r w:rsidRPr="00D31106">
        <w:rPr>
          <w:rFonts w:cs="Times New Roman"/>
          <w:sz w:val="24"/>
          <w:szCs w:val="24"/>
          <w:lang w:val="en-US"/>
        </w:rPr>
        <w:t>k</w:t>
      </w:r>
      <w:r w:rsidRPr="00D31106">
        <w:rPr>
          <w:rFonts w:cs="Times New Roman"/>
          <w:sz w:val="24"/>
          <w:szCs w:val="24"/>
        </w:rPr>
        <w:t xml:space="preserve"> = 1,1- для механизма с короткозамкнутым приводом;</w:t>
      </w:r>
      <w:r w:rsidRPr="00E90093">
        <w:rPr>
          <w:rFonts w:cs="Times New Roman"/>
          <w:sz w:val="24"/>
          <w:szCs w:val="24"/>
        </w:rPr>
        <w:t xml:space="preserve"> [8]</w:t>
      </w:r>
    </w:p>
    <w:p w:rsidR="00C15D05" w:rsidRPr="00D31106" w:rsidRDefault="00C15D05" w:rsidP="00C15D05">
      <w:pPr>
        <w:spacing w:before="240" w:after="240" w:line="360" w:lineRule="auto"/>
        <w:jc w:val="center"/>
        <w:rPr>
          <w:rFonts w:cs="Times New Roman"/>
          <w:sz w:val="24"/>
          <w:szCs w:val="24"/>
        </w:rPr>
      </w:pPr>
      <w:r w:rsidRPr="00D31106">
        <w:rPr>
          <w:rFonts w:cs="Times New Roman"/>
          <w:sz w:val="24"/>
          <w:szCs w:val="24"/>
          <w:lang w:val="en-US"/>
        </w:rPr>
        <w:t>Q</w:t>
      </w:r>
      <w:proofErr w:type="spellStart"/>
      <w:r w:rsidRPr="00D31106">
        <w:rPr>
          <w:rFonts w:cs="Times New Roman"/>
          <w:sz w:val="24"/>
          <w:szCs w:val="24"/>
          <w:vertAlign w:val="subscript"/>
        </w:rPr>
        <w:t>тр</w:t>
      </w:r>
      <w:proofErr w:type="spellEnd"/>
      <w:r w:rsidRPr="00D31106">
        <w:rPr>
          <w:rFonts w:cs="Times New Roman"/>
          <w:sz w:val="24"/>
          <w:szCs w:val="24"/>
        </w:rPr>
        <w:t xml:space="preserve"> =1</w:t>
      </w:r>
      <w:r>
        <w:rPr>
          <w:rFonts w:cs="Times New Roman"/>
          <w:sz w:val="24"/>
          <w:szCs w:val="24"/>
        </w:rPr>
        <w:t>,1· 60</w:t>
      </w:r>
      <w:r w:rsidRPr="00D31106">
        <w:rPr>
          <w:rFonts w:cs="Times New Roman"/>
          <w:color w:val="FF0000"/>
          <w:sz w:val="24"/>
          <w:szCs w:val="24"/>
        </w:rPr>
        <w:t xml:space="preserve"> </w:t>
      </w:r>
      <w:r>
        <w:rPr>
          <w:rFonts w:cs="Times New Roman"/>
          <w:sz w:val="24"/>
          <w:szCs w:val="24"/>
        </w:rPr>
        <w:sym w:font="Symbol" w:char="F040"/>
      </w:r>
      <w:r w:rsidR="00F10891">
        <w:rPr>
          <w:rFonts w:cs="Times New Roman"/>
          <w:sz w:val="24"/>
          <w:szCs w:val="24"/>
        </w:rPr>
        <w:t xml:space="preserve"> </w:t>
      </w:r>
      <w:r>
        <w:rPr>
          <w:rFonts w:cs="Times New Roman"/>
          <w:sz w:val="24"/>
          <w:szCs w:val="24"/>
        </w:rPr>
        <w:t>66 к</w:t>
      </w:r>
      <w:r w:rsidRPr="00D31106">
        <w:rPr>
          <w:rFonts w:cs="Times New Roman"/>
          <w:sz w:val="24"/>
          <w:szCs w:val="24"/>
        </w:rPr>
        <w:t>Н</w:t>
      </w:r>
    </w:p>
    <w:p w:rsidR="00C15D05" w:rsidRDefault="00C15D05" w:rsidP="00C15D05">
      <w:pPr>
        <w:pStyle w:val="a9"/>
        <w:tabs>
          <w:tab w:val="clear" w:pos="709"/>
          <w:tab w:val="left" w:pos="708"/>
        </w:tabs>
        <w:spacing w:line="360" w:lineRule="auto"/>
        <w:ind w:left="0" w:firstLine="709"/>
        <w:rPr>
          <w:rFonts w:ascii="Times New Roman" w:hAnsi="Times New Roman" w:cs="Times New Roman"/>
          <w:sz w:val="24"/>
          <w:szCs w:val="24"/>
        </w:rPr>
      </w:pPr>
      <w:r w:rsidRPr="00040BE9">
        <w:rPr>
          <w:rFonts w:ascii="Times New Roman" w:hAnsi="Times New Roman" w:cs="Times New Roman"/>
          <w:sz w:val="24"/>
          <w:szCs w:val="24"/>
        </w:rPr>
        <w:t xml:space="preserve">По требуемой грузоподъёмности </w:t>
      </w:r>
      <w:r w:rsidRPr="00040BE9">
        <w:rPr>
          <w:rFonts w:ascii="Times New Roman" w:hAnsi="Times New Roman" w:cs="Times New Roman"/>
          <w:sz w:val="24"/>
          <w:szCs w:val="24"/>
          <w:lang w:val="en-US"/>
        </w:rPr>
        <w:t>Q</w:t>
      </w:r>
      <w:proofErr w:type="spellStart"/>
      <w:r w:rsidRPr="00040BE9">
        <w:rPr>
          <w:rFonts w:ascii="Times New Roman" w:hAnsi="Times New Roman" w:cs="Times New Roman"/>
          <w:sz w:val="24"/>
          <w:szCs w:val="24"/>
          <w:vertAlign w:val="subscript"/>
        </w:rPr>
        <w:t>тр</w:t>
      </w:r>
      <w:proofErr w:type="spellEnd"/>
      <w:r w:rsidRPr="00040BE9">
        <w:rPr>
          <w:rFonts w:ascii="Times New Roman" w:hAnsi="Times New Roman" w:cs="Times New Roman"/>
          <w:sz w:val="24"/>
          <w:szCs w:val="24"/>
        </w:rPr>
        <w:t xml:space="preserve"> из каталога выбираем </w:t>
      </w:r>
      <w:r>
        <w:rPr>
          <w:rFonts w:ascii="Times New Roman" w:hAnsi="Times New Roman" w:cs="Times New Roman"/>
          <w:sz w:val="24"/>
          <w:szCs w:val="24"/>
        </w:rPr>
        <w:t xml:space="preserve">монтажный кран </w:t>
      </w:r>
      <w:r w:rsidR="00F10891">
        <w:rPr>
          <w:rFonts w:ascii="Times New Roman" w:hAnsi="Times New Roman" w:cs="Times New Roman"/>
          <w:sz w:val="24"/>
          <w:szCs w:val="24"/>
        </w:rPr>
        <w:t xml:space="preserve">на </w:t>
      </w:r>
      <w:proofErr w:type="spellStart"/>
      <w:r w:rsidR="00F10891">
        <w:rPr>
          <w:rFonts w:ascii="Times New Roman" w:hAnsi="Times New Roman" w:cs="Times New Roman"/>
          <w:sz w:val="24"/>
          <w:szCs w:val="24"/>
        </w:rPr>
        <w:t>пневмоходу</w:t>
      </w:r>
      <w:proofErr w:type="spellEnd"/>
      <w:r w:rsidR="00F10891">
        <w:rPr>
          <w:rFonts w:ascii="Times New Roman" w:hAnsi="Times New Roman" w:cs="Times New Roman"/>
          <w:sz w:val="24"/>
          <w:szCs w:val="24"/>
        </w:rPr>
        <w:t xml:space="preserve"> </w:t>
      </w:r>
      <w:r w:rsidR="00BB7681" w:rsidRPr="00BB7681">
        <w:rPr>
          <w:rStyle w:val="a7"/>
          <w:rFonts w:ascii="Times New Roman" w:hAnsi="Times New Roman" w:cs="Times New Roman"/>
          <w:b w:val="0"/>
          <w:color w:val="000000"/>
          <w:sz w:val="24"/>
          <w:szCs w:val="24"/>
          <w:shd w:val="clear" w:color="auto" w:fill="FFFFFF"/>
        </w:rPr>
        <w:t>КС-5363</w:t>
      </w:r>
      <w:r>
        <w:rPr>
          <w:rFonts w:ascii="Times New Roman" w:hAnsi="Times New Roman" w:cs="Times New Roman"/>
          <w:sz w:val="24"/>
          <w:szCs w:val="24"/>
        </w:rPr>
        <w:t xml:space="preserve">, грузоподъемность </w:t>
      </w:r>
      <w:r w:rsidR="00BB7681">
        <w:rPr>
          <w:rFonts w:ascii="Times New Roman" w:hAnsi="Times New Roman" w:cs="Times New Roman"/>
          <w:sz w:val="24"/>
          <w:szCs w:val="24"/>
        </w:rPr>
        <w:t>250</w:t>
      </w:r>
      <w:r w:rsidR="00F10891">
        <w:rPr>
          <w:rFonts w:ascii="Times New Roman" w:hAnsi="Times New Roman" w:cs="Times New Roman"/>
          <w:sz w:val="24"/>
          <w:szCs w:val="24"/>
        </w:rPr>
        <w:t xml:space="preserve"> </w:t>
      </w:r>
      <w:r>
        <w:rPr>
          <w:rFonts w:ascii="Times New Roman" w:hAnsi="Times New Roman" w:cs="Times New Roman"/>
          <w:sz w:val="24"/>
          <w:szCs w:val="24"/>
        </w:rPr>
        <w:t xml:space="preserve">кН, </w:t>
      </w:r>
      <w:r w:rsidR="00BB7681">
        <w:rPr>
          <w:rFonts w:ascii="Times New Roman" w:hAnsi="Times New Roman" w:cs="Times New Roman"/>
          <w:sz w:val="24"/>
          <w:szCs w:val="24"/>
        </w:rPr>
        <w:t>Высота подъема при наибольшем вылете крюка 16,3</w:t>
      </w:r>
      <w:r>
        <w:rPr>
          <w:rFonts w:ascii="Times New Roman" w:hAnsi="Times New Roman" w:cs="Times New Roman"/>
          <w:sz w:val="24"/>
          <w:szCs w:val="24"/>
        </w:rPr>
        <w:t xml:space="preserve"> м</w:t>
      </w:r>
      <w:r w:rsidR="00BB7681">
        <w:rPr>
          <w:rFonts w:ascii="Times New Roman" w:hAnsi="Times New Roman" w:cs="Times New Roman"/>
          <w:sz w:val="24"/>
          <w:szCs w:val="24"/>
        </w:rPr>
        <w:t>. Схема установки пролетной балки стреловым краном дана на рисунке 6</w:t>
      </w: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3776" behindDoc="1" locked="0" layoutInCell="1" allowOverlap="1">
            <wp:simplePos x="0" y="0"/>
            <wp:positionH relativeFrom="column">
              <wp:posOffset>1071245</wp:posOffset>
            </wp:positionH>
            <wp:positionV relativeFrom="paragraph">
              <wp:posOffset>177165</wp:posOffset>
            </wp:positionV>
            <wp:extent cx="3019425" cy="2381885"/>
            <wp:effectExtent l="19050" t="0" r="9525" b="0"/>
            <wp:wrapTight wrapText="bothSides">
              <wp:wrapPolygon edited="0">
                <wp:start x="-136" y="0"/>
                <wp:lineTo x="-136" y="21421"/>
                <wp:lineTo x="21668" y="21421"/>
                <wp:lineTo x="21668" y="0"/>
                <wp:lineTo x="-136" y="0"/>
              </wp:wrapPolygon>
            </wp:wrapTight>
            <wp:docPr id="17" name="Рисунок 17" descr="http://stroy-technics.ru/gallery/montazh-kranov-peregruzhatelej/image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roy-technics.ru/gallery/montazh-kranov-peregruzhatelej/image_85.gif"/>
                    <pic:cNvPicPr>
                      <a:picLocks noChangeAspect="1" noChangeArrowheads="1"/>
                    </pic:cNvPicPr>
                  </pic:nvPicPr>
                  <pic:blipFill>
                    <a:blip r:embed="rId18">
                      <a:lum bright="-10000" contrast="30000"/>
                    </a:blip>
                    <a:srcRect l="2571" b="2632"/>
                    <a:stretch>
                      <a:fillRect/>
                    </a:stretch>
                  </pic:blipFill>
                  <pic:spPr bwMode="auto">
                    <a:xfrm>
                      <a:off x="0" y="0"/>
                      <a:ext cx="3019425" cy="2381885"/>
                    </a:xfrm>
                    <a:prstGeom prst="rect">
                      <a:avLst/>
                    </a:prstGeom>
                    <a:noFill/>
                    <a:ln w="9525">
                      <a:noFill/>
                      <a:miter lim="800000"/>
                      <a:headEnd/>
                      <a:tailEnd/>
                    </a:ln>
                  </pic:spPr>
                </pic:pic>
              </a:graphicData>
            </a:graphic>
          </wp:anchor>
        </w:drawing>
      </w: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pStyle w:val="a9"/>
        <w:tabs>
          <w:tab w:val="clear" w:pos="709"/>
          <w:tab w:val="left" w:pos="708"/>
        </w:tabs>
        <w:spacing w:line="360" w:lineRule="auto"/>
        <w:ind w:left="0" w:firstLine="709"/>
        <w:rPr>
          <w:rFonts w:ascii="Times New Roman" w:hAnsi="Times New Roman" w:cs="Times New Roman"/>
          <w:sz w:val="24"/>
          <w:szCs w:val="24"/>
        </w:rPr>
      </w:pPr>
    </w:p>
    <w:p w:rsidR="00BB7681" w:rsidRDefault="00BB7681" w:rsidP="00C15D05">
      <w:pPr>
        <w:spacing w:after="0" w:line="360" w:lineRule="auto"/>
        <w:ind w:firstLine="709"/>
        <w:jc w:val="both"/>
        <w:rPr>
          <w:rFonts w:cs="Times New Roman"/>
          <w:sz w:val="24"/>
          <w:szCs w:val="24"/>
        </w:rPr>
      </w:pPr>
    </w:p>
    <w:p w:rsidR="00BB7681" w:rsidRDefault="00BB7681" w:rsidP="00C15D05">
      <w:pPr>
        <w:spacing w:after="0" w:line="360" w:lineRule="auto"/>
        <w:ind w:firstLine="709"/>
        <w:jc w:val="both"/>
        <w:rPr>
          <w:rFonts w:cs="Times New Roman"/>
          <w:sz w:val="24"/>
          <w:szCs w:val="24"/>
        </w:rPr>
      </w:pPr>
    </w:p>
    <w:p w:rsidR="00BB7681" w:rsidRDefault="00BB7681" w:rsidP="00C15D05">
      <w:pPr>
        <w:spacing w:after="0" w:line="360" w:lineRule="auto"/>
        <w:ind w:firstLine="709"/>
        <w:jc w:val="both"/>
        <w:rPr>
          <w:rFonts w:cs="Times New Roman"/>
          <w:sz w:val="24"/>
          <w:szCs w:val="24"/>
        </w:rPr>
      </w:pPr>
    </w:p>
    <w:p w:rsidR="00BB7681" w:rsidRPr="00BB7681" w:rsidRDefault="00BB7681" w:rsidP="00BB7681">
      <w:pPr>
        <w:spacing w:after="0" w:line="360" w:lineRule="auto"/>
        <w:ind w:firstLine="709"/>
        <w:jc w:val="center"/>
        <w:rPr>
          <w:rFonts w:cs="Times New Roman"/>
          <w:sz w:val="24"/>
          <w:szCs w:val="24"/>
        </w:rPr>
      </w:pPr>
      <w:r>
        <w:rPr>
          <w:rFonts w:cs="Times New Roman"/>
          <w:sz w:val="24"/>
          <w:szCs w:val="24"/>
        </w:rPr>
        <w:t xml:space="preserve">Рисунок 6 - </w:t>
      </w:r>
      <w:r w:rsidRPr="00BB7681">
        <w:rPr>
          <w:rFonts w:cs="Times New Roman"/>
          <w:color w:val="000000"/>
          <w:sz w:val="24"/>
          <w:szCs w:val="24"/>
          <w:shd w:val="clear" w:color="auto" w:fill="FFFFFF"/>
        </w:rPr>
        <w:t xml:space="preserve">Схема установки </w:t>
      </w:r>
      <w:r>
        <w:rPr>
          <w:rFonts w:cs="Times New Roman"/>
          <w:color w:val="000000"/>
          <w:sz w:val="24"/>
          <w:szCs w:val="24"/>
          <w:shd w:val="clear" w:color="auto" w:fill="FFFFFF"/>
        </w:rPr>
        <w:t>пролетной балки</w:t>
      </w:r>
      <w:r w:rsidRPr="00BB7681">
        <w:rPr>
          <w:rFonts w:cs="Times New Roman"/>
          <w:color w:val="000000"/>
          <w:sz w:val="24"/>
          <w:szCs w:val="24"/>
          <w:shd w:val="clear" w:color="auto" w:fill="FFFFFF"/>
        </w:rPr>
        <w:t xml:space="preserve"> мостового крана на подкрановые пути одним монтажным краном</w:t>
      </w:r>
    </w:p>
    <w:p w:rsidR="00C15D05"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Схема </w:t>
      </w:r>
      <w:proofErr w:type="spellStart"/>
      <w:r w:rsidRPr="00D31106">
        <w:rPr>
          <w:rFonts w:cs="Times New Roman"/>
          <w:sz w:val="24"/>
          <w:szCs w:val="24"/>
        </w:rPr>
        <w:t>ст</w:t>
      </w:r>
      <w:r w:rsidR="00194E61">
        <w:rPr>
          <w:rFonts w:cs="Times New Roman"/>
          <w:sz w:val="24"/>
          <w:szCs w:val="24"/>
        </w:rPr>
        <w:t>роповки</w:t>
      </w:r>
      <w:proofErr w:type="spellEnd"/>
      <w:r w:rsidR="00194E61">
        <w:rPr>
          <w:rFonts w:cs="Times New Roman"/>
          <w:sz w:val="24"/>
          <w:szCs w:val="24"/>
        </w:rPr>
        <w:t xml:space="preserve"> </w:t>
      </w:r>
      <w:r w:rsidR="00BB7681">
        <w:rPr>
          <w:rFonts w:cs="Times New Roman"/>
          <w:sz w:val="24"/>
          <w:szCs w:val="24"/>
        </w:rPr>
        <w:t>моста крана дана на рисунке 7</w:t>
      </w:r>
    </w:p>
    <w:p w:rsidR="00C15D05" w:rsidRDefault="00C15D05" w:rsidP="00C15D05">
      <w:pPr>
        <w:spacing w:after="0" w:line="360" w:lineRule="auto"/>
        <w:ind w:firstLine="709"/>
        <w:jc w:val="both"/>
        <w:rPr>
          <w:rFonts w:cs="Times New Roman"/>
          <w:sz w:val="24"/>
          <w:szCs w:val="24"/>
        </w:rPr>
      </w:pPr>
    </w:p>
    <w:p w:rsidR="00BB7681" w:rsidRDefault="005E081C" w:rsidP="00C15D05">
      <w:pPr>
        <w:spacing w:after="0" w:line="360" w:lineRule="auto"/>
        <w:ind w:firstLine="709"/>
        <w:jc w:val="both"/>
        <w:rPr>
          <w:rFonts w:cs="Times New Roman"/>
          <w:sz w:val="24"/>
          <w:szCs w:val="24"/>
        </w:rPr>
      </w:pPr>
      <w:r>
        <w:rPr>
          <w:rFonts w:cs="Times New Roman"/>
          <w:noProof/>
          <w:sz w:val="24"/>
          <w:szCs w:val="24"/>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80" type="#_x0000_t8" style="position:absolute;left:0;text-align:left;margin-left:217.85pt;margin-top:2.4pt;width:32.25pt;height:12pt;z-index:251716608"/>
        </w:pict>
      </w:r>
      <w:r>
        <w:rPr>
          <w:rFonts w:cs="Times New Roman"/>
          <w:noProof/>
          <w:sz w:val="24"/>
          <w:szCs w:val="24"/>
          <w:lang w:eastAsia="ru-RU"/>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79" type="#_x0000_t101" style="position:absolute;left:0;text-align:left;margin-left:217.85pt;margin-top:11.1pt;width:20.25pt;height:21pt;rotation:180;z-index:251715584"/>
        </w:pict>
      </w:r>
    </w:p>
    <w:p w:rsidR="00C15D05" w:rsidRDefault="005E081C" w:rsidP="00C15D05">
      <w:pPr>
        <w:spacing w:after="0" w:line="360" w:lineRule="auto"/>
        <w:ind w:firstLine="709"/>
        <w:jc w:val="both"/>
        <w:rPr>
          <w:rFonts w:cs="Times New Roman"/>
          <w:sz w:val="24"/>
          <w:szCs w:val="24"/>
        </w:rPr>
      </w:pPr>
      <w:r>
        <w:rPr>
          <w:rFonts w:cs="Times New Roman"/>
          <w:noProof/>
          <w:sz w:val="24"/>
          <w:szCs w:val="24"/>
          <w:lang w:eastAsia="ru-RU"/>
        </w:rPr>
        <w:pict>
          <v:shape id="_x0000_s1078" type="#_x0000_t32" style="position:absolute;left:0;text-align:left;margin-left:227.6pt;margin-top:2.4pt;width:39pt;height:48pt;flip:x y;z-index:251714560" o:connectortype="straight"/>
        </w:pict>
      </w:r>
      <w:r>
        <w:rPr>
          <w:rFonts w:cs="Times New Roman"/>
          <w:noProof/>
          <w:sz w:val="24"/>
          <w:szCs w:val="24"/>
          <w:lang w:eastAsia="ru-RU"/>
        </w:rPr>
        <w:pict>
          <v:shape id="_x0000_s1086" type="#_x0000_t32" style="position:absolute;left:0;text-align:left;margin-left:232.85pt;margin-top:11.4pt;width:27.75pt;height:39pt;flip:x y;z-index:251722752" o:connectortype="straight"/>
        </w:pict>
      </w:r>
      <w:r>
        <w:rPr>
          <w:rFonts w:cs="Times New Roman"/>
          <w:noProof/>
          <w:sz w:val="24"/>
          <w:szCs w:val="24"/>
          <w:lang w:eastAsia="ru-RU"/>
        </w:rPr>
        <w:pict>
          <v:shape id="_x0000_s1085" type="#_x0000_t32" style="position:absolute;left:0;text-align:left;margin-left:193.85pt;margin-top:11.4pt;width:33.75pt;height:39pt;flip:y;z-index:251721728" o:connectortype="straight"/>
        </w:pict>
      </w:r>
      <w:r>
        <w:rPr>
          <w:rFonts w:cs="Times New Roman"/>
          <w:noProof/>
          <w:sz w:val="24"/>
          <w:szCs w:val="24"/>
          <w:lang w:eastAsia="ru-RU"/>
        </w:rPr>
        <w:pict>
          <v:shape id="_x0000_s1077" type="#_x0000_t32" style="position:absolute;left:0;text-align:left;margin-left:199.1pt;margin-top:2.4pt;width:33.75pt;height:48pt;flip:y;z-index:251713536" o:connectortype="straight"/>
        </w:pict>
      </w:r>
    </w:p>
    <w:p w:rsidR="00C15D05" w:rsidRDefault="005E081C" w:rsidP="00C15D05">
      <w:pPr>
        <w:spacing w:after="0" w:line="360" w:lineRule="auto"/>
        <w:ind w:firstLine="709"/>
        <w:jc w:val="both"/>
        <w:rPr>
          <w:rFonts w:cs="Times New Roman"/>
          <w:sz w:val="24"/>
          <w:szCs w:val="24"/>
        </w:rPr>
      </w:pPr>
      <w:r>
        <w:rPr>
          <w:rFonts w:cs="Times New Roman"/>
          <w:noProof/>
          <w:sz w:val="24"/>
          <w:szCs w:val="24"/>
          <w:lang w:eastAsia="ru-RU"/>
        </w:rPr>
        <w:pict>
          <v:rect id="_x0000_s1100" style="position:absolute;left:0;text-align:left;margin-left:369.35pt;margin-top:17.9pt;width:7.15pt;height:33pt;z-index:251729920"/>
        </w:pict>
      </w:r>
      <w:r>
        <w:rPr>
          <w:rFonts w:cs="Times New Roman"/>
          <w:noProof/>
          <w:sz w:val="24"/>
          <w:szCs w:val="24"/>
          <w:lang w:eastAsia="ru-RU"/>
        </w:rPr>
        <w:pict>
          <v:rect id="_x0000_s1098" style="position:absolute;left:0;text-align:left;margin-left:100.45pt;margin-top:17.9pt;width:7.15pt;height:33pt;z-index:251727872"/>
        </w:pict>
      </w:r>
    </w:p>
    <w:p w:rsidR="00C15D05" w:rsidRDefault="005E081C" w:rsidP="00C15D05">
      <w:pPr>
        <w:spacing w:after="0" w:line="360" w:lineRule="auto"/>
        <w:ind w:firstLine="709"/>
        <w:jc w:val="both"/>
        <w:rPr>
          <w:rFonts w:cs="Times New Roman"/>
          <w:sz w:val="24"/>
          <w:szCs w:val="24"/>
        </w:rPr>
      </w:pPr>
      <w:r>
        <w:rPr>
          <w:rFonts w:cs="Times New Roman"/>
          <w:noProof/>
          <w:sz w:val="24"/>
          <w:szCs w:val="24"/>
          <w:lang w:eastAsia="ru-RU"/>
        </w:rPr>
        <w:pict>
          <v:shape id="_x0000_s1083" type="#_x0000_t32" style="position:absolute;left:0;text-align:left;margin-left:266.6pt;margin-top:9pt;width:0;height:28.35pt;z-index:251719680" o:connectortype="straight"/>
        </w:pict>
      </w:r>
      <w:r>
        <w:rPr>
          <w:rFonts w:cs="Times New Roman"/>
          <w:noProof/>
          <w:sz w:val="24"/>
          <w:szCs w:val="24"/>
          <w:lang w:eastAsia="ru-RU"/>
        </w:rPr>
        <w:pict>
          <v:shape id="_x0000_s1082" type="#_x0000_t32" style="position:absolute;left:0;text-align:left;margin-left:193.85pt;margin-top:9pt;width:0;height:28.35pt;z-index:251718656" o:connectortype="straight"/>
        </w:pict>
      </w:r>
      <w:r>
        <w:rPr>
          <w:rFonts w:cs="Times New Roman"/>
          <w:noProof/>
          <w:sz w:val="24"/>
          <w:szCs w:val="24"/>
          <w:lang w:eastAsia="ru-RU"/>
        </w:rPr>
        <w:pict>
          <v:rect id="_x0000_s1076" style="position:absolute;left:0;text-align:left;margin-left:107.6pt;margin-top:9pt;width:261.75pt;height:14.85pt;z-index:251712512"/>
        </w:pict>
      </w:r>
    </w:p>
    <w:p w:rsidR="00C15D05" w:rsidRDefault="005E081C" w:rsidP="00C15D05">
      <w:pPr>
        <w:spacing w:after="0" w:line="360" w:lineRule="auto"/>
        <w:ind w:firstLine="709"/>
        <w:jc w:val="both"/>
        <w:rPr>
          <w:rFonts w:cs="Times New Roman"/>
          <w:sz w:val="24"/>
          <w:szCs w:val="24"/>
        </w:rPr>
      </w:pPr>
      <w:r>
        <w:rPr>
          <w:rFonts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_x0000_s1099" type="#_x0000_t4" style="position:absolute;left:0;text-align:left;margin-left:369.35pt;margin-top:9.5pt;width:7.15pt;height:7.15pt;z-index:251728896"/>
        </w:pict>
      </w:r>
      <w:r>
        <w:rPr>
          <w:rFonts w:cs="Times New Roman"/>
          <w:noProof/>
          <w:sz w:val="24"/>
          <w:szCs w:val="24"/>
          <w:lang w:eastAsia="ru-RU"/>
        </w:rPr>
        <w:pict>
          <v:shape id="_x0000_s1097" type="#_x0000_t4" style="position:absolute;left:0;text-align:left;margin-left:100.45pt;margin-top:9.5pt;width:7.15pt;height:7.15pt;z-index:251726848"/>
        </w:pict>
      </w:r>
      <w:r>
        <w:rPr>
          <w:rFonts w:cs="Times New Roman"/>
          <w:noProof/>
          <w:sz w:val="24"/>
          <w:szCs w:val="24"/>
          <w:lang w:eastAsia="ru-RU"/>
        </w:rPr>
        <w:pict>
          <v:shape id="_x0000_s1084" type="#_x0000_t32" style="position:absolute;left:0;text-align:left;margin-left:232.85pt;margin-top:3.15pt;width:0;height:30pt;z-index:251720704" o:connectortype="straight">
            <v:stroke endarrow="block"/>
          </v:shape>
        </w:pict>
      </w:r>
      <w:r>
        <w:rPr>
          <w:rFonts w:cs="Times New Roman"/>
          <w:noProof/>
          <w:sz w:val="24"/>
          <w:szCs w:val="24"/>
          <w:lang w:eastAsia="ru-RU"/>
        </w:rPr>
        <w:pict>
          <v:shape id="_x0000_s1081" type="#_x0000_t8" style="position:absolute;left:0;text-align:left;margin-left:132.35pt;margin-top:3.15pt;width:217.5pt;height:13.5pt;z-index:251717632"/>
        </w:pict>
      </w:r>
    </w:p>
    <w:p w:rsidR="00C15D05" w:rsidRPr="00CF12A5" w:rsidRDefault="00C15D05" w:rsidP="00C15D05">
      <w:pPr>
        <w:spacing w:after="0" w:line="240" w:lineRule="auto"/>
        <w:ind w:firstLine="709"/>
        <w:jc w:val="both"/>
        <w:rPr>
          <w:rFonts w:cs="Times New Roman"/>
          <w:sz w:val="24"/>
          <w:szCs w:val="24"/>
        </w:rPr>
      </w:pPr>
    </w:p>
    <w:p w:rsidR="00C15D05" w:rsidRPr="00606B02" w:rsidRDefault="00C15D05" w:rsidP="00C15D05">
      <w:pPr>
        <w:spacing w:after="0" w:line="240" w:lineRule="auto"/>
        <w:ind w:firstLine="709"/>
        <w:jc w:val="both"/>
        <w:rPr>
          <w:rFonts w:cs="Times New Roman"/>
          <w:sz w:val="24"/>
          <w:szCs w:val="24"/>
        </w:rPr>
      </w:pPr>
      <w:r>
        <w:rPr>
          <w:rFonts w:cs="Times New Roman"/>
          <w:sz w:val="24"/>
          <w:szCs w:val="24"/>
        </w:rPr>
        <w:t xml:space="preserve">                                                                 </w:t>
      </w:r>
      <w:r>
        <w:rPr>
          <w:rFonts w:cs="Times New Roman"/>
          <w:sz w:val="24"/>
          <w:szCs w:val="24"/>
          <w:lang w:val="en-US"/>
        </w:rPr>
        <w:t>G</w:t>
      </w:r>
      <w:r w:rsidRPr="00606B02">
        <w:rPr>
          <w:rFonts w:cs="Times New Roman"/>
          <w:sz w:val="24"/>
          <w:szCs w:val="24"/>
          <w:vertAlign w:val="subscript"/>
        </w:rPr>
        <w:t>0</w:t>
      </w:r>
    </w:p>
    <w:p w:rsidR="00C15D05" w:rsidRPr="00606B02" w:rsidRDefault="00C15D05" w:rsidP="00194E61">
      <w:pPr>
        <w:spacing w:before="240" w:after="240" w:line="360" w:lineRule="auto"/>
        <w:jc w:val="center"/>
        <w:rPr>
          <w:rFonts w:cs="Times New Roman"/>
          <w:sz w:val="24"/>
          <w:szCs w:val="24"/>
        </w:rPr>
      </w:pPr>
      <w:r w:rsidRPr="00D31106">
        <w:rPr>
          <w:rFonts w:cs="Times New Roman"/>
          <w:sz w:val="24"/>
          <w:szCs w:val="24"/>
        </w:rPr>
        <w:t xml:space="preserve">Рисунок  </w:t>
      </w:r>
      <w:r w:rsidR="00BB7681">
        <w:rPr>
          <w:rFonts w:cs="Times New Roman"/>
          <w:sz w:val="24"/>
          <w:szCs w:val="24"/>
        </w:rPr>
        <w:t>7</w:t>
      </w:r>
      <w:r w:rsidRPr="00D31106">
        <w:rPr>
          <w:rFonts w:cs="Times New Roman"/>
          <w:sz w:val="24"/>
          <w:szCs w:val="24"/>
        </w:rPr>
        <w:t xml:space="preserve">- Схема </w:t>
      </w:r>
      <w:proofErr w:type="spellStart"/>
      <w:r w:rsidRPr="00D31106">
        <w:rPr>
          <w:rFonts w:cs="Times New Roman"/>
          <w:sz w:val="24"/>
          <w:szCs w:val="24"/>
        </w:rPr>
        <w:t>строповки</w:t>
      </w:r>
      <w:proofErr w:type="spellEnd"/>
      <w:r w:rsidRPr="00D31106">
        <w:rPr>
          <w:rFonts w:cs="Times New Roman"/>
          <w:sz w:val="24"/>
          <w:szCs w:val="24"/>
        </w:rPr>
        <w:t xml:space="preserve"> </w:t>
      </w:r>
      <w:r w:rsidR="00194E61">
        <w:rPr>
          <w:rFonts w:cs="Times New Roman"/>
          <w:sz w:val="24"/>
          <w:szCs w:val="24"/>
        </w:rPr>
        <w:t>моста</w:t>
      </w:r>
    </w:p>
    <w:p w:rsidR="00C15D05" w:rsidRPr="00D31106" w:rsidRDefault="00C15D05" w:rsidP="00C15D05">
      <w:pPr>
        <w:spacing w:after="240" w:line="360" w:lineRule="auto"/>
        <w:ind w:firstLine="709"/>
        <w:jc w:val="both"/>
        <w:rPr>
          <w:rFonts w:cs="Times New Roman"/>
          <w:sz w:val="24"/>
          <w:szCs w:val="24"/>
        </w:rPr>
      </w:pPr>
      <w:r w:rsidRPr="00D31106">
        <w:rPr>
          <w:rFonts w:cs="Times New Roman"/>
          <w:sz w:val="24"/>
          <w:szCs w:val="24"/>
        </w:rPr>
        <w:t xml:space="preserve">Натяжение одной ветви стропа  </w:t>
      </w:r>
      <w:r w:rsidRPr="00D31106">
        <w:rPr>
          <w:rFonts w:cs="Times New Roman"/>
          <w:sz w:val="24"/>
          <w:szCs w:val="24"/>
          <w:lang w:val="en-US"/>
        </w:rPr>
        <w:t>S</w:t>
      </w:r>
      <w:r w:rsidRPr="00D31106">
        <w:rPr>
          <w:rFonts w:cs="Times New Roman"/>
          <w:sz w:val="24"/>
          <w:szCs w:val="24"/>
        </w:rPr>
        <w:t>, кН [6]определяется по формуле</w:t>
      </w:r>
    </w:p>
    <w:tbl>
      <w:tblPr>
        <w:tblStyle w:val="a3"/>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0"/>
        <w:gridCol w:w="1205"/>
      </w:tblGrid>
      <w:tr w:rsidR="00C15D05" w:rsidRPr="00D31106" w:rsidTr="00C15D05">
        <w:tc>
          <w:tcPr>
            <w:tcW w:w="7200" w:type="dxa"/>
          </w:tcPr>
          <w:p w:rsidR="00C15D05" w:rsidRPr="00D31106" w:rsidRDefault="00C15D05" w:rsidP="00C15D05">
            <w:pPr>
              <w:spacing w:after="0" w:line="360" w:lineRule="auto"/>
              <w:ind w:firstLine="709"/>
              <w:jc w:val="center"/>
              <w:rPr>
                <w:rFonts w:cs="Times New Roman"/>
                <w:sz w:val="24"/>
                <w:szCs w:val="24"/>
              </w:rPr>
            </w:pPr>
            <w:r w:rsidRPr="00D31106">
              <w:rPr>
                <w:rFonts w:cs="Times New Roman"/>
                <w:position w:val="-30"/>
                <w:sz w:val="24"/>
                <w:szCs w:val="24"/>
              </w:rPr>
              <w:object w:dxaOrig="1359" w:dyaOrig="680">
                <v:shape id="_x0000_i1029" type="#_x0000_t75" style="width:68.25pt;height:33.75pt" o:ole="">
                  <v:imagedata r:id="rId19" o:title=""/>
                </v:shape>
                <o:OLEObject Type="Embed" ProgID="Equation.3" ShapeID="_x0000_i1029" DrawAspect="Content" ObjectID="_1746423805" r:id="rId20"/>
              </w:object>
            </w:r>
            <w:r w:rsidRPr="00D31106">
              <w:rPr>
                <w:rFonts w:cs="Times New Roman"/>
                <w:sz w:val="24"/>
                <w:szCs w:val="24"/>
              </w:rPr>
              <w:t>,</w:t>
            </w:r>
          </w:p>
        </w:tc>
        <w:tc>
          <w:tcPr>
            <w:tcW w:w="1205" w:type="dxa"/>
          </w:tcPr>
          <w:p w:rsidR="00C15D05" w:rsidRPr="00D31106" w:rsidRDefault="00C15D05" w:rsidP="00C15D05">
            <w:pPr>
              <w:spacing w:after="0" w:line="360" w:lineRule="auto"/>
              <w:ind w:firstLine="709"/>
              <w:jc w:val="both"/>
              <w:rPr>
                <w:rFonts w:cs="Times New Roman"/>
                <w:sz w:val="24"/>
                <w:szCs w:val="24"/>
                <w:lang w:val="en-US"/>
              </w:rPr>
            </w:pPr>
            <w:r w:rsidRPr="00D31106">
              <w:rPr>
                <w:rFonts w:cs="Times New Roman"/>
                <w:sz w:val="24"/>
                <w:szCs w:val="24"/>
                <w:lang w:val="en-US"/>
              </w:rPr>
              <w:t>(</w:t>
            </w:r>
            <w:r>
              <w:rPr>
                <w:rFonts w:cs="Times New Roman"/>
                <w:sz w:val="24"/>
                <w:szCs w:val="24"/>
              </w:rPr>
              <w:t>3</w:t>
            </w:r>
            <w:r w:rsidRPr="00D31106">
              <w:rPr>
                <w:rFonts w:cs="Times New Roman"/>
                <w:sz w:val="24"/>
                <w:szCs w:val="24"/>
                <w:lang w:val="en-US"/>
              </w:rPr>
              <w:t>)</w:t>
            </w:r>
          </w:p>
        </w:tc>
      </w:tr>
    </w:tbl>
    <w:p w:rsidR="00C15D05" w:rsidRPr="00D31106" w:rsidRDefault="00C15D05" w:rsidP="00C15D05">
      <w:pPr>
        <w:spacing w:before="240" w:after="0" w:line="360" w:lineRule="auto"/>
        <w:ind w:firstLine="709"/>
        <w:jc w:val="both"/>
        <w:rPr>
          <w:rFonts w:cs="Times New Roman"/>
          <w:sz w:val="24"/>
          <w:szCs w:val="24"/>
        </w:rPr>
      </w:pPr>
      <w:r w:rsidRPr="00D31106">
        <w:rPr>
          <w:rFonts w:cs="Times New Roman"/>
          <w:sz w:val="24"/>
          <w:szCs w:val="24"/>
        </w:rPr>
        <w:t xml:space="preserve">где </w:t>
      </w:r>
      <w:r w:rsidRPr="00D31106">
        <w:rPr>
          <w:rFonts w:cs="Times New Roman"/>
          <w:sz w:val="24"/>
          <w:szCs w:val="24"/>
          <w:lang w:val="en-US"/>
        </w:rPr>
        <w:t>P</w:t>
      </w:r>
      <w:r w:rsidRPr="00D31106">
        <w:rPr>
          <w:rFonts w:cs="Times New Roman"/>
          <w:sz w:val="24"/>
          <w:szCs w:val="24"/>
        </w:rPr>
        <w:t>=</w:t>
      </w:r>
      <w:r w:rsidRPr="00D31106">
        <w:rPr>
          <w:rFonts w:cs="Times New Roman"/>
          <w:sz w:val="24"/>
          <w:szCs w:val="24"/>
          <w:lang w:val="en-US"/>
        </w:rPr>
        <w:t>G</w:t>
      </w:r>
      <w:r w:rsidRPr="00D31106">
        <w:rPr>
          <w:rFonts w:cs="Times New Roman"/>
          <w:sz w:val="24"/>
          <w:szCs w:val="24"/>
        </w:rPr>
        <w:t xml:space="preserve"> = </w:t>
      </w:r>
      <w:r>
        <w:rPr>
          <w:rFonts w:cs="Times New Roman"/>
          <w:sz w:val="24"/>
          <w:szCs w:val="24"/>
        </w:rPr>
        <w:t>60</w:t>
      </w:r>
      <w:r w:rsidRPr="00D31106">
        <w:rPr>
          <w:rFonts w:cs="Times New Roman"/>
          <w:sz w:val="24"/>
          <w:szCs w:val="24"/>
        </w:rPr>
        <w:t xml:space="preserve"> кН - расчётное усилие приложенное к стропу;</w:t>
      </w:r>
    </w:p>
    <w:p w:rsidR="00C15D05" w:rsidRPr="00D31106"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      </w:t>
      </w:r>
      <w:r w:rsidRPr="00D31106">
        <w:rPr>
          <w:rFonts w:cs="Times New Roman"/>
          <w:sz w:val="24"/>
          <w:szCs w:val="24"/>
          <w:lang w:val="en-US"/>
        </w:rPr>
        <w:t>m</w:t>
      </w:r>
      <w:r>
        <w:rPr>
          <w:rFonts w:cs="Times New Roman"/>
          <w:sz w:val="24"/>
          <w:szCs w:val="24"/>
        </w:rPr>
        <w:t xml:space="preserve"> = 4</w:t>
      </w:r>
      <w:r w:rsidRPr="00D31106">
        <w:rPr>
          <w:rFonts w:cs="Times New Roman"/>
          <w:sz w:val="24"/>
          <w:szCs w:val="24"/>
        </w:rPr>
        <w:t xml:space="preserve"> - общее количество ветвей стропа</w:t>
      </w:r>
      <w:r>
        <w:rPr>
          <w:rFonts w:cs="Times New Roman"/>
          <w:sz w:val="24"/>
          <w:szCs w:val="24"/>
        </w:rPr>
        <w:t xml:space="preserve"> при сложении канатов</w:t>
      </w:r>
      <w:r w:rsidRPr="00D31106">
        <w:rPr>
          <w:rFonts w:cs="Times New Roman"/>
          <w:sz w:val="24"/>
          <w:szCs w:val="24"/>
        </w:rPr>
        <w:t xml:space="preserve">, определяется по схеме </w:t>
      </w:r>
      <w:proofErr w:type="spellStart"/>
      <w:r w:rsidRPr="00D31106">
        <w:rPr>
          <w:rFonts w:cs="Times New Roman"/>
          <w:sz w:val="24"/>
          <w:szCs w:val="24"/>
        </w:rPr>
        <w:t>строповки</w:t>
      </w:r>
      <w:proofErr w:type="spellEnd"/>
      <w:r w:rsidRPr="00D31106">
        <w:rPr>
          <w:rFonts w:cs="Times New Roman"/>
          <w:sz w:val="24"/>
          <w:szCs w:val="24"/>
        </w:rPr>
        <w:t>;</w:t>
      </w:r>
    </w:p>
    <w:p w:rsidR="00C15D05" w:rsidRPr="00D31106"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      </w:t>
      </w:r>
      <w:r w:rsidRPr="00D31106">
        <w:rPr>
          <w:rFonts w:cs="Times New Roman"/>
          <w:sz w:val="24"/>
          <w:szCs w:val="24"/>
        </w:rPr>
        <w:sym w:font="Symbol" w:char="F061"/>
      </w:r>
      <w:r w:rsidRPr="00D31106">
        <w:rPr>
          <w:rFonts w:cs="Times New Roman"/>
          <w:sz w:val="24"/>
          <w:szCs w:val="24"/>
        </w:rPr>
        <w:t xml:space="preserve"> = 45</w:t>
      </w:r>
      <w:r w:rsidRPr="00D31106">
        <w:rPr>
          <w:rFonts w:cs="Times New Roman"/>
          <w:sz w:val="24"/>
          <w:szCs w:val="24"/>
        </w:rPr>
        <w:sym w:font="Symbol" w:char="F0B0"/>
      </w:r>
      <w:r w:rsidRPr="00D31106">
        <w:rPr>
          <w:rFonts w:cs="Times New Roman"/>
          <w:sz w:val="24"/>
          <w:szCs w:val="24"/>
        </w:rPr>
        <w:t xml:space="preserve"> - угол между направлением действия расчётного усилия и ветвей стропа; </w:t>
      </w:r>
    </w:p>
    <w:p w:rsidR="00C15D05" w:rsidRDefault="00C15D05" w:rsidP="00BB7681">
      <w:pPr>
        <w:spacing w:after="240" w:line="360" w:lineRule="auto"/>
        <w:ind w:firstLine="709"/>
        <w:jc w:val="both"/>
        <w:rPr>
          <w:rFonts w:cs="Times New Roman"/>
          <w:sz w:val="24"/>
          <w:szCs w:val="24"/>
        </w:rPr>
      </w:pPr>
      <w:r w:rsidRPr="00D31106">
        <w:rPr>
          <w:rFonts w:cs="Times New Roman"/>
          <w:sz w:val="24"/>
          <w:szCs w:val="24"/>
        </w:rPr>
        <w:t xml:space="preserve">                     </w:t>
      </w:r>
      <w:r w:rsidRPr="00D31106">
        <w:rPr>
          <w:rFonts w:cs="Times New Roman"/>
          <w:sz w:val="24"/>
          <w:szCs w:val="24"/>
          <w:lang w:val="en-US"/>
        </w:rPr>
        <w:t>cos</w:t>
      </w:r>
      <w:r w:rsidRPr="00D31106">
        <w:rPr>
          <w:rFonts w:cs="Times New Roman"/>
          <w:sz w:val="24"/>
          <w:szCs w:val="24"/>
        </w:rPr>
        <w:t xml:space="preserve"> 45° = 0,7071.</w:t>
      </w:r>
    </w:p>
    <w:p w:rsidR="00C15D05" w:rsidRPr="00D31106" w:rsidRDefault="00C15D05" w:rsidP="00C15D05">
      <w:pPr>
        <w:spacing w:after="0" w:line="360" w:lineRule="auto"/>
        <w:ind w:firstLine="709"/>
        <w:jc w:val="center"/>
        <w:rPr>
          <w:rFonts w:cs="Times New Roman"/>
          <w:sz w:val="24"/>
          <w:szCs w:val="24"/>
          <w:lang w:val="en-US"/>
        </w:rPr>
      </w:pPr>
      <w:r w:rsidRPr="00D31106">
        <w:rPr>
          <w:rFonts w:cs="Times New Roman"/>
          <w:position w:val="-28"/>
          <w:sz w:val="24"/>
          <w:szCs w:val="24"/>
        </w:rPr>
        <w:object w:dxaOrig="2439" w:dyaOrig="660">
          <v:shape id="_x0000_i1030" type="#_x0000_t75" style="width:122.25pt;height:33pt" o:ole="">
            <v:imagedata r:id="rId21" o:title=""/>
          </v:shape>
          <o:OLEObject Type="Embed" ProgID="Equation.3" ShapeID="_x0000_i1030" DrawAspect="Content" ObjectID="_1746423806" r:id="rId22"/>
        </w:object>
      </w:r>
    </w:p>
    <w:p w:rsidR="00C15D05" w:rsidRPr="00D31106" w:rsidRDefault="00C15D05" w:rsidP="00BB7681">
      <w:pPr>
        <w:spacing w:before="240" w:after="240" w:line="360" w:lineRule="auto"/>
        <w:ind w:firstLine="709"/>
        <w:jc w:val="both"/>
        <w:rPr>
          <w:rFonts w:cs="Times New Roman"/>
          <w:sz w:val="24"/>
          <w:szCs w:val="24"/>
        </w:rPr>
      </w:pPr>
      <w:r w:rsidRPr="00D31106">
        <w:rPr>
          <w:rFonts w:cs="Times New Roman"/>
          <w:sz w:val="24"/>
          <w:szCs w:val="24"/>
        </w:rPr>
        <w:t xml:space="preserve">Разрывное усилие стропа  </w:t>
      </w:r>
      <w:r w:rsidRPr="00D31106">
        <w:rPr>
          <w:rFonts w:cs="Times New Roman"/>
          <w:sz w:val="24"/>
          <w:szCs w:val="24"/>
          <w:lang w:val="en-US"/>
        </w:rPr>
        <w:t>R</w:t>
      </w:r>
      <w:r w:rsidRPr="00D31106">
        <w:rPr>
          <w:rFonts w:cs="Times New Roman"/>
          <w:sz w:val="24"/>
          <w:szCs w:val="24"/>
          <w:vertAlign w:val="subscript"/>
        </w:rPr>
        <w:t>к</w:t>
      </w:r>
      <w:r w:rsidRPr="00D31106">
        <w:rPr>
          <w:rFonts w:cs="Times New Roman"/>
          <w:sz w:val="24"/>
          <w:szCs w:val="24"/>
        </w:rPr>
        <w:t xml:space="preserve"> , кН  определяем по формуле</w:t>
      </w:r>
    </w:p>
    <w:tbl>
      <w:tblPr>
        <w:tblStyle w:val="a3"/>
        <w:tblW w:w="82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5"/>
        <w:gridCol w:w="1205"/>
      </w:tblGrid>
      <w:tr w:rsidR="00C15D05" w:rsidRPr="00D31106" w:rsidTr="00C15D05">
        <w:tc>
          <w:tcPr>
            <w:tcW w:w="7075" w:type="dxa"/>
          </w:tcPr>
          <w:p w:rsidR="00C15D05" w:rsidRPr="00D31106" w:rsidRDefault="00C15D05" w:rsidP="00C15D05">
            <w:pPr>
              <w:spacing w:after="0" w:line="360" w:lineRule="auto"/>
              <w:ind w:firstLine="709"/>
              <w:jc w:val="center"/>
              <w:rPr>
                <w:rFonts w:cs="Times New Roman"/>
                <w:sz w:val="24"/>
                <w:szCs w:val="24"/>
                <w:vertAlign w:val="subscript"/>
              </w:rPr>
            </w:pPr>
            <w:r w:rsidRPr="00D31106">
              <w:rPr>
                <w:rFonts w:cs="Times New Roman"/>
                <w:sz w:val="24"/>
                <w:szCs w:val="24"/>
                <w:lang w:val="en-US"/>
              </w:rPr>
              <w:t>R</w:t>
            </w:r>
            <w:r w:rsidRPr="00D31106">
              <w:rPr>
                <w:rFonts w:cs="Times New Roman"/>
                <w:sz w:val="24"/>
                <w:szCs w:val="24"/>
                <w:vertAlign w:val="subscript"/>
              </w:rPr>
              <w:t>к</w:t>
            </w:r>
            <w:r w:rsidRPr="00D31106">
              <w:rPr>
                <w:rFonts w:cs="Times New Roman"/>
                <w:sz w:val="24"/>
                <w:szCs w:val="24"/>
              </w:rPr>
              <w:t xml:space="preserve"> = </w:t>
            </w:r>
            <w:r w:rsidRPr="00D31106">
              <w:rPr>
                <w:rFonts w:cs="Times New Roman"/>
                <w:sz w:val="24"/>
                <w:szCs w:val="24"/>
                <w:lang w:val="en-US"/>
              </w:rPr>
              <w:t>S · k</w:t>
            </w:r>
            <w:r w:rsidRPr="00D31106">
              <w:rPr>
                <w:rFonts w:cs="Times New Roman"/>
                <w:sz w:val="24"/>
                <w:szCs w:val="24"/>
                <w:vertAlign w:val="subscript"/>
              </w:rPr>
              <w:t>з</w:t>
            </w:r>
          </w:p>
        </w:tc>
        <w:tc>
          <w:tcPr>
            <w:tcW w:w="1205" w:type="dxa"/>
          </w:tcPr>
          <w:p w:rsidR="00C15D05" w:rsidRPr="00D31106" w:rsidRDefault="00C15D05" w:rsidP="00C15D05">
            <w:pPr>
              <w:spacing w:after="0" w:line="360" w:lineRule="auto"/>
              <w:ind w:firstLine="709"/>
              <w:jc w:val="both"/>
              <w:rPr>
                <w:rFonts w:cs="Times New Roman"/>
                <w:sz w:val="24"/>
                <w:szCs w:val="24"/>
                <w:lang w:val="en-US"/>
              </w:rPr>
            </w:pPr>
            <w:r w:rsidRPr="00D31106">
              <w:rPr>
                <w:rFonts w:cs="Times New Roman"/>
                <w:sz w:val="24"/>
                <w:szCs w:val="24"/>
                <w:lang w:val="en-US"/>
              </w:rPr>
              <w:t>(</w:t>
            </w:r>
            <w:r>
              <w:rPr>
                <w:rFonts w:cs="Times New Roman"/>
                <w:sz w:val="24"/>
                <w:szCs w:val="24"/>
              </w:rPr>
              <w:t>4</w:t>
            </w:r>
            <w:r w:rsidRPr="00D31106">
              <w:rPr>
                <w:rFonts w:cs="Times New Roman"/>
                <w:sz w:val="24"/>
                <w:szCs w:val="24"/>
                <w:lang w:val="en-US"/>
              </w:rPr>
              <w:t>)</w:t>
            </w:r>
          </w:p>
        </w:tc>
      </w:tr>
    </w:tbl>
    <w:p w:rsidR="00C15D05" w:rsidRPr="00D31106" w:rsidRDefault="00C15D05" w:rsidP="00C15D05">
      <w:pPr>
        <w:spacing w:before="240" w:after="0" w:line="360" w:lineRule="auto"/>
        <w:ind w:firstLine="709"/>
        <w:jc w:val="both"/>
        <w:rPr>
          <w:rFonts w:cs="Times New Roman"/>
          <w:sz w:val="24"/>
          <w:szCs w:val="24"/>
        </w:rPr>
      </w:pPr>
      <w:r w:rsidRPr="00D31106">
        <w:rPr>
          <w:rFonts w:cs="Times New Roman"/>
          <w:sz w:val="24"/>
          <w:szCs w:val="24"/>
        </w:rPr>
        <w:t xml:space="preserve">где </w:t>
      </w:r>
      <w:r w:rsidRPr="00D31106">
        <w:rPr>
          <w:rFonts w:cs="Times New Roman"/>
          <w:sz w:val="24"/>
          <w:szCs w:val="24"/>
          <w:lang w:val="en-US"/>
        </w:rPr>
        <w:t>S</w:t>
      </w:r>
      <w:r w:rsidRPr="00D31106">
        <w:rPr>
          <w:rFonts w:cs="Times New Roman"/>
          <w:sz w:val="24"/>
          <w:szCs w:val="24"/>
        </w:rPr>
        <w:t xml:space="preserve"> = </w:t>
      </w:r>
      <w:r>
        <w:rPr>
          <w:rFonts w:cs="Times New Roman"/>
          <w:sz w:val="24"/>
          <w:szCs w:val="24"/>
        </w:rPr>
        <w:t>21</w:t>
      </w:r>
      <w:r w:rsidRPr="00D31106">
        <w:rPr>
          <w:rFonts w:cs="Times New Roman"/>
          <w:sz w:val="24"/>
          <w:szCs w:val="24"/>
        </w:rPr>
        <w:t>,</w:t>
      </w:r>
      <w:r>
        <w:rPr>
          <w:rFonts w:cs="Times New Roman"/>
          <w:sz w:val="24"/>
          <w:szCs w:val="24"/>
        </w:rPr>
        <w:t>2</w:t>
      </w:r>
      <w:r w:rsidRPr="00D31106">
        <w:rPr>
          <w:rFonts w:cs="Times New Roman"/>
          <w:sz w:val="24"/>
          <w:szCs w:val="24"/>
        </w:rPr>
        <w:t xml:space="preserve"> кН - натяжение одной ветви стропа;</w:t>
      </w:r>
    </w:p>
    <w:p w:rsidR="00C15D05" w:rsidRPr="00D31106"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       </w:t>
      </w:r>
      <w:r w:rsidRPr="00D31106">
        <w:rPr>
          <w:rFonts w:cs="Times New Roman"/>
          <w:sz w:val="24"/>
          <w:szCs w:val="24"/>
          <w:lang w:val="en-US"/>
        </w:rPr>
        <w:t>k</w:t>
      </w:r>
      <w:r w:rsidRPr="00D31106">
        <w:rPr>
          <w:rFonts w:cs="Times New Roman"/>
          <w:sz w:val="24"/>
          <w:szCs w:val="24"/>
          <w:vertAlign w:val="subscript"/>
        </w:rPr>
        <w:t>з</w:t>
      </w:r>
      <w:r w:rsidRPr="00D31106">
        <w:rPr>
          <w:rFonts w:cs="Times New Roman"/>
          <w:sz w:val="24"/>
          <w:szCs w:val="24"/>
        </w:rPr>
        <w:t xml:space="preserve"> = 6 – коэффициент</w:t>
      </w:r>
      <w:r>
        <w:rPr>
          <w:rFonts w:cs="Times New Roman"/>
          <w:sz w:val="24"/>
          <w:szCs w:val="24"/>
        </w:rPr>
        <w:t xml:space="preserve"> запаса прочности для стропа; [</w:t>
      </w:r>
      <w:r w:rsidRPr="00E90093">
        <w:rPr>
          <w:rFonts w:cs="Times New Roman"/>
          <w:sz w:val="24"/>
          <w:szCs w:val="24"/>
        </w:rPr>
        <w:t>8</w:t>
      </w:r>
      <w:r w:rsidRPr="00D31106">
        <w:rPr>
          <w:rFonts w:cs="Times New Roman"/>
          <w:sz w:val="24"/>
          <w:szCs w:val="24"/>
        </w:rPr>
        <w:t>]</w:t>
      </w:r>
    </w:p>
    <w:p w:rsidR="00C15D05" w:rsidRPr="00D31106" w:rsidRDefault="00C15D05" w:rsidP="00C15D05">
      <w:pPr>
        <w:spacing w:before="120" w:after="120" w:line="360" w:lineRule="auto"/>
        <w:ind w:firstLine="709"/>
        <w:jc w:val="center"/>
        <w:rPr>
          <w:rFonts w:cs="Times New Roman"/>
          <w:sz w:val="24"/>
          <w:szCs w:val="24"/>
        </w:rPr>
      </w:pPr>
      <w:r w:rsidRPr="00D31106">
        <w:rPr>
          <w:rFonts w:cs="Times New Roman"/>
          <w:sz w:val="24"/>
          <w:szCs w:val="24"/>
          <w:lang w:val="en-US"/>
        </w:rPr>
        <w:t>R</w:t>
      </w:r>
      <w:r w:rsidRPr="00D31106">
        <w:rPr>
          <w:rFonts w:cs="Times New Roman"/>
          <w:sz w:val="24"/>
          <w:szCs w:val="24"/>
        </w:rPr>
        <w:t xml:space="preserve"> = </w:t>
      </w:r>
      <w:r>
        <w:rPr>
          <w:rFonts w:cs="Times New Roman"/>
          <w:sz w:val="24"/>
          <w:szCs w:val="24"/>
        </w:rPr>
        <w:t>21,2</w:t>
      </w:r>
      <w:r w:rsidRPr="00D31106">
        <w:rPr>
          <w:rFonts w:cs="Times New Roman"/>
          <w:sz w:val="24"/>
          <w:szCs w:val="24"/>
        </w:rPr>
        <w:t xml:space="preserve"> · 6 = </w:t>
      </w:r>
      <w:r>
        <w:rPr>
          <w:rFonts w:cs="Times New Roman"/>
          <w:sz w:val="24"/>
          <w:szCs w:val="24"/>
        </w:rPr>
        <w:t>127</w:t>
      </w:r>
      <w:r w:rsidRPr="00D31106">
        <w:rPr>
          <w:rFonts w:cs="Times New Roman"/>
          <w:sz w:val="24"/>
          <w:szCs w:val="24"/>
        </w:rPr>
        <w:t>,</w:t>
      </w:r>
      <w:r>
        <w:rPr>
          <w:rFonts w:cs="Times New Roman"/>
          <w:sz w:val="24"/>
          <w:szCs w:val="24"/>
        </w:rPr>
        <w:t>3</w:t>
      </w:r>
      <w:r w:rsidRPr="00D31106">
        <w:rPr>
          <w:rFonts w:cs="Times New Roman"/>
          <w:sz w:val="24"/>
          <w:szCs w:val="24"/>
        </w:rPr>
        <w:t xml:space="preserve"> кН</w:t>
      </w:r>
    </w:p>
    <w:p w:rsidR="00C15D05" w:rsidRPr="00D31106"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По найденному разрывному усилию из таблицы ГОСТа [6]выбираем канат типа </w:t>
      </w:r>
      <w:r w:rsidRPr="00C543BD">
        <w:rPr>
          <w:rFonts w:cs="Times New Roman"/>
          <w:sz w:val="24"/>
          <w:szCs w:val="24"/>
        </w:rPr>
        <w:t>ЛК-Р конструкции 6x19 (1+6+6/6)+1</w:t>
      </w:r>
      <w:r>
        <w:rPr>
          <w:sz w:val="28"/>
          <w:szCs w:val="28"/>
        </w:rPr>
        <w:t xml:space="preserve"> </w:t>
      </w:r>
      <w:r>
        <w:rPr>
          <w:rFonts w:cs="Times New Roman"/>
          <w:sz w:val="24"/>
          <w:szCs w:val="24"/>
        </w:rPr>
        <w:t>с характеристиками: [</w:t>
      </w:r>
      <w:r w:rsidRPr="00E90093">
        <w:rPr>
          <w:rFonts w:cs="Times New Roman"/>
          <w:sz w:val="24"/>
          <w:szCs w:val="24"/>
        </w:rPr>
        <w:t>8</w:t>
      </w:r>
      <w:r w:rsidRPr="00D31106">
        <w:rPr>
          <w:rFonts w:cs="Times New Roman"/>
          <w:sz w:val="24"/>
          <w:szCs w:val="24"/>
        </w:rPr>
        <w:t>]</w:t>
      </w:r>
    </w:p>
    <w:p w:rsidR="00C15D05" w:rsidRPr="00D31106"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Диаметр каната </w:t>
      </w:r>
      <w:r w:rsidRPr="00D31106">
        <w:rPr>
          <w:rFonts w:cs="Times New Roman"/>
          <w:sz w:val="24"/>
          <w:szCs w:val="24"/>
          <w:lang w:val="en-US"/>
        </w:rPr>
        <w:t>d</w:t>
      </w:r>
      <w:r>
        <w:rPr>
          <w:rFonts w:cs="Times New Roman"/>
          <w:sz w:val="24"/>
          <w:szCs w:val="24"/>
        </w:rPr>
        <w:t xml:space="preserve"> = 14</w:t>
      </w:r>
      <w:r w:rsidRPr="00D31106">
        <w:rPr>
          <w:rFonts w:cs="Times New Roman"/>
          <w:sz w:val="24"/>
          <w:szCs w:val="24"/>
        </w:rPr>
        <w:t xml:space="preserve"> мм;</w:t>
      </w:r>
    </w:p>
    <w:p w:rsidR="00C15D05" w:rsidRPr="00D31106" w:rsidRDefault="00C15D05" w:rsidP="00C15D05">
      <w:pPr>
        <w:spacing w:after="0" w:line="360" w:lineRule="auto"/>
        <w:ind w:firstLine="709"/>
        <w:jc w:val="both"/>
        <w:rPr>
          <w:rFonts w:cs="Times New Roman"/>
          <w:sz w:val="24"/>
          <w:szCs w:val="24"/>
        </w:rPr>
      </w:pPr>
      <w:r w:rsidRPr="00D31106">
        <w:rPr>
          <w:rFonts w:cs="Times New Roman"/>
          <w:sz w:val="24"/>
          <w:szCs w:val="24"/>
        </w:rPr>
        <w:t xml:space="preserve">Разрывное усилие </w:t>
      </w:r>
      <w:r w:rsidRPr="00D31106">
        <w:rPr>
          <w:rFonts w:cs="Times New Roman"/>
          <w:sz w:val="24"/>
          <w:szCs w:val="24"/>
          <w:lang w:val="en-US"/>
        </w:rPr>
        <w:t>R</w:t>
      </w:r>
      <w:r w:rsidRPr="00D31106">
        <w:rPr>
          <w:rFonts w:cs="Times New Roman"/>
          <w:sz w:val="24"/>
          <w:szCs w:val="24"/>
        </w:rPr>
        <w:t xml:space="preserve"> = </w:t>
      </w:r>
      <w:r>
        <w:rPr>
          <w:rFonts w:cs="Times New Roman"/>
          <w:sz w:val="24"/>
          <w:szCs w:val="24"/>
        </w:rPr>
        <w:t>108</w:t>
      </w:r>
      <w:r w:rsidRPr="00C543BD">
        <w:rPr>
          <w:rFonts w:cs="Times New Roman"/>
          <w:sz w:val="24"/>
          <w:szCs w:val="24"/>
        </w:rPr>
        <w:t xml:space="preserve"> – 1</w:t>
      </w:r>
      <w:r>
        <w:rPr>
          <w:rFonts w:cs="Times New Roman"/>
          <w:sz w:val="24"/>
          <w:szCs w:val="24"/>
        </w:rPr>
        <w:t>31</w:t>
      </w:r>
      <w:r>
        <w:t xml:space="preserve"> </w:t>
      </w:r>
      <w:r w:rsidRPr="00D31106">
        <w:rPr>
          <w:rFonts w:cs="Times New Roman"/>
          <w:sz w:val="24"/>
          <w:szCs w:val="24"/>
        </w:rPr>
        <w:t>кН;</w:t>
      </w:r>
    </w:p>
    <w:p w:rsidR="00C15D05" w:rsidRDefault="00C15D05" w:rsidP="00C15D05">
      <w:pPr>
        <w:shd w:val="clear" w:color="auto" w:fill="FFFFFF"/>
        <w:spacing w:after="0" w:line="360" w:lineRule="auto"/>
        <w:ind w:firstLine="709"/>
        <w:jc w:val="both"/>
        <w:rPr>
          <w:rFonts w:ascii="Arial" w:hAnsi="Arial" w:cs="Arial"/>
          <w:b/>
          <w:sz w:val="26"/>
          <w:szCs w:val="26"/>
        </w:rPr>
      </w:pPr>
      <w:r w:rsidRPr="00D31106">
        <w:rPr>
          <w:rFonts w:cs="Times New Roman"/>
          <w:sz w:val="24"/>
          <w:szCs w:val="24"/>
        </w:rPr>
        <w:t xml:space="preserve">Временное сопротивление на разрыв – </w:t>
      </w:r>
      <w:r w:rsidRPr="00C543BD">
        <w:rPr>
          <w:rFonts w:cs="Times New Roman"/>
          <w:bCs/>
          <w:sz w:val="24"/>
          <w:szCs w:val="24"/>
        </w:rPr>
        <w:t>1670</w:t>
      </w:r>
    </w:p>
    <w:p w:rsidR="0086471A" w:rsidRPr="00C15D05" w:rsidRDefault="0086471A" w:rsidP="00F22631">
      <w:pPr>
        <w:shd w:val="clear" w:color="auto" w:fill="FFFFFF"/>
        <w:spacing w:before="240" w:after="120" w:line="360" w:lineRule="auto"/>
        <w:ind w:firstLine="709"/>
        <w:jc w:val="both"/>
        <w:rPr>
          <w:rFonts w:ascii="Arial" w:hAnsi="Arial" w:cs="Arial"/>
          <w:b/>
          <w:sz w:val="26"/>
          <w:szCs w:val="26"/>
        </w:rPr>
      </w:pPr>
      <w:r w:rsidRPr="00C15D05">
        <w:rPr>
          <w:rFonts w:ascii="Arial" w:hAnsi="Arial" w:cs="Arial"/>
          <w:b/>
          <w:sz w:val="26"/>
          <w:szCs w:val="26"/>
        </w:rPr>
        <w:t>3.7 Наладка, обкатка и сдача оборудования в эксплуатацию</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sidRPr="00AD752E">
        <w:rPr>
          <w:rFonts w:ascii="Times New Roman" w:hAnsi="Times New Roman" w:cs="Times New Roman"/>
          <w:sz w:val="24"/>
          <w:szCs w:val="24"/>
        </w:rPr>
        <w:t>Монтаж крана завершают наладкой, опробованием, техническим освидетельствованием и сдачей в эксплуатацию.</w:t>
      </w:r>
      <w:r>
        <w:rPr>
          <w:rFonts w:ascii="Times New Roman" w:hAnsi="Times New Roman" w:cs="Times New Roman"/>
          <w:sz w:val="24"/>
          <w:szCs w:val="24"/>
        </w:rPr>
        <w:t xml:space="preserve"> Эти работы проводятся при участии эксплуатационного персонала. </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Наладка крана состоит в опробовании всех его механизмов и устранении обнаруженных недостатков. Механизмы крана работают нормально, если:</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температура в подшипниках не превышает установленную, </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подтекания</w:t>
      </w:r>
      <w:proofErr w:type="spellEnd"/>
      <w:r>
        <w:rPr>
          <w:rFonts w:ascii="Times New Roman" w:hAnsi="Times New Roman" w:cs="Times New Roman"/>
          <w:sz w:val="24"/>
          <w:szCs w:val="24"/>
        </w:rPr>
        <w:t xml:space="preserve"> в уплотнениях отсутствуют, </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шум при работе механизмов крана ровный, низкого тона, </w:t>
      </w:r>
    </w:p>
    <w:p w:rsidR="00F22631" w:rsidRPr="00AD752E"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в конечных положениях крана срабатывают конечные выключатели.</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sidRPr="00AD752E">
        <w:rPr>
          <w:rFonts w:ascii="Times New Roman" w:hAnsi="Times New Roman" w:cs="Times New Roman"/>
          <w:sz w:val="24"/>
          <w:szCs w:val="24"/>
        </w:rPr>
        <w:t>Температуру проверяют термометро</w:t>
      </w:r>
      <w:r>
        <w:rPr>
          <w:rFonts w:ascii="Times New Roman" w:hAnsi="Times New Roman" w:cs="Times New Roman"/>
          <w:sz w:val="24"/>
          <w:szCs w:val="24"/>
        </w:rPr>
        <w:t>м,</w:t>
      </w:r>
      <w:r w:rsidRPr="00AD752E">
        <w:rPr>
          <w:rFonts w:ascii="Times New Roman" w:hAnsi="Times New Roman" w:cs="Times New Roman"/>
          <w:sz w:val="24"/>
          <w:szCs w:val="24"/>
        </w:rPr>
        <w:t xml:space="preserve"> закрепленным изоляционной лентой.</w:t>
      </w:r>
      <w:r>
        <w:rPr>
          <w:rFonts w:ascii="Times New Roman" w:hAnsi="Times New Roman" w:cs="Times New Roman"/>
          <w:sz w:val="24"/>
          <w:szCs w:val="24"/>
        </w:rPr>
        <w:t xml:space="preserve"> Для подшипников качения мостового грейферного крана грузоподъемностью 100 кН она не должна превышать 50 градусов Цельсия. При ненормальном шуме редукторов его уровень проверяют </w:t>
      </w:r>
      <w:proofErr w:type="spellStart"/>
      <w:r>
        <w:rPr>
          <w:rFonts w:ascii="Times New Roman" w:hAnsi="Times New Roman" w:cs="Times New Roman"/>
          <w:sz w:val="24"/>
          <w:szCs w:val="24"/>
        </w:rPr>
        <w:t>шумомером</w:t>
      </w:r>
      <w:proofErr w:type="spellEnd"/>
      <w:r>
        <w:rPr>
          <w:rFonts w:ascii="Times New Roman" w:hAnsi="Times New Roman" w:cs="Times New Roman"/>
          <w:sz w:val="24"/>
          <w:szCs w:val="24"/>
        </w:rPr>
        <w:t>. На расстоянии полуметра от редуктора и скорости вращения 6 – 15 метров в секунду уровень звукового давления  при шестой степени точности шестерен не должен превышать 70 дБ.</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При опробовании каждого механизма в отдельности их проверяют при выполнении совместных движений: например, при одновременном передвижении  моста, тележки, грузозахватного органа. Работу тележки крана опробуют в течение рабочей смены, а моста – трех</w:t>
      </w:r>
      <w:r w:rsidR="00DB47C0">
        <w:rPr>
          <w:rFonts w:ascii="Times New Roman" w:hAnsi="Times New Roman" w:cs="Times New Roman"/>
          <w:sz w:val="24"/>
          <w:szCs w:val="24"/>
        </w:rPr>
        <w:t xml:space="preserve"> </w:t>
      </w:r>
      <w:r>
        <w:rPr>
          <w:rFonts w:ascii="Times New Roman" w:hAnsi="Times New Roman" w:cs="Times New Roman"/>
          <w:sz w:val="24"/>
          <w:szCs w:val="24"/>
        </w:rPr>
        <w:t>-</w:t>
      </w:r>
      <w:r w:rsidR="00DB47C0">
        <w:rPr>
          <w:rFonts w:ascii="Times New Roman" w:hAnsi="Times New Roman" w:cs="Times New Roman"/>
          <w:sz w:val="24"/>
          <w:szCs w:val="24"/>
        </w:rPr>
        <w:t xml:space="preserve"> </w:t>
      </w:r>
      <w:r>
        <w:rPr>
          <w:rFonts w:ascii="Times New Roman" w:hAnsi="Times New Roman" w:cs="Times New Roman"/>
          <w:sz w:val="24"/>
          <w:szCs w:val="24"/>
        </w:rPr>
        <w:t xml:space="preserve">четырехкратным проездом по свободной зоне цеха. До начала движения крана или тележки по путям проверяют действие звукового сигнала – звонка. Его звук должен быть громким. Одновременно проверяют блокировку входа в кабину крановщика. При открытом люке ни один механизм крана не должен включаться. </w:t>
      </w:r>
    </w:p>
    <w:p w:rsidR="00F22631" w:rsidRPr="00E90093"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При опробовании крана проверяют потребление им электроэнергии. При повышенном расходе нужно выявить причину, устранить ее и повторить проверку.</w:t>
      </w:r>
      <w:r w:rsidRPr="00E90093">
        <w:rPr>
          <w:rFonts w:ascii="Times New Roman" w:hAnsi="Times New Roman" w:cs="Times New Roman"/>
          <w:sz w:val="24"/>
          <w:szCs w:val="24"/>
        </w:rPr>
        <w:t>[7]</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После опробования механизмов и устранения неисправностей, регулирования тормозов приступают к техническому освидетельствованию, статическому и динамическому испытанию. Испытаниям предшествует:</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проверка комплектности механической и электрической частей крана;</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наличие запасных частей и специального инструмента;</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проверка состояния подкрановых путей;</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подготовка испытательных грузов;</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подводка напряжения, устойчивого в период всего испытания.</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Статическое испытание проводят грузом, превышающим номинальную грузоподъемность крана на 25 процентов. Мостовой кран при этом устанавливают над опорами крановых путей, а тележку – в середине пролета, в положении, соответствующем наибольшему прогибу. При статическом испытании определяют упругую пластическую деформацию обеих пролетных балок моста. Измерения проводят с помощью отвесов и линейки. При наличии остаточной деформации кран в работу не допускается</w:t>
      </w:r>
    </w:p>
    <w:p w:rsidR="00F22631" w:rsidRPr="00CF12A5"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При положительных результатах статического испытания проводят динамическое испытание грузом, на 10 процентов превышающим номинальную грузоподъемность крана. При этом проверяют действие всех механизмов крана при рабочих скоростях сначала раздельно, затем совместно. Кран продвигается по всей длине крановых путей до упоров с обеих сторон. При этом проверяют действие конечных выключателей. Аналогично испытывают передвижение крановой тележки. Проверку конечных выключателей подъема выполняют без груза. Результаты испытаний оформляются актом</w:t>
      </w:r>
      <w:r w:rsidRPr="00CF12A5">
        <w:rPr>
          <w:rFonts w:ascii="Times New Roman" w:hAnsi="Times New Roman" w:cs="Times New Roman"/>
          <w:sz w:val="24"/>
          <w:szCs w:val="24"/>
        </w:rPr>
        <w:t xml:space="preserve"> [7]</w:t>
      </w:r>
    </w:p>
    <w:p w:rsidR="00F22631" w:rsidRPr="00AD752E"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После динамических испытаний проводят повторный осмотр крана, обращая внимание на исправность механизмов, нагрев подшипников, </w:t>
      </w:r>
      <w:proofErr w:type="spellStart"/>
      <w:r>
        <w:rPr>
          <w:rFonts w:ascii="Times New Roman" w:hAnsi="Times New Roman" w:cs="Times New Roman"/>
          <w:sz w:val="24"/>
          <w:szCs w:val="24"/>
        </w:rPr>
        <w:t>подтекание</w:t>
      </w:r>
      <w:proofErr w:type="spellEnd"/>
      <w:r>
        <w:rPr>
          <w:rFonts w:ascii="Times New Roman" w:hAnsi="Times New Roman" w:cs="Times New Roman"/>
          <w:sz w:val="24"/>
          <w:szCs w:val="24"/>
        </w:rPr>
        <w:t xml:space="preserve"> масла в разъемах. При отсутствии неисправностей инженер по надзору дает разрешение на эксплуатацию крана.</w:t>
      </w:r>
    </w:p>
    <w:p w:rsidR="00F22631" w:rsidRPr="000F3A97" w:rsidRDefault="00F22631" w:rsidP="00F22631">
      <w:pPr>
        <w:spacing w:after="0" w:line="360" w:lineRule="auto"/>
        <w:ind w:firstLine="709"/>
        <w:jc w:val="both"/>
        <w:rPr>
          <w:rFonts w:cs="Times New Roman"/>
          <w:sz w:val="24"/>
          <w:szCs w:val="24"/>
        </w:rPr>
      </w:pPr>
      <w:r w:rsidRPr="000F3A97">
        <w:rPr>
          <w:rFonts w:cs="Times New Roman"/>
          <w:sz w:val="24"/>
          <w:szCs w:val="24"/>
        </w:rPr>
        <w:t xml:space="preserve">Смонтированный и установленный на подкрановых путях кран до пуска в работу подлежит регистрации в органах </w:t>
      </w:r>
      <w:proofErr w:type="spellStart"/>
      <w:r w:rsidRPr="000F3A97">
        <w:rPr>
          <w:rFonts w:cs="Times New Roman"/>
          <w:sz w:val="24"/>
          <w:szCs w:val="24"/>
        </w:rPr>
        <w:t>Росгортехнадзора</w:t>
      </w:r>
      <w:proofErr w:type="spellEnd"/>
      <w:r w:rsidRPr="000F3A97">
        <w:rPr>
          <w:rFonts w:cs="Times New Roman"/>
          <w:sz w:val="24"/>
          <w:szCs w:val="24"/>
        </w:rPr>
        <w:t>, республиканских и ведомственных инспекциях котлонадзора. Кран должен быть подвергнут техническому освидетельствованию в соответствии с «Правилами устройства и безопасной эксплуатации грузоподъемных кранов. Этими же правилами определяются условия эксплуатации мостовых кранов, которыми обязан руководствоваться в своей работе крановщик.</w:t>
      </w:r>
    </w:p>
    <w:p w:rsidR="00F22631" w:rsidRPr="000F3A97" w:rsidRDefault="00F22631" w:rsidP="00F22631">
      <w:pPr>
        <w:shd w:val="clear" w:color="auto" w:fill="FFFFFF"/>
        <w:spacing w:after="0" w:line="360" w:lineRule="auto"/>
        <w:ind w:firstLine="709"/>
        <w:jc w:val="both"/>
        <w:rPr>
          <w:rFonts w:cs="Times New Roman"/>
          <w:sz w:val="24"/>
          <w:szCs w:val="24"/>
        </w:rPr>
      </w:pPr>
      <w:r w:rsidRPr="000F3A97">
        <w:rPr>
          <w:rFonts w:cs="Times New Roman"/>
          <w:color w:val="000000"/>
          <w:sz w:val="24"/>
          <w:szCs w:val="24"/>
        </w:rPr>
        <w:t>Очередное (не реже одного раза в год) и внеочередное (после монтажа, переустройства, ремонта, смены канатов или аварии) освидетельствование кранов проводится с целью установить, что кран изготовлен и оборудован согласно действующим правилам и нормам, соответствует своему назначению, находится в исправном состоянии. Наблюдение и уход за краном, а также его обслуживание должно быть поручено специально обученному и хорошо з</w:t>
      </w:r>
      <w:r>
        <w:rPr>
          <w:rFonts w:cs="Times New Roman"/>
          <w:color w:val="000000"/>
          <w:sz w:val="24"/>
          <w:szCs w:val="24"/>
        </w:rPr>
        <w:t>нающему свои обязанности лицу.[</w:t>
      </w:r>
      <w:r w:rsidRPr="00E90093">
        <w:rPr>
          <w:rFonts w:cs="Times New Roman"/>
          <w:color w:val="000000"/>
          <w:sz w:val="24"/>
          <w:szCs w:val="24"/>
        </w:rPr>
        <w:t>7</w:t>
      </w:r>
      <w:r w:rsidRPr="000F3A97">
        <w:rPr>
          <w:rFonts w:cs="Times New Roman"/>
          <w:color w:val="000000"/>
          <w:sz w:val="24"/>
          <w:szCs w:val="24"/>
        </w:rPr>
        <w:t>]</w:t>
      </w:r>
    </w:p>
    <w:p w:rsidR="00F22631" w:rsidRPr="000F3A97" w:rsidRDefault="00F22631" w:rsidP="00F22631">
      <w:pPr>
        <w:shd w:val="clear" w:color="auto" w:fill="FFFFFF"/>
        <w:spacing w:after="0" w:line="360" w:lineRule="auto"/>
        <w:ind w:firstLine="709"/>
        <w:jc w:val="both"/>
        <w:rPr>
          <w:rFonts w:cs="Times New Roman"/>
          <w:color w:val="000000"/>
          <w:sz w:val="24"/>
          <w:szCs w:val="24"/>
        </w:rPr>
      </w:pPr>
      <w:r w:rsidRPr="000F3A97">
        <w:rPr>
          <w:rFonts w:cs="Times New Roman"/>
          <w:color w:val="000000"/>
          <w:sz w:val="24"/>
          <w:szCs w:val="24"/>
        </w:rPr>
        <w:t xml:space="preserve">Освидетельствование и испытание крана включают: </w:t>
      </w:r>
    </w:p>
    <w:p w:rsidR="00F22631" w:rsidRPr="000F3A97" w:rsidRDefault="00F22631" w:rsidP="00F22631">
      <w:pPr>
        <w:shd w:val="clear" w:color="auto" w:fill="FFFFFF"/>
        <w:spacing w:after="0" w:line="360" w:lineRule="auto"/>
        <w:ind w:firstLine="709"/>
        <w:jc w:val="both"/>
        <w:rPr>
          <w:rFonts w:cs="Times New Roman"/>
          <w:color w:val="000000"/>
          <w:sz w:val="24"/>
          <w:szCs w:val="24"/>
        </w:rPr>
      </w:pPr>
      <w:r w:rsidRPr="000F3A97">
        <w:rPr>
          <w:rFonts w:cs="Times New Roman"/>
          <w:color w:val="000000"/>
          <w:sz w:val="24"/>
          <w:szCs w:val="24"/>
        </w:rPr>
        <w:t xml:space="preserve">а) наружное освидетельствование всех ответственных узлов и деталей в нерабочем состоянии крана; </w:t>
      </w:r>
    </w:p>
    <w:p w:rsidR="00F22631" w:rsidRDefault="00DB47C0" w:rsidP="00F22631">
      <w:pPr>
        <w:shd w:val="clear" w:color="auto" w:fill="FFFFFF"/>
        <w:spacing w:after="0" w:line="360" w:lineRule="auto"/>
        <w:ind w:firstLine="709"/>
        <w:jc w:val="both"/>
        <w:rPr>
          <w:rFonts w:cs="Times New Roman"/>
          <w:color w:val="000000"/>
          <w:sz w:val="24"/>
          <w:szCs w:val="24"/>
        </w:rPr>
      </w:pPr>
      <w:r>
        <w:rPr>
          <w:rFonts w:cs="Times New Roman"/>
          <w:color w:val="000000"/>
          <w:sz w:val="24"/>
          <w:szCs w:val="24"/>
        </w:rPr>
        <w:t xml:space="preserve">б) </w:t>
      </w:r>
      <w:r w:rsidR="00F22631" w:rsidRPr="000F3A97">
        <w:rPr>
          <w:rFonts w:cs="Times New Roman"/>
          <w:color w:val="000000"/>
          <w:sz w:val="24"/>
          <w:szCs w:val="24"/>
        </w:rPr>
        <w:t xml:space="preserve">испытание механизмов на холостом ходу, </w:t>
      </w:r>
    </w:p>
    <w:p w:rsidR="00F22631" w:rsidRPr="000F3A97" w:rsidRDefault="00F22631" w:rsidP="00F22631">
      <w:pPr>
        <w:shd w:val="clear" w:color="auto" w:fill="FFFFFF"/>
        <w:spacing w:after="0" w:line="360" w:lineRule="auto"/>
        <w:ind w:firstLine="709"/>
        <w:jc w:val="both"/>
        <w:rPr>
          <w:rFonts w:cs="Times New Roman"/>
          <w:color w:val="000000"/>
          <w:sz w:val="24"/>
          <w:szCs w:val="24"/>
        </w:rPr>
      </w:pPr>
      <w:r>
        <w:rPr>
          <w:rFonts w:cs="Times New Roman"/>
          <w:color w:val="000000"/>
          <w:sz w:val="24"/>
          <w:szCs w:val="24"/>
        </w:rPr>
        <w:t xml:space="preserve">в) </w:t>
      </w:r>
      <w:r w:rsidRPr="000F3A97">
        <w:rPr>
          <w:rFonts w:cs="Times New Roman"/>
          <w:color w:val="000000"/>
          <w:sz w:val="24"/>
          <w:szCs w:val="24"/>
        </w:rPr>
        <w:t>испытание крана под статической нагрузкой, превышающей номинальную на 25</w:t>
      </w:r>
      <w:r>
        <w:rPr>
          <w:rFonts w:cs="Times New Roman"/>
          <w:color w:val="000000"/>
          <w:sz w:val="24"/>
          <w:szCs w:val="24"/>
        </w:rPr>
        <w:t xml:space="preserve"> процентов</w:t>
      </w:r>
      <w:r w:rsidRPr="000F3A97">
        <w:rPr>
          <w:rFonts w:cs="Times New Roman"/>
          <w:color w:val="000000"/>
          <w:sz w:val="24"/>
          <w:szCs w:val="24"/>
        </w:rPr>
        <w:t xml:space="preserve">; </w:t>
      </w:r>
    </w:p>
    <w:p w:rsidR="00F22631" w:rsidRPr="000F3A97" w:rsidRDefault="00F22631" w:rsidP="00F22631">
      <w:pPr>
        <w:shd w:val="clear" w:color="auto" w:fill="FFFFFF"/>
        <w:spacing w:after="0" w:line="360" w:lineRule="auto"/>
        <w:ind w:firstLine="709"/>
        <w:jc w:val="both"/>
        <w:rPr>
          <w:rFonts w:cs="Times New Roman"/>
          <w:color w:val="000000"/>
          <w:sz w:val="24"/>
          <w:szCs w:val="24"/>
        </w:rPr>
      </w:pPr>
      <w:r>
        <w:rPr>
          <w:rFonts w:cs="Times New Roman"/>
          <w:color w:val="000000"/>
          <w:sz w:val="24"/>
          <w:szCs w:val="24"/>
        </w:rPr>
        <w:t>г</w:t>
      </w:r>
      <w:r w:rsidR="00DB47C0">
        <w:rPr>
          <w:rFonts w:cs="Times New Roman"/>
          <w:color w:val="000000"/>
          <w:sz w:val="24"/>
          <w:szCs w:val="24"/>
        </w:rPr>
        <w:t xml:space="preserve">) </w:t>
      </w:r>
      <w:r w:rsidRPr="000F3A97">
        <w:rPr>
          <w:rFonts w:cs="Times New Roman"/>
          <w:color w:val="000000"/>
          <w:sz w:val="24"/>
          <w:szCs w:val="24"/>
        </w:rPr>
        <w:t>испытание крана под динамической нагрузкой, превышающей номинальную на 10</w:t>
      </w:r>
      <w:r w:rsidRPr="00FB52FA">
        <w:rPr>
          <w:rFonts w:cs="Times New Roman"/>
          <w:color w:val="000000"/>
          <w:sz w:val="24"/>
          <w:szCs w:val="24"/>
        </w:rPr>
        <w:t xml:space="preserve"> </w:t>
      </w:r>
      <w:r>
        <w:rPr>
          <w:rFonts w:cs="Times New Roman"/>
          <w:color w:val="000000"/>
          <w:sz w:val="24"/>
          <w:szCs w:val="24"/>
        </w:rPr>
        <w:t>процентов</w:t>
      </w:r>
      <w:r w:rsidRPr="000F3A97">
        <w:rPr>
          <w:rFonts w:cs="Times New Roman"/>
          <w:color w:val="000000"/>
          <w:sz w:val="24"/>
          <w:szCs w:val="24"/>
        </w:rPr>
        <w:t xml:space="preserve">. </w:t>
      </w:r>
    </w:p>
    <w:p w:rsidR="00F22631" w:rsidRPr="00F22631" w:rsidRDefault="00F22631" w:rsidP="00F22631">
      <w:pPr>
        <w:shd w:val="clear" w:color="auto" w:fill="FFFFFF"/>
        <w:spacing w:after="0" w:line="360" w:lineRule="auto"/>
        <w:ind w:firstLine="709"/>
        <w:jc w:val="both"/>
        <w:rPr>
          <w:rFonts w:cs="Times New Roman"/>
          <w:color w:val="000000"/>
          <w:sz w:val="24"/>
          <w:szCs w:val="24"/>
        </w:rPr>
      </w:pPr>
      <w:r w:rsidRPr="000F3A97">
        <w:rPr>
          <w:rFonts w:cs="Times New Roman"/>
          <w:color w:val="000000"/>
          <w:sz w:val="24"/>
          <w:szCs w:val="24"/>
        </w:rPr>
        <w:t xml:space="preserve">При статическом испытании груз поднимают на высоту </w:t>
      </w:r>
      <w:smartTag w:uri="urn:schemas-microsoft-com:office:smarttags" w:element="metricconverter">
        <w:smartTagPr>
          <w:attr w:name="ProductID" w:val="0,1 метра"/>
        </w:smartTagPr>
        <w:r w:rsidRPr="000F3A97">
          <w:rPr>
            <w:rFonts w:cs="Times New Roman"/>
            <w:color w:val="000000"/>
            <w:sz w:val="24"/>
            <w:szCs w:val="24"/>
          </w:rPr>
          <w:t>0,1 метра</w:t>
        </w:r>
      </w:smartTag>
      <w:r w:rsidRPr="000F3A97">
        <w:rPr>
          <w:rFonts w:cs="Times New Roman"/>
          <w:color w:val="000000"/>
          <w:sz w:val="24"/>
          <w:szCs w:val="24"/>
        </w:rPr>
        <w:t xml:space="preserve"> и выдерживают в течение 10 мин. После снятия груза проверяют отсутствие остаточных деформаций. При динамическом испытании груз несколько раз поднимают и проверяют действие всех механизмов крана. Результаты испытания заносят в паспорт крана. На работающих кранах должны быть ясно обозначены регистрационный номер, грузоподъемность и дата очередного испытания. </w:t>
      </w:r>
      <w:r>
        <w:rPr>
          <w:rFonts w:cs="Times New Roman"/>
          <w:color w:val="000000"/>
          <w:sz w:val="24"/>
          <w:szCs w:val="24"/>
        </w:rPr>
        <w:t>Одновременно с предъявлением крана к техническому освидетельствованию монтажная организация представляет исполнительскую техническую документацию.</w:t>
      </w:r>
      <w:r w:rsidRPr="00E90093">
        <w:rPr>
          <w:rFonts w:cs="Times New Roman"/>
          <w:color w:val="000000"/>
          <w:sz w:val="24"/>
          <w:szCs w:val="24"/>
        </w:rPr>
        <w:t xml:space="preserve"> </w:t>
      </w:r>
      <w:r w:rsidRPr="00F22631">
        <w:rPr>
          <w:rFonts w:cs="Times New Roman"/>
          <w:color w:val="000000"/>
          <w:sz w:val="24"/>
          <w:szCs w:val="24"/>
        </w:rPr>
        <w:t>[7]</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При подготовке крана к работе следует выполнять следующие правила безопасности:</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а)</w:t>
      </w:r>
      <w:r>
        <w:rPr>
          <w:color w:val="000000"/>
        </w:rPr>
        <w:t xml:space="preserve"> </w:t>
      </w:r>
      <w:r w:rsidRPr="00DB47C0">
        <w:rPr>
          <w:color w:val="000000"/>
        </w:rPr>
        <w:t xml:space="preserve">наладочные работы и испытания производить при установленных кожухах на приводных валах, наличии крышек на </w:t>
      </w:r>
      <w:proofErr w:type="spellStart"/>
      <w:r w:rsidRPr="00DB47C0">
        <w:rPr>
          <w:color w:val="000000"/>
        </w:rPr>
        <w:t>клеммных</w:t>
      </w:r>
      <w:proofErr w:type="spellEnd"/>
      <w:r w:rsidRPr="00DB47C0">
        <w:rPr>
          <w:color w:val="000000"/>
        </w:rPr>
        <w:t xml:space="preserve"> коробках и закрытых дверях </w:t>
      </w:r>
      <w:proofErr w:type="spellStart"/>
      <w:r w:rsidRPr="00DB47C0">
        <w:rPr>
          <w:color w:val="000000"/>
        </w:rPr>
        <w:t>электрошкафов</w:t>
      </w:r>
      <w:proofErr w:type="spellEnd"/>
      <w:r w:rsidRPr="00DB47C0">
        <w:rPr>
          <w:color w:val="000000"/>
        </w:rPr>
        <w:t>;</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б) между персоналом, производящим наладку и испытания, и оператором обеспечить связь с помощью сигналов «Выключить», «Включить», «Вперед», «Назад», «Вверх», «Вниз» и др.;</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в)</w:t>
      </w:r>
      <w:r>
        <w:rPr>
          <w:color w:val="000000"/>
        </w:rPr>
        <w:t xml:space="preserve"> </w:t>
      </w:r>
      <w:r w:rsidRPr="00DB47C0">
        <w:rPr>
          <w:color w:val="000000"/>
        </w:rPr>
        <w:t>до подачи напряжения на главные троллеи необходимо убедиться в отсутствии людей и посторонних предметов на подкрановых путях;</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г)</w:t>
      </w:r>
      <w:r>
        <w:rPr>
          <w:color w:val="000000"/>
        </w:rPr>
        <w:t xml:space="preserve"> </w:t>
      </w:r>
      <w:r w:rsidRPr="00DB47C0">
        <w:rPr>
          <w:color w:val="000000"/>
        </w:rPr>
        <w:t>при выполнении наладочных работ необходимо соблюдать требования Правил Госгортехнадзора, «Правил техники безопасности при эксплуатации электроустановок потребителей (ПТБ)».</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 xml:space="preserve">Проверить наличие смазки в редукторах, зубчатых муфтах, подшипниках и шарнирах. Осмотреть резьбовые соединения, металлоконструкции крана, подкрановые и </w:t>
      </w:r>
      <w:proofErr w:type="spellStart"/>
      <w:r w:rsidRPr="00DB47C0">
        <w:rPr>
          <w:color w:val="000000"/>
        </w:rPr>
        <w:t>подтележечные</w:t>
      </w:r>
      <w:proofErr w:type="spellEnd"/>
      <w:r w:rsidRPr="00DB47C0">
        <w:rPr>
          <w:color w:val="000000"/>
        </w:rPr>
        <w:t xml:space="preserve"> пути, блокировочные устройства и убедиться в правильности крепления кабины. Произвести обкатку механизмов передвижения крана, тележки и подъема вхолостую в течении 10 минут в каждую сторону и проверить надежность крепления электродвигателей, редукторов, тормозов и муфт после обкатки, а также степень нагрева подшипников.</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Наладочные работы на смонтированном кране условно разбиваются на три этапа.</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Первый этап - работы, проводимые без подачи напряжения в схему крана;</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Второй этап - работы, проводимые с подачей напряжения только в цепи исправления, защиты и сигнализации;</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Третий этап - работы, проводимые после подачи напряжения по постоянной схеме, прокрутка и испытание механизмов.</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Первый этап охватывает проверку отдельных элементов электрооборудования и проводов.</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Второй этап охватывает проверку под напряжением смонтированного оборудования крана и взаимодействии его элементов. Производится измерение сопротивления изоляции вторичных цепей, проверка правильности смонтированной схемы управления, защиты и сигнализации (</w:t>
      </w:r>
      <w:proofErr w:type="spellStart"/>
      <w:r w:rsidRPr="00DB47C0">
        <w:rPr>
          <w:color w:val="000000"/>
        </w:rPr>
        <w:t>прозванивание</w:t>
      </w:r>
      <w:proofErr w:type="spellEnd"/>
      <w:r w:rsidRPr="00DB47C0">
        <w:rPr>
          <w:color w:val="000000"/>
        </w:rPr>
        <w:t xml:space="preserve"> или опробование под напряжением), подача напряжения на схему управления (вторичные цепи) по постоянной схеме и комплексная проверка всех ее элементов и блокировок.</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Третий этап охватывает окончательную проверку и испытание монтажа и наладки электрической части крана.</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После опробования всех механизмов кран должен быть подвергнут полному техническому освидетельствованию в соответствии с Правилами Госгортехнадзора. Результаты окончательных испытаний оформляются соответствующими документами.</w:t>
      </w:r>
    </w:p>
    <w:p w:rsidR="00DB47C0" w:rsidRPr="00DB47C0" w:rsidRDefault="00DB47C0" w:rsidP="00DB47C0">
      <w:pPr>
        <w:pStyle w:val="a8"/>
        <w:spacing w:before="0" w:beforeAutospacing="0" w:after="0" w:afterAutospacing="0" w:line="360" w:lineRule="auto"/>
        <w:ind w:firstLine="709"/>
        <w:jc w:val="both"/>
        <w:rPr>
          <w:color w:val="000000"/>
        </w:rPr>
      </w:pPr>
      <w:r w:rsidRPr="00DB47C0">
        <w:rPr>
          <w:color w:val="000000"/>
        </w:rPr>
        <w:t>Сдача в эксплуатацию смонтированного крана разреша</w:t>
      </w:r>
      <w:r w:rsidR="004E22FA">
        <w:rPr>
          <w:color w:val="000000"/>
        </w:rPr>
        <w:t>ется только после регистрации на предприятии</w:t>
      </w:r>
      <w:r w:rsidRPr="00DB47C0">
        <w:rPr>
          <w:color w:val="000000"/>
        </w:rPr>
        <w:t>.</w:t>
      </w:r>
    </w:p>
    <w:p w:rsidR="00F22631" w:rsidRDefault="00F22631" w:rsidP="00F22631">
      <w:pPr>
        <w:pStyle w:val="a9"/>
        <w:tabs>
          <w:tab w:val="clear" w:pos="709"/>
          <w:tab w:val="left" w:pos="708"/>
        </w:tabs>
        <w:spacing w:after="120" w:line="360" w:lineRule="auto"/>
        <w:ind w:left="170"/>
      </w:pPr>
    </w:p>
    <w:p w:rsidR="00F22631" w:rsidRDefault="00F22631" w:rsidP="00F22631">
      <w:pPr>
        <w:pStyle w:val="a9"/>
        <w:tabs>
          <w:tab w:val="clear" w:pos="709"/>
          <w:tab w:val="left" w:pos="708"/>
        </w:tabs>
        <w:spacing w:after="120" w:line="360" w:lineRule="auto"/>
        <w:ind w:left="170"/>
      </w:pPr>
    </w:p>
    <w:p w:rsidR="00F22631" w:rsidRDefault="00F22631" w:rsidP="0086471A">
      <w:pPr>
        <w:shd w:val="clear" w:color="auto" w:fill="FFFFFF"/>
        <w:spacing w:after="0" w:line="360" w:lineRule="auto"/>
        <w:jc w:val="both"/>
        <w:rPr>
          <w:rFonts w:cs="Times New Roman"/>
          <w:sz w:val="24"/>
          <w:szCs w:val="24"/>
        </w:rPr>
      </w:pPr>
    </w:p>
    <w:p w:rsidR="00F22631" w:rsidRDefault="00F22631" w:rsidP="0086471A">
      <w:pPr>
        <w:shd w:val="clear" w:color="auto" w:fill="FFFFFF"/>
        <w:spacing w:after="0" w:line="360" w:lineRule="auto"/>
        <w:jc w:val="both"/>
        <w:rPr>
          <w:rFonts w:cs="Times New Roman"/>
          <w:sz w:val="24"/>
          <w:szCs w:val="24"/>
        </w:rPr>
      </w:pPr>
    </w:p>
    <w:p w:rsidR="00F22631" w:rsidRDefault="00F22631" w:rsidP="0086471A">
      <w:pPr>
        <w:shd w:val="clear" w:color="auto" w:fill="FFFFFF"/>
        <w:spacing w:after="0" w:line="360" w:lineRule="auto"/>
        <w:jc w:val="both"/>
        <w:rPr>
          <w:rFonts w:cs="Times New Roman"/>
          <w:sz w:val="24"/>
          <w:szCs w:val="24"/>
        </w:rPr>
      </w:pPr>
    </w:p>
    <w:p w:rsidR="00F22631" w:rsidRDefault="00F22631" w:rsidP="0086471A">
      <w:pPr>
        <w:shd w:val="clear" w:color="auto" w:fill="FFFFFF"/>
        <w:spacing w:after="0" w:line="360" w:lineRule="auto"/>
        <w:jc w:val="both"/>
        <w:rPr>
          <w:rFonts w:cs="Times New Roman"/>
          <w:sz w:val="24"/>
          <w:szCs w:val="24"/>
        </w:rPr>
      </w:pPr>
    </w:p>
    <w:p w:rsidR="00F22631" w:rsidRDefault="00F22631" w:rsidP="0086471A">
      <w:pPr>
        <w:shd w:val="clear" w:color="auto" w:fill="FFFFFF"/>
        <w:spacing w:after="0" w:line="360" w:lineRule="auto"/>
        <w:jc w:val="both"/>
        <w:rPr>
          <w:rFonts w:cs="Times New Roman"/>
          <w:sz w:val="24"/>
          <w:szCs w:val="24"/>
        </w:rPr>
      </w:pPr>
    </w:p>
    <w:p w:rsidR="00F22631" w:rsidRDefault="00F22631" w:rsidP="0086471A">
      <w:pPr>
        <w:shd w:val="clear" w:color="auto" w:fill="FFFFFF"/>
        <w:spacing w:after="0" w:line="360" w:lineRule="auto"/>
        <w:jc w:val="both"/>
        <w:rPr>
          <w:rFonts w:cs="Times New Roman"/>
          <w:sz w:val="24"/>
          <w:szCs w:val="24"/>
        </w:rPr>
      </w:pPr>
    </w:p>
    <w:p w:rsidR="00F22631" w:rsidRDefault="00F22631"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DB47C0" w:rsidRDefault="00DB47C0" w:rsidP="0086471A">
      <w:pPr>
        <w:shd w:val="clear" w:color="auto" w:fill="FFFFFF"/>
        <w:spacing w:after="0" w:line="360" w:lineRule="auto"/>
        <w:jc w:val="both"/>
        <w:rPr>
          <w:rFonts w:cs="Times New Roman"/>
          <w:sz w:val="24"/>
          <w:szCs w:val="24"/>
        </w:rPr>
      </w:pPr>
    </w:p>
    <w:p w:rsidR="0086471A" w:rsidRPr="00F22631" w:rsidRDefault="0086471A" w:rsidP="00F22631">
      <w:pPr>
        <w:shd w:val="clear" w:color="auto" w:fill="FFFFFF"/>
        <w:spacing w:after="0" w:line="360" w:lineRule="auto"/>
        <w:ind w:firstLine="709"/>
        <w:jc w:val="both"/>
        <w:rPr>
          <w:rFonts w:ascii="Arial" w:hAnsi="Arial" w:cs="Arial"/>
          <w:sz w:val="28"/>
          <w:szCs w:val="28"/>
        </w:rPr>
      </w:pPr>
      <w:r w:rsidRPr="00F22631">
        <w:rPr>
          <w:rFonts w:ascii="Arial" w:hAnsi="Arial" w:cs="Arial"/>
          <w:sz w:val="28"/>
          <w:szCs w:val="28"/>
        </w:rPr>
        <w:t>4 Охрана труда и техника безопасности при монтаже машины</w:t>
      </w:r>
    </w:p>
    <w:p w:rsidR="00F22631" w:rsidRPr="008616D8" w:rsidRDefault="00F22631" w:rsidP="00F22631">
      <w:pPr>
        <w:pStyle w:val="a8"/>
        <w:spacing w:before="240" w:beforeAutospacing="0" w:after="0" w:afterAutospacing="0" w:line="360" w:lineRule="auto"/>
        <w:ind w:firstLine="709"/>
        <w:jc w:val="both"/>
      </w:pPr>
      <w:r w:rsidRPr="00F22631">
        <w:t>Монтаж мостового крана</w:t>
      </w:r>
      <w:r>
        <w:rPr>
          <w:rStyle w:val="apple-converted-space"/>
        </w:rPr>
        <w:t xml:space="preserve"> </w:t>
      </w:r>
      <w:r w:rsidRPr="008616D8">
        <w:t>осуществляется специализированными или комплексными бригадами. К монтажным работам допускаются рабочие, прошедшие инструктаж по технике безопасности непосредственно на месте монтажа и обязательную ежегодную проверку знаний правил техники безопасности.</w:t>
      </w:r>
      <w:r>
        <w:t xml:space="preserve"> </w:t>
      </w:r>
      <w:r w:rsidRPr="008616D8">
        <w:t>Леса и помосты, применяемые на монтажных работах, должны быть инвентарными и изготавливаться по типовым проектам.</w:t>
      </w:r>
    </w:p>
    <w:p w:rsidR="00F22631" w:rsidRPr="008616D8" w:rsidRDefault="00F22631" w:rsidP="00F22631">
      <w:pPr>
        <w:pStyle w:val="a8"/>
        <w:spacing w:before="0" w:beforeAutospacing="0" w:after="0" w:afterAutospacing="0" w:line="360" w:lineRule="auto"/>
        <w:ind w:firstLine="709"/>
        <w:jc w:val="both"/>
      </w:pPr>
      <w:r w:rsidRPr="008616D8">
        <w:t>К работе по</w:t>
      </w:r>
      <w:r>
        <w:t xml:space="preserve"> </w:t>
      </w:r>
      <w:r w:rsidRPr="006E592F">
        <w:t>пуско-наладке крана мостового</w:t>
      </w:r>
      <w:r>
        <w:rPr>
          <w:rStyle w:val="apple-converted-space"/>
        </w:rPr>
        <w:t xml:space="preserve"> </w:t>
      </w:r>
      <w:r w:rsidRPr="008616D8">
        <w:t>на высоте допускаются лица не моложе 18 лет, прошедшие специальный медицинский осмотр.</w:t>
      </w:r>
    </w:p>
    <w:p w:rsidR="00F22631" w:rsidRPr="008616D8" w:rsidRDefault="00F22631" w:rsidP="00F22631">
      <w:pPr>
        <w:pStyle w:val="a8"/>
        <w:spacing w:before="0" w:beforeAutospacing="0" w:after="0" w:afterAutospacing="0" w:line="360" w:lineRule="auto"/>
        <w:ind w:firstLine="709"/>
        <w:jc w:val="both"/>
      </w:pPr>
      <w:r w:rsidRPr="008616D8">
        <w:t>Подъем рабочих на высоту (подкрановые балки, конструкции и т.п.) должен производиться по исправленным лестницам, надежно прикрепленным к основным элементам здания.</w:t>
      </w:r>
    </w:p>
    <w:p w:rsidR="00F22631" w:rsidRPr="008616D8" w:rsidRDefault="00F22631" w:rsidP="00F22631">
      <w:pPr>
        <w:pStyle w:val="a8"/>
        <w:spacing w:before="0" w:beforeAutospacing="0" w:after="0" w:afterAutospacing="0" w:line="360" w:lineRule="auto"/>
        <w:ind w:firstLine="709"/>
        <w:jc w:val="both"/>
      </w:pPr>
      <w:r w:rsidRPr="008616D8">
        <w:t>При работе на высоте монтажник обязан иметь при себе сумку для инструмента, болтов, гаек или, если работа выполняется с настилов, иметь для этого ящик.</w:t>
      </w:r>
    </w:p>
    <w:p w:rsidR="00F22631" w:rsidRPr="008616D8" w:rsidRDefault="00F22631" w:rsidP="00F22631">
      <w:pPr>
        <w:pStyle w:val="a8"/>
        <w:spacing w:before="0" w:beforeAutospacing="0" w:after="0" w:afterAutospacing="0" w:line="360" w:lineRule="auto"/>
        <w:ind w:firstLine="709"/>
        <w:jc w:val="both"/>
      </w:pPr>
      <w:r w:rsidRPr="008616D8">
        <w:t>Такелажное оборудование и механизмы, применяемые на монтаже кран балки в соответствии с действующими «Правилами устройства и безопасной эксплуатации грузоподъемных кранов», должны быть исправными, удовлетворять требованиям Правил Госгортехнадзора.</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sidRPr="006E592F">
        <w:rPr>
          <w:rFonts w:ascii="Times New Roman" w:hAnsi="Times New Roman" w:cs="Times New Roman"/>
          <w:sz w:val="24"/>
          <w:szCs w:val="24"/>
        </w:rPr>
        <w:t>Монтаж кран</w:t>
      </w:r>
      <w:r>
        <w:rPr>
          <w:rFonts w:ascii="Times New Roman" w:hAnsi="Times New Roman" w:cs="Times New Roman"/>
          <w:sz w:val="24"/>
          <w:szCs w:val="24"/>
        </w:rPr>
        <w:t xml:space="preserve">ов </w:t>
      </w:r>
      <w:r w:rsidRPr="008616D8">
        <w:rPr>
          <w:rFonts w:ascii="Times New Roman" w:hAnsi="Times New Roman" w:cs="Times New Roman"/>
          <w:sz w:val="24"/>
          <w:szCs w:val="24"/>
        </w:rPr>
        <w:t>в действующих цехах предусматривает проведение следующих мероприятий:</w:t>
      </w:r>
    </w:p>
    <w:p w:rsid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sidRPr="008616D8">
        <w:rPr>
          <w:rFonts w:ascii="Times New Roman" w:hAnsi="Times New Roman" w:cs="Times New Roman"/>
          <w:sz w:val="24"/>
          <w:szCs w:val="24"/>
        </w:rPr>
        <w:t>- при монтаже мостовых кранов на путях, где имеются работающие краны в другом ярусе, монтажная зона должна быть ограждена временными упорами, выключающими линейками, которые бы исключали возможность въезда в зону монтажа работающих кранов мостовых;</w:t>
      </w:r>
    </w:p>
    <w:p w:rsidR="00F22631" w:rsidRPr="00F22631" w:rsidRDefault="00F22631" w:rsidP="00F22631">
      <w:pPr>
        <w:pStyle w:val="a9"/>
        <w:tabs>
          <w:tab w:val="clear" w:pos="709"/>
          <w:tab w:val="left" w:pos="708"/>
        </w:tabs>
        <w:spacing w:line="360" w:lineRule="auto"/>
        <w:ind w:left="0" w:firstLine="709"/>
        <w:rPr>
          <w:rFonts w:ascii="Times New Roman" w:hAnsi="Times New Roman" w:cs="Times New Roman"/>
          <w:sz w:val="24"/>
          <w:szCs w:val="24"/>
        </w:rPr>
      </w:pPr>
      <w:r w:rsidRPr="008616D8">
        <w:rPr>
          <w:rFonts w:ascii="Times New Roman" w:hAnsi="Times New Roman" w:cs="Times New Roman"/>
          <w:sz w:val="24"/>
          <w:szCs w:val="24"/>
        </w:rPr>
        <w:t>- ванты подъема мачт, стяжки и прочие устройства должны находиться в зоне, ограниченной упорами, чтобы избегать наезд</w:t>
      </w:r>
      <w:r w:rsidR="00130BA5">
        <w:rPr>
          <w:rFonts w:ascii="Times New Roman" w:hAnsi="Times New Roman" w:cs="Times New Roman"/>
          <w:sz w:val="24"/>
          <w:szCs w:val="24"/>
        </w:rPr>
        <w:t>а</w:t>
      </w:r>
      <w:r>
        <w:rPr>
          <w:rStyle w:val="apple-converted-space"/>
          <w:rFonts w:ascii="Times New Roman" w:hAnsi="Times New Roman" w:cs="Times New Roman"/>
          <w:sz w:val="24"/>
          <w:szCs w:val="24"/>
        </w:rPr>
        <w:t xml:space="preserve"> </w:t>
      </w:r>
      <w:r w:rsidRPr="006E592F">
        <w:rPr>
          <w:rFonts w:ascii="Times New Roman" w:hAnsi="Times New Roman" w:cs="Times New Roman"/>
          <w:sz w:val="24"/>
          <w:szCs w:val="24"/>
        </w:rPr>
        <w:t>кранов мостовых электрических</w:t>
      </w:r>
      <w:r>
        <w:rPr>
          <w:rStyle w:val="apple-converted-space"/>
          <w:rFonts w:ascii="Times New Roman" w:hAnsi="Times New Roman" w:cs="Times New Roman"/>
          <w:sz w:val="24"/>
          <w:szCs w:val="24"/>
        </w:rPr>
        <w:t xml:space="preserve"> </w:t>
      </w:r>
      <w:r w:rsidRPr="008616D8">
        <w:rPr>
          <w:rFonts w:ascii="Times New Roman" w:hAnsi="Times New Roman" w:cs="Times New Roman"/>
          <w:sz w:val="24"/>
          <w:szCs w:val="24"/>
        </w:rPr>
        <w:t>на них, троллеи в зоне, ограниченной упорами, должны быть обесточены, т.к. при работе с канатами возможно замыкание троллеев и неизбежные при этом несчастные случаи.</w:t>
      </w:r>
      <w:r w:rsidRPr="00491C22">
        <w:rPr>
          <w:rFonts w:ascii="Times New Roman" w:hAnsi="Times New Roman" w:cs="Times New Roman"/>
          <w:sz w:val="24"/>
          <w:szCs w:val="24"/>
        </w:rPr>
        <w:t xml:space="preserve"> [</w:t>
      </w:r>
      <w:r w:rsidRPr="00F22631">
        <w:rPr>
          <w:rFonts w:ascii="Times New Roman" w:hAnsi="Times New Roman" w:cs="Times New Roman"/>
          <w:sz w:val="24"/>
          <w:szCs w:val="24"/>
        </w:rPr>
        <w:t>7]</w:t>
      </w:r>
    </w:p>
    <w:p w:rsidR="00130BA5" w:rsidRDefault="00130BA5" w:rsidP="00130BA5">
      <w:pPr>
        <w:shd w:val="clear" w:color="auto" w:fill="FFFFFF"/>
        <w:spacing w:after="0" w:line="360" w:lineRule="auto"/>
        <w:ind w:left="720"/>
        <w:jc w:val="both"/>
        <w:rPr>
          <w:rFonts w:eastAsia="Times New Roman" w:cs="Times New Roman"/>
          <w:sz w:val="24"/>
          <w:szCs w:val="24"/>
          <w:lang w:eastAsia="ru-RU"/>
        </w:rPr>
      </w:pPr>
      <w:r w:rsidRPr="00130BA5">
        <w:rPr>
          <w:rFonts w:eastAsia="Times New Roman" w:cs="Times New Roman"/>
          <w:sz w:val="24"/>
          <w:szCs w:val="24"/>
          <w:lang w:eastAsia="ru-RU"/>
        </w:rPr>
        <w:t xml:space="preserve">Запрещается применять краны в агрессивных, </w:t>
      </w:r>
      <w:proofErr w:type="spellStart"/>
      <w:r w:rsidRPr="00130BA5">
        <w:rPr>
          <w:rFonts w:eastAsia="Times New Roman" w:cs="Times New Roman"/>
          <w:sz w:val="24"/>
          <w:szCs w:val="24"/>
          <w:lang w:eastAsia="ru-RU"/>
        </w:rPr>
        <w:t>взрыво</w:t>
      </w:r>
      <w:proofErr w:type="spellEnd"/>
      <w:r w:rsidRPr="00130BA5">
        <w:rPr>
          <w:rFonts w:eastAsia="Times New Roman" w:cs="Times New Roman"/>
          <w:sz w:val="24"/>
          <w:szCs w:val="24"/>
          <w:lang w:eastAsia="ru-RU"/>
        </w:rPr>
        <w:t xml:space="preserve">- и пожароопасных средах и </w:t>
      </w:r>
    </w:p>
    <w:p w:rsidR="00130BA5" w:rsidRPr="00130BA5" w:rsidRDefault="00130BA5" w:rsidP="00130BA5">
      <w:pPr>
        <w:shd w:val="clear" w:color="auto" w:fill="FFFFFF"/>
        <w:spacing w:after="0" w:line="360" w:lineRule="auto"/>
        <w:jc w:val="both"/>
        <w:rPr>
          <w:rFonts w:eastAsia="Times New Roman" w:cs="Times New Roman"/>
          <w:sz w:val="24"/>
          <w:szCs w:val="24"/>
          <w:lang w:eastAsia="ru-RU"/>
        </w:rPr>
      </w:pPr>
      <w:r w:rsidRPr="00130BA5">
        <w:rPr>
          <w:rFonts w:eastAsia="Times New Roman" w:cs="Times New Roman"/>
          <w:sz w:val="24"/>
          <w:szCs w:val="24"/>
          <w:lang w:eastAsia="ru-RU"/>
        </w:rPr>
        <w:t>использовать для транспортировки расплавленного металла, шлака, ядовитых и взрывчатых веществ.</w:t>
      </w:r>
      <w:r>
        <w:rPr>
          <w:rFonts w:eastAsia="Times New Roman" w:cs="Times New Roman"/>
          <w:sz w:val="24"/>
          <w:szCs w:val="24"/>
          <w:lang w:eastAsia="ru-RU"/>
        </w:rPr>
        <w:t xml:space="preserve"> </w:t>
      </w:r>
      <w:r w:rsidRPr="00130BA5">
        <w:rPr>
          <w:rFonts w:eastAsia="Times New Roman" w:cs="Times New Roman"/>
          <w:sz w:val="24"/>
          <w:szCs w:val="24"/>
          <w:lang w:eastAsia="ru-RU"/>
        </w:rPr>
        <w:t>Грузоподъемность грейфера определяется пробным зачерпыванием после установки грейфера на кране.</w:t>
      </w:r>
    </w:p>
    <w:p w:rsidR="00F22631" w:rsidRPr="00F22631" w:rsidRDefault="00F22631" w:rsidP="00F22631">
      <w:pPr>
        <w:spacing w:line="360" w:lineRule="auto"/>
        <w:jc w:val="center"/>
        <w:rPr>
          <w:rFonts w:ascii="Arial" w:hAnsi="Arial" w:cs="Arial"/>
          <w:sz w:val="28"/>
          <w:szCs w:val="28"/>
        </w:rPr>
      </w:pPr>
    </w:p>
    <w:p w:rsidR="00F22631" w:rsidRPr="00F22631" w:rsidRDefault="00F22631" w:rsidP="00F22631">
      <w:pPr>
        <w:spacing w:line="360" w:lineRule="auto"/>
        <w:jc w:val="center"/>
        <w:rPr>
          <w:rFonts w:ascii="Arial" w:hAnsi="Arial" w:cs="Arial"/>
          <w:sz w:val="28"/>
          <w:szCs w:val="28"/>
        </w:rPr>
      </w:pPr>
    </w:p>
    <w:p w:rsidR="004E22FA" w:rsidRPr="004E22FA" w:rsidRDefault="004E22FA" w:rsidP="004E22FA">
      <w:pPr>
        <w:pStyle w:val="a8"/>
        <w:spacing w:before="0" w:beforeAutospacing="0" w:after="240" w:afterAutospacing="0" w:line="360" w:lineRule="auto"/>
        <w:ind w:firstLine="709"/>
        <w:jc w:val="both"/>
        <w:rPr>
          <w:rFonts w:ascii="Arial" w:hAnsi="Arial" w:cs="Arial"/>
          <w:color w:val="000000"/>
          <w:sz w:val="28"/>
          <w:szCs w:val="28"/>
        </w:rPr>
      </w:pPr>
      <w:r>
        <w:rPr>
          <w:rFonts w:ascii="Arial" w:hAnsi="Arial" w:cs="Arial"/>
          <w:color w:val="000000"/>
          <w:sz w:val="28"/>
          <w:szCs w:val="28"/>
        </w:rPr>
        <w:t>Заключение</w:t>
      </w:r>
    </w:p>
    <w:p w:rsidR="004E22FA" w:rsidRPr="004E22FA" w:rsidRDefault="004E22FA" w:rsidP="004E22FA">
      <w:pPr>
        <w:pStyle w:val="a8"/>
        <w:spacing w:before="0" w:beforeAutospacing="0" w:after="0" w:afterAutospacing="0" w:line="360" w:lineRule="auto"/>
        <w:ind w:firstLine="709"/>
        <w:jc w:val="both"/>
        <w:rPr>
          <w:color w:val="000000"/>
        </w:rPr>
      </w:pPr>
      <w:r>
        <w:rPr>
          <w:color w:val="000000"/>
        </w:rPr>
        <w:t xml:space="preserve">Цель курсового проекта достигнута. Составлен проект производства работ по монтажу мостового однобалочного грейферного крана грузоподъемностью 50 </w:t>
      </w:r>
      <w:proofErr w:type="spellStart"/>
      <w:r>
        <w:rPr>
          <w:color w:val="000000"/>
        </w:rPr>
        <w:t>кН.</w:t>
      </w:r>
      <w:proofErr w:type="spellEnd"/>
      <w:r>
        <w:rPr>
          <w:color w:val="000000"/>
        </w:rPr>
        <w:t xml:space="preserve"> </w:t>
      </w:r>
    </w:p>
    <w:p w:rsidR="00DB47C0" w:rsidRPr="004E22FA" w:rsidRDefault="00DB47C0" w:rsidP="004E22FA">
      <w:pPr>
        <w:pStyle w:val="a8"/>
        <w:spacing w:before="0" w:beforeAutospacing="0" w:after="0" w:afterAutospacing="0" w:line="360" w:lineRule="auto"/>
        <w:ind w:firstLine="709"/>
        <w:jc w:val="both"/>
        <w:rPr>
          <w:color w:val="000000"/>
        </w:rPr>
      </w:pPr>
      <w:r w:rsidRPr="004E22FA">
        <w:rPr>
          <w:color w:val="000000"/>
        </w:rPr>
        <w:t xml:space="preserve">Мостовой кран в целом представляет собой систему, которая состоит из невосстанавливаемых и восстанавливаемых элементов. Первые в случае отказа не могут быть восстановлены в процессе эксплуатации (например, стальной канат, подшипник качения), вторые после отказа могут быть восстановлены и вновь введены в эксплуатацию (например, </w:t>
      </w:r>
      <w:proofErr w:type="spellStart"/>
      <w:r w:rsidRPr="004E22FA">
        <w:rPr>
          <w:color w:val="000000"/>
        </w:rPr>
        <w:t>тормозный</w:t>
      </w:r>
      <w:proofErr w:type="spellEnd"/>
      <w:r w:rsidRPr="004E22FA">
        <w:rPr>
          <w:color w:val="000000"/>
        </w:rPr>
        <w:t xml:space="preserve"> накладки, зубчатые полумуфты).</w:t>
      </w:r>
    </w:p>
    <w:p w:rsidR="00DB47C0" w:rsidRPr="004E22FA" w:rsidRDefault="00DB47C0" w:rsidP="004E22FA">
      <w:pPr>
        <w:pStyle w:val="a8"/>
        <w:spacing w:before="0" w:beforeAutospacing="0" w:after="0" w:afterAutospacing="0" w:line="360" w:lineRule="auto"/>
        <w:ind w:firstLine="709"/>
        <w:jc w:val="both"/>
        <w:rPr>
          <w:color w:val="000000"/>
        </w:rPr>
      </w:pPr>
      <w:r w:rsidRPr="004E22FA">
        <w:rPr>
          <w:color w:val="000000"/>
        </w:rPr>
        <w:t>Сокращение сроков ремонта и упрощение обслуживания кранов происходит за счет: стандартизации и нормализации узлов и деталей; применения более прочных и износостойких материалов; упрощение конструкции крана; установки предохранительных и предупреждающих устройств; высокой квалификации и производственного обучения обслуживающего персонала.</w:t>
      </w:r>
    </w:p>
    <w:p w:rsidR="00DB47C0" w:rsidRPr="004E22FA" w:rsidRDefault="00DB47C0" w:rsidP="004E22FA">
      <w:pPr>
        <w:pStyle w:val="a8"/>
        <w:spacing w:before="0" w:beforeAutospacing="0" w:after="0" w:afterAutospacing="0" w:line="360" w:lineRule="auto"/>
        <w:ind w:firstLine="709"/>
        <w:jc w:val="both"/>
        <w:rPr>
          <w:color w:val="000000"/>
        </w:rPr>
      </w:pPr>
      <w:r w:rsidRPr="004E22FA">
        <w:rPr>
          <w:color w:val="000000"/>
        </w:rPr>
        <w:t xml:space="preserve">Реконструкция и монтаж крана с применением сварки, а также наладка приборов безопасности должны производиться организациями, имеющими разрешение (лицензию) органов </w:t>
      </w:r>
      <w:proofErr w:type="spellStart"/>
      <w:r w:rsidR="004E22FA">
        <w:rPr>
          <w:color w:val="000000"/>
        </w:rPr>
        <w:t>Рос</w:t>
      </w:r>
      <w:r w:rsidRPr="004E22FA">
        <w:rPr>
          <w:color w:val="000000"/>
        </w:rPr>
        <w:t>технадзора</w:t>
      </w:r>
      <w:proofErr w:type="spellEnd"/>
      <w:r w:rsidRPr="004E22FA">
        <w:rPr>
          <w:color w:val="000000"/>
        </w:rPr>
        <w:t>.</w:t>
      </w:r>
    </w:p>
    <w:p w:rsidR="00DB47C0" w:rsidRPr="004E22FA" w:rsidRDefault="00DB47C0" w:rsidP="004E22FA">
      <w:pPr>
        <w:pStyle w:val="a8"/>
        <w:spacing w:before="0" w:beforeAutospacing="0" w:after="0" w:afterAutospacing="0" w:line="360" w:lineRule="auto"/>
        <w:ind w:firstLine="709"/>
        <w:jc w:val="both"/>
        <w:rPr>
          <w:color w:val="000000"/>
        </w:rPr>
      </w:pPr>
      <w:r w:rsidRPr="004E22FA">
        <w:rPr>
          <w:color w:val="000000"/>
        </w:rPr>
        <w:t>Организация, производящая ремонт, реконструкцию и монтаж с применением сварки, должна иметь технические условия, содержащие указания о применяемых металлах и сварочных материалах, способах контроля качества сварки, нормах браковки сварных соединений и порядке приемки отдельных узлов и готовых изделий, а также о порядке оформления эксплуатационной документации.</w:t>
      </w: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4E22FA" w:rsidRDefault="004E22FA" w:rsidP="00F22631">
      <w:pPr>
        <w:spacing w:line="360" w:lineRule="auto"/>
        <w:jc w:val="center"/>
        <w:rPr>
          <w:rFonts w:ascii="Arial" w:hAnsi="Arial" w:cs="Arial"/>
          <w:sz w:val="28"/>
          <w:szCs w:val="28"/>
        </w:rPr>
      </w:pPr>
    </w:p>
    <w:p w:rsidR="00F22631" w:rsidRDefault="00F22631" w:rsidP="00F22631">
      <w:pPr>
        <w:spacing w:line="360" w:lineRule="auto"/>
        <w:jc w:val="center"/>
        <w:rPr>
          <w:rFonts w:ascii="Arial" w:hAnsi="Arial" w:cs="Arial"/>
          <w:sz w:val="28"/>
          <w:szCs w:val="28"/>
        </w:rPr>
      </w:pPr>
      <w:r>
        <w:rPr>
          <w:rFonts w:ascii="Arial" w:hAnsi="Arial" w:cs="Arial"/>
          <w:sz w:val="28"/>
          <w:szCs w:val="28"/>
        </w:rPr>
        <w:t>Список использованной литературы</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1 Ящура А.И. Система технического обслуживания и ремонта общепромышленного оборудования. Справочник – М: Изд-во НЦ ЭНАС, 2006 – 360 с.</w:t>
      </w:r>
    </w:p>
    <w:p w:rsidR="009871DD" w:rsidRPr="00AF5D20" w:rsidRDefault="00F22631" w:rsidP="009871DD">
      <w:pPr>
        <w:spacing w:after="0" w:line="360" w:lineRule="auto"/>
        <w:jc w:val="both"/>
        <w:rPr>
          <w:sz w:val="24"/>
          <w:szCs w:val="24"/>
        </w:rPr>
      </w:pPr>
      <w:r w:rsidRPr="00FB52FA">
        <w:rPr>
          <w:rFonts w:cs="Times New Roman"/>
          <w:sz w:val="24"/>
          <w:szCs w:val="24"/>
        </w:rPr>
        <w:t xml:space="preserve">2 </w:t>
      </w:r>
      <w:r w:rsidR="009871DD" w:rsidRPr="00AF5D20">
        <w:rPr>
          <w:sz w:val="24"/>
          <w:szCs w:val="24"/>
        </w:rPr>
        <w:t xml:space="preserve">Севастьянов В.А. Механическое оборудование производства тугоплавких неметаллических и силикатных материалов и изделий. / В.С. Севастьянов, В.С. Богданов, </w:t>
      </w:r>
      <w:proofErr w:type="spellStart"/>
      <w:r w:rsidR="009871DD" w:rsidRPr="00AF5D20">
        <w:rPr>
          <w:sz w:val="24"/>
          <w:szCs w:val="24"/>
        </w:rPr>
        <w:t>Н.Н.Дубинин</w:t>
      </w:r>
      <w:proofErr w:type="spellEnd"/>
      <w:r w:rsidR="009871DD" w:rsidRPr="00AF5D20">
        <w:rPr>
          <w:sz w:val="24"/>
          <w:szCs w:val="24"/>
        </w:rPr>
        <w:t>, В.И. Уральский – М: ИНФРА –</w:t>
      </w:r>
      <w:r w:rsidR="009871DD">
        <w:rPr>
          <w:sz w:val="24"/>
          <w:szCs w:val="24"/>
        </w:rPr>
        <w:t xml:space="preserve"> </w:t>
      </w:r>
      <w:r w:rsidR="009871DD" w:rsidRPr="00AF5D20">
        <w:rPr>
          <w:sz w:val="24"/>
          <w:szCs w:val="24"/>
        </w:rPr>
        <w:t>М, 2009 – 432 с.</w:t>
      </w:r>
    </w:p>
    <w:p w:rsidR="00F22631" w:rsidRPr="009871DD" w:rsidRDefault="00F22631" w:rsidP="009871DD">
      <w:pPr>
        <w:spacing w:after="0" w:line="360" w:lineRule="auto"/>
        <w:jc w:val="both"/>
        <w:rPr>
          <w:rFonts w:cs="Times New Roman"/>
          <w:sz w:val="24"/>
          <w:szCs w:val="24"/>
        </w:rPr>
      </w:pPr>
      <w:r w:rsidRPr="009871DD">
        <w:rPr>
          <w:rFonts w:cs="Times New Roman"/>
          <w:sz w:val="24"/>
          <w:szCs w:val="24"/>
        </w:rPr>
        <w:t xml:space="preserve">3 Правила эксплуатации и ведения производственного процесса на предприятиях </w:t>
      </w:r>
    </w:p>
    <w:p w:rsidR="00F22631" w:rsidRPr="009871DD" w:rsidRDefault="00F22631" w:rsidP="00F22631">
      <w:pPr>
        <w:pStyle w:val="FR1"/>
        <w:spacing w:line="360" w:lineRule="auto"/>
        <w:ind w:left="0"/>
        <w:jc w:val="both"/>
        <w:rPr>
          <w:rFonts w:ascii="Times New Roman" w:hAnsi="Times New Roman" w:cs="Times New Roman"/>
          <w:b w:val="0"/>
        </w:rPr>
      </w:pPr>
      <w:r w:rsidRPr="009871DD">
        <w:rPr>
          <w:rFonts w:ascii="Times New Roman" w:hAnsi="Times New Roman" w:cs="Times New Roman"/>
          <w:b w:val="0"/>
        </w:rPr>
        <w:t xml:space="preserve">цементной промышленности. В 2-х </w:t>
      </w:r>
      <w:proofErr w:type="spellStart"/>
      <w:r w:rsidRPr="009871DD">
        <w:rPr>
          <w:rFonts w:ascii="Times New Roman" w:hAnsi="Times New Roman" w:cs="Times New Roman"/>
          <w:b w:val="0"/>
        </w:rPr>
        <w:t>ч.М</w:t>
      </w:r>
      <w:proofErr w:type="spellEnd"/>
      <w:r w:rsidRPr="009871DD">
        <w:rPr>
          <w:rFonts w:ascii="Times New Roman" w:hAnsi="Times New Roman" w:cs="Times New Roman"/>
          <w:b w:val="0"/>
        </w:rPr>
        <w:t xml:space="preserve">: </w:t>
      </w:r>
      <w:proofErr w:type="spellStart"/>
      <w:r w:rsidRPr="009871DD">
        <w:rPr>
          <w:rFonts w:ascii="Times New Roman" w:hAnsi="Times New Roman" w:cs="Times New Roman"/>
          <w:b w:val="0"/>
        </w:rPr>
        <w:t>Оргпроектцемент</w:t>
      </w:r>
      <w:proofErr w:type="spellEnd"/>
      <w:r w:rsidRPr="009871DD">
        <w:rPr>
          <w:rFonts w:ascii="Times New Roman" w:hAnsi="Times New Roman" w:cs="Times New Roman"/>
          <w:b w:val="0"/>
        </w:rPr>
        <w:t>, 1988 – 320 с.</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 xml:space="preserve">4 </w:t>
      </w:r>
      <w:proofErr w:type="spellStart"/>
      <w:r w:rsidRPr="00FB52FA">
        <w:rPr>
          <w:rFonts w:cs="Times New Roman"/>
          <w:sz w:val="24"/>
          <w:szCs w:val="24"/>
        </w:rPr>
        <w:t>Гологорский</w:t>
      </w:r>
      <w:proofErr w:type="spellEnd"/>
      <w:r w:rsidRPr="00FB52FA">
        <w:rPr>
          <w:rFonts w:cs="Times New Roman"/>
          <w:sz w:val="24"/>
          <w:szCs w:val="24"/>
        </w:rPr>
        <w:t xml:space="preserve"> Е.Г. Эксплуатация и ремонт оборудования предприятий стройиндустрии / </w:t>
      </w:r>
      <w:proofErr w:type="spellStart"/>
      <w:r w:rsidRPr="00FB52FA">
        <w:rPr>
          <w:rFonts w:cs="Times New Roman"/>
          <w:sz w:val="24"/>
          <w:szCs w:val="24"/>
        </w:rPr>
        <w:t>Е.Г.Гологорский</w:t>
      </w:r>
      <w:proofErr w:type="spellEnd"/>
      <w:r w:rsidRPr="00FB52FA">
        <w:rPr>
          <w:rFonts w:cs="Times New Roman"/>
          <w:sz w:val="24"/>
          <w:szCs w:val="24"/>
        </w:rPr>
        <w:t xml:space="preserve">, </w:t>
      </w:r>
      <w:proofErr w:type="spellStart"/>
      <w:r w:rsidRPr="00FB52FA">
        <w:rPr>
          <w:rFonts w:cs="Times New Roman"/>
          <w:sz w:val="24"/>
          <w:szCs w:val="24"/>
        </w:rPr>
        <w:t>А.И.Доценко</w:t>
      </w:r>
      <w:proofErr w:type="spellEnd"/>
      <w:r w:rsidRPr="00FB52FA">
        <w:rPr>
          <w:rFonts w:cs="Times New Roman"/>
          <w:sz w:val="24"/>
          <w:szCs w:val="24"/>
        </w:rPr>
        <w:t xml:space="preserve">, </w:t>
      </w:r>
      <w:proofErr w:type="spellStart"/>
      <w:r w:rsidRPr="00FB52FA">
        <w:rPr>
          <w:rFonts w:cs="Times New Roman"/>
          <w:sz w:val="24"/>
          <w:szCs w:val="24"/>
        </w:rPr>
        <w:t>А.С.Ильин</w:t>
      </w:r>
      <w:proofErr w:type="spellEnd"/>
      <w:r w:rsidRPr="00FB52FA">
        <w:rPr>
          <w:rFonts w:cs="Times New Roman"/>
          <w:sz w:val="24"/>
          <w:szCs w:val="24"/>
        </w:rPr>
        <w:t>. М: Архитектура – С, 2006 – 504 с.</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 xml:space="preserve">5 Система технического обслуживания и ремонта технологического оборудования предприятий цементной промышленности. В 2-х </w:t>
      </w:r>
      <w:proofErr w:type="spellStart"/>
      <w:r w:rsidRPr="00FB52FA">
        <w:rPr>
          <w:rFonts w:cs="Times New Roman"/>
          <w:sz w:val="24"/>
          <w:szCs w:val="24"/>
        </w:rPr>
        <w:t>частях.М</w:t>
      </w:r>
      <w:proofErr w:type="spellEnd"/>
      <w:r w:rsidRPr="00FB52FA">
        <w:rPr>
          <w:rFonts w:cs="Times New Roman"/>
          <w:sz w:val="24"/>
          <w:szCs w:val="24"/>
        </w:rPr>
        <w:t xml:space="preserve">: </w:t>
      </w:r>
      <w:proofErr w:type="spellStart"/>
      <w:r w:rsidRPr="00FB52FA">
        <w:rPr>
          <w:rFonts w:cs="Times New Roman"/>
          <w:sz w:val="24"/>
          <w:szCs w:val="24"/>
        </w:rPr>
        <w:t>Оргпроектцемент</w:t>
      </w:r>
      <w:proofErr w:type="spellEnd"/>
      <w:r w:rsidRPr="00FB52FA">
        <w:rPr>
          <w:rFonts w:cs="Times New Roman"/>
          <w:sz w:val="24"/>
          <w:szCs w:val="24"/>
        </w:rPr>
        <w:t>, 1987 – 458 с.</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6 Батищев А.Н. Эксплуатация и ремонт технологического оборудования /</w:t>
      </w:r>
      <w:proofErr w:type="spellStart"/>
      <w:r w:rsidRPr="00FB52FA">
        <w:rPr>
          <w:rFonts w:cs="Times New Roman"/>
          <w:sz w:val="24"/>
          <w:szCs w:val="24"/>
        </w:rPr>
        <w:t>А.Н.Батищев</w:t>
      </w:r>
      <w:proofErr w:type="spellEnd"/>
      <w:r w:rsidRPr="00FB52FA">
        <w:rPr>
          <w:rFonts w:cs="Times New Roman"/>
          <w:sz w:val="24"/>
          <w:szCs w:val="24"/>
        </w:rPr>
        <w:t xml:space="preserve">, </w:t>
      </w:r>
      <w:proofErr w:type="spellStart"/>
      <w:r w:rsidRPr="00FB52FA">
        <w:rPr>
          <w:rFonts w:cs="Times New Roman"/>
          <w:sz w:val="24"/>
          <w:szCs w:val="24"/>
        </w:rPr>
        <w:t>И.Г.Голубев</w:t>
      </w:r>
      <w:proofErr w:type="spellEnd"/>
      <w:r w:rsidRPr="00FB52FA">
        <w:rPr>
          <w:rFonts w:cs="Times New Roman"/>
          <w:sz w:val="24"/>
          <w:szCs w:val="24"/>
        </w:rPr>
        <w:t xml:space="preserve">, В.В. </w:t>
      </w:r>
      <w:proofErr w:type="spellStart"/>
      <w:r w:rsidRPr="00FB52FA">
        <w:rPr>
          <w:rFonts w:cs="Times New Roman"/>
          <w:sz w:val="24"/>
          <w:szCs w:val="24"/>
        </w:rPr>
        <w:t>Курчаткин</w:t>
      </w:r>
      <w:proofErr w:type="spellEnd"/>
      <w:r w:rsidRPr="00FB52FA">
        <w:rPr>
          <w:rFonts w:cs="Times New Roman"/>
          <w:sz w:val="24"/>
          <w:szCs w:val="24"/>
        </w:rPr>
        <w:t xml:space="preserve"> и др. М: Колос, 2007 – 424 с.</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 xml:space="preserve">7 </w:t>
      </w:r>
      <w:proofErr w:type="spellStart"/>
      <w:r w:rsidRPr="00FB52FA">
        <w:rPr>
          <w:rFonts w:cs="Times New Roman"/>
          <w:sz w:val="24"/>
          <w:szCs w:val="24"/>
        </w:rPr>
        <w:t>Галай</w:t>
      </w:r>
      <w:proofErr w:type="spellEnd"/>
      <w:r w:rsidRPr="00FB52FA">
        <w:rPr>
          <w:rFonts w:cs="Times New Roman"/>
          <w:sz w:val="24"/>
          <w:szCs w:val="24"/>
        </w:rPr>
        <w:t xml:space="preserve"> Э.И. Монтаж, эксплуатация и ремонт подъемно-транспортных машин /Э.И. </w:t>
      </w:r>
      <w:proofErr w:type="spellStart"/>
      <w:r w:rsidRPr="00FB52FA">
        <w:rPr>
          <w:rFonts w:cs="Times New Roman"/>
          <w:sz w:val="24"/>
          <w:szCs w:val="24"/>
        </w:rPr>
        <w:t>Галай</w:t>
      </w:r>
      <w:proofErr w:type="spellEnd"/>
      <w:r w:rsidRPr="00FB52FA">
        <w:rPr>
          <w:rFonts w:cs="Times New Roman"/>
          <w:sz w:val="24"/>
          <w:szCs w:val="24"/>
        </w:rPr>
        <w:t xml:space="preserve">, </w:t>
      </w:r>
      <w:proofErr w:type="spellStart"/>
      <w:r w:rsidRPr="00FB52FA">
        <w:rPr>
          <w:rFonts w:cs="Times New Roman"/>
          <w:sz w:val="24"/>
          <w:szCs w:val="24"/>
        </w:rPr>
        <w:t>В.В.Каверин</w:t>
      </w:r>
      <w:proofErr w:type="spellEnd"/>
      <w:r w:rsidRPr="00FB52FA">
        <w:rPr>
          <w:rFonts w:cs="Times New Roman"/>
          <w:sz w:val="24"/>
          <w:szCs w:val="24"/>
        </w:rPr>
        <w:t xml:space="preserve">, </w:t>
      </w:r>
      <w:proofErr w:type="spellStart"/>
      <w:r w:rsidRPr="00FB52FA">
        <w:rPr>
          <w:rFonts w:cs="Times New Roman"/>
          <w:sz w:val="24"/>
          <w:szCs w:val="24"/>
        </w:rPr>
        <w:t>И.А.Колядко</w:t>
      </w:r>
      <w:proofErr w:type="spellEnd"/>
      <w:r w:rsidRPr="00FB52FA">
        <w:rPr>
          <w:rFonts w:cs="Times New Roman"/>
          <w:sz w:val="24"/>
          <w:szCs w:val="24"/>
        </w:rPr>
        <w:t>. М: Машиностроение, 1991 – 330 с.</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 xml:space="preserve">8 Матвеев </w:t>
      </w:r>
      <w:r w:rsidRPr="00FB52FA">
        <w:rPr>
          <w:rFonts w:cs="Times New Roman"/>
        </w:rPr>
        <w:t xml:space="preserve"> </w:t>
      </w:r>
      <w:r w:rsidRPr="00FB52FA">
        <w:rPr>
          <w:rFonts w:cs="Times New Roman"/>
          <w:sz w:val="24"/>
          <w:szCs w:val="24"/>
        </w:rPr>
        <w:t xml:space="preserve">В.В. Примеры расчета такелажной оснастки /В.В. Матвеев, Н.Ф. </w:t>
      </w:r>
      <w:proofErr w:type="spellStart"/>
      <w:r w:rsidRPr="00FB52FA">
        <w:rPr>
          <w:rFonts w:cs="Times New Roman"/>
          <w:sz w:val="24"/>
          <w:szCs w:val="24"/>
        </w:rPr>
        <w:t>Крупин</w:t>
      </w:r>
      <w:proofErr w:type="spellEnd"/>
      <w:r w:rsidRPr="00FB52FA">
        <w:rPr>
          <w:rFonts w:cs="Times New Roman"/>
          <w:sz w:val="24"/>
          <w:szCs w:val="24"/>
        </w:rPr>
        <w:t xml:space="preserve"> -  Л.,</w:t>
      </w:r>
    </w:p>
    <w:p w:rsidR="00F22631" w:rsidRPr="00FB52FA" w:rsidRDefault="00F22631" w:rsidP="00F22631">
      <w:pPr>
        <w:spacing w:after="0" w:line="360" w:lineRule="auto"/>
        <w:jc w:val="both"/>
        <w:rPr>
          <w:rFonts w:cs="Times New Roman"/>
          <w:sz w:val="24"/>
          <w:szCs w:val="24"/>
        </w:rPr>
      </w:pPr>
      <w:proofErr w:type="spellStart"/>
      <w:r w:rsidRPr="00FB52FA">
        <w:rPr>
          <w:rFonts w:cs="Times New Roman"/>
          <w:sz w:val="24"/>
          <w:szCs w:val="24"/>
        </w:rPr>
        <w:t>Стройиздат</w:t>
      </w:r>
      <w:proofErr w:type="spellEnd"/>
      <w:r w:rsidRPr="00FB52FA">
        <w:rPr>
          <w:rFonts w:cs="Times New Roman"/>
          <w:sz w:val="24"/>
          <w:szCs w:val="24"/>
        </w:rPr>
        <w:t>, 1987 – 320 с.</w:t>
      </w:r>
    </w:p>
    <w:p w:rsidR="00F22631" w:rsidRPr="00FB52FA" w:rsidRDefault="00F22631" w:rsidP="00F22631">
      <w:pPr>
        <w:spacing w:after="0" w:line="360" w:lineRule="auto"/>
        <w:jc w:val="both"/>
        <w:rPr>
          <w:rFonts w:cs="Times New Roman"/>
          <w:sz w:val="24"/>
          <w:szCs w:val="24"/>
        </w:rPr>
      </w:pPr>
      <w:r w:rsidRPr="00FB52FA">
        <w:rPr>
          <w:rFonts w:cs="Times New Roman"/>
          <w:sz w:val="24"/>
          <w:szCs w:val="24"/>
        </w:rPr>
        <w:t xml:space="preserve">9 Справочник по кранам. В 2-х томах. Том </w:t>
      </w:r>
      <w:smartTag w:uri="urn:schemas-microsoft-com:office:smarttags" w:element="metricconverter">
        <w:smartTagPr>
          <w:attr w:name="ProductID" w:val="1 М"/>
        </w:smartTagPr>
        <w:r w:rsidRPr="00FB52FA">
          <w:rPr>
            <w:rFonts w:cs="Times New Roman"/>
            <w:sz w:val="24"/>
            <w:szCs w:val="24"/>
          </w:rPr>
          <w:t>1 М</w:t>
        </w:r>
      </w:smartTag>
      <w:r w:rsidRPr="00FB52FA">
        <w:rPr>
          <w:rFonts w:cs="Times New Roman"/>
          <w:sz w:val="24"/>
          <w:szCs w:val="24"/>
        </w:rPr>
        <w:t>, Машиностроение, 1988 – 525 с.</w:t>
      </w:r>
    </w:p>
    <w:p w:rsidR="00F22631" w:rsidRPr="00FB52FA" w:rsidRDefault="00F22631" w:rsidP="00F22631">
      <w:pPr>
        <w:spacing w:after="0" w:line="360" w:lineRule="auto"/>
        <w:jc w:val="both"/>
        <w:rPr>
          <w:rFonts w:cs="Times New Roman"/>
          <w:sz w:val="24"/>
          <w:szCs w:val="24"/>
        </w:rPr>
      </w:pPr>
    </w:p>
    <w:p w:rsidR="00F22631" w:rsidRDefault="00F22631" w:rsidP="00F22631"/>
    <w:p w:rsidR="00F22631" w:rsidRDefault="00F22631" w:rsidP="00F22631"/>
    <w:p w:rsidR="00F22631" w:rsidRDefault="00F22631" w:rsidP="00F22631"/>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Default="008C0E73" w:rsidP="008C0E73">
      <w:pPr>
        <w:spacing w:after="0" w:line="360" w:lineRule="auto"/>
        <w:ind w:firstLine="709"/>
        <w:jc w:val="both"/>
        <w:rPr>
          <w:rFonts w:cs="Times New Roman"/>
          <w:sz w:val="24"/>
          <w:szCs w:val="24"/>
        </w:rPr>
      </w:pPr>
    </w:p>
    <w:p w:rsidR="008C0E73" w:rsidRPr="008C0E73" w:rsidRDefault="008C0E73" w:rsidP="008C0E73">
      <w:pPr>
        <w:spacing w:after="0" w:line="360" w:lineRule="auto"/>
        <w:ind w:firstLine="709"/>
        <w:jc w:val="both"/>
        <w:rPr>
          <w:rFonts w:cs="Times New Roman"/>
          <w:sz w:val="24"/>
          <w:szCs w:val="24"/>
        </w:rPr>
      </w:pPr>
    </w:p>
    <w:sectPr w:rsidR="008C0E73" w:rsidRPr="008C0E73" w:rsidSect="00BB264D">
      <w:footerReference w:type="default" r:id="rId23"/>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1C" w:rsidRDefault="005E081C" w:rsidP="00F22631">
      <w:pPr>
        <w:spacing w:after="0" w:line="240" w:lineRule="auto"/>
      </w:pPr>
      <w:r>
        <w:separator/>
      </w:r>
    </w:p>
  </w:endnote>
  <w:endnote w:type="continuationSeparator" w:id="0">
    <w:p w:rsidR="005E081C" w:rsidRDefault="005E081C" w:rsidP="00F2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235"/>
    </w:sdtPr>
    <w:sdtEndPr/>
    <w:sdtContent>
      <w:p w:rsidR="009871DD" w:rsidRDefault="005E081C">
        <w:pPr>
          <w:pStyle w:val="ae"/>
          <w:jc w:val="right"/>
        </w:pPr>
        <w:r>
          <w:fldChar w:fldCharType="begin"/>
        </w:r>
        <w:r>
          <w:instrText xml:space="preserve"> PAGE   \* MERGEFORMAT </w:instrText>
        </w:r>
        <w:r>
          <w:fldChar w:fldCharType="separate"/>
        </w:r>
        <w:r w:rsidR="009970E6">
          <w:rPr>
            <w:noProof/>
          </w:rPr>
          <w:t>5</w:t>
        </w:r>
        <w:r>
          <w:rPr>
            <w:noProof/>
          </w:rPr>
          <w:fldChar w:fldCharType="end"/>
        </w:r>
      </w:p>
    </w:sdtContent>
  </w:sdt>
  <w:p w:rsidR="009871DD" w:rsidRDefault="009871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1C" w:rsidRDefault="005E081C" w:rsidP="00F22631">
      <w:pPr>
        <w:spacing w:after="0" w:line="240" w:lineRule="auto"/>
      </w:pPr>
      <w:r>
        <w:separator/>
      </w:r>
    </w:p>
  </w:footnote>
  <w:footnote w:type="continuationSeparator" w:id="0">
    <w:p w:rsidR="005E081C" w:rsidRDefault="005E081C" w:rsidP="00F22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339"/>
    <w:multiLevelType w:val="multilevel"/>
    <w:tmpl w:val="801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F44EA"/>
    <w:multiLevelType w:val="multilevel"/>
    <w:tmpl w:val="0818C2C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73341A3"/>
    <w:multiLevelType w:val="multilevel"/>
    <w:tmpl w:val="8BCCB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C0E73"/>
    <w:rsid w:val="00053977"/>
    <w:rsid w:val="000F429F"/>
    <w:rsid w:val="001238E1"/>
    <w:rsid w:val="00125B62"/>
    <w:rsid w:val="00130BA5"/>
    <w:rsid w:val="0019059B"/>
    <w:rsid w:val="00194E61"/>
    <w:rsid w:val="00332B10"/>
    <w:rsid w:val="00456D3A"/>
    <w:rsid w:val="004D401B"/>
    <w:rsid w:val="004E22FA"/>
    <w:rsid w:val="00513031"/>
    <w:rsid w:val="00586701"/>
    <w:rsid w:val="005E081C"/>
    <w:rsid w:val="0062417A"/>
    <w:rsid w:val="0064622E"/>
    <w:rsid w:val="00790F45"/>
    <w:rsid w:val="007E4966"/>
    <w:rsid w:val="0086471A"/>
    <w:rsid w:val="00890011"/>
    <w:rsid w:val="008C0E73"/>
    <w:rsid w:val="00954027"/>
    <w:rsid w:val="009871DD"/>
    <w:rsid w:val="009970E6"/>
    <w:rsid w:val="009A1CE2"/>
    <w:rsid w:val="009C7768"/>
    <w:rsid w:val="00B76462"/>
    <w:rsid w:val="00B96F3D"/>
    <w:rsid w:val="00BB264D"/>
    <w:rsid w:val="00BB7681"/>
    <w:rsid w:val="00C15D05"/>
    <w:rsid w:val="00C219A2"/>
    <w:rsid w:val="00CC3220"/>
    <w:rsid w:val="00D83362"/>
    <w:rsid w:val="00DA0B49"/>
    <w:rsid w:val="00DA69BF"/>
    <w:rsid w:val="00DB47C0"/>
    <w:rsid w:val="00E915C8"/>
    <w:rsid w:val="00E937B1"/>
    <w:rsid w:val="00E9474E"/>
    <w:rsid w:val="00F10891"/>
    <w:rsid w:val="00F2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rules v:ext="edit">
        <o:r id="V:Rule1" type="connector" idref="#_x0000_s1055"/>
        <o:r id="V:Rule2" type="connector" idref="#_x0000_s1050"/>
        <o:r id="V:Rule3" type="connector" idref="#_x0000_s1045"/>
        <o:r id="V:Rule4" type="connector" idref="#_x0000_s1077"/>
        <o:r id="V:Rule5" type="connector" idref="#_x0000_s1078"/>
        <o:r id="V:Rule6" type="connector" idref="#_x0000_s1042"/>
        <o:r id="V:Rule7" type="connector" idref="#_x0000_s1085"/>
        <o:r id="V:Rule8" type="connector" idref="#_x0000_s1086"/>
        <o:r id="V:Rule9" type="connector" idref="#_x0000_s1047"/>
        <o:r id="V:Rule10" type="connector" idref="#_x0000_s1083"/>
        <o:r id="V:Rule11" type="connector" idref="#_x0000_s1046"/>
        <o:r id="V:Rule12" type="connector" idref="#_x0000_s1053"/>
        <o:r id="V:Rule13" type="connector" idref="#_x0000_s1052"/>
        <o:r id="V:Rule14" type="connector" idref="#_x0000_s1049"/>
        <o:r id="V:Rule15" type="connector" idref="#_x0000_s1048"/>
        <o:r id="V:Rule16" type="connector" idref="#_x0000_s1057"/>
        <o:r id="V:Rule17" type="connector" idref="#_x0000_s1043"/>
        <o:r id="V:Rule18" type="connector" idref="#_x0000_s1084"/>
        <o:r id="V:Rule19" type="connector" idref="#_x0000_s1051"/>
        <o:r id="V:Rule20" type="connector" idref="#_x0000_s1082"/>
        <o:r id="V:Rule21" type="connector" idref="#_x0000_s1044"/>
        <o:r id="V:Rule22" type="connector" idref="#_x0000_s1054"/>
        <o:r id="V:Rule23" type="connector" idref="#_x0000_s1058"/>
        <o:r id="V:Rule24"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73"/>
    <w:pPr>
      <w:spacing w:after="200" w:line="276"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E7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471A"/>
    <w:pPr>
      <w:ind w:left="720"/>
      <w:contextualSpacing/>
    </w:pPr>
  </w:style>
  <w:style w:type="paragraph" w:styleId="a5">
    <w:name w:val="Balloon Text"/>
    <w:basedOn w:val="a"/>
    <w:link w:val="a6"/>
    <w:uiPriority w:val="99"/>
    <w:semiHidden/>
    <w:unhideWhenUsed/>
    <w:rsid w:val="00790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F45"/>
    <w:rPr>
      <w:rFonts w:ascii="Tahoma" w:hAnsi="Tahoma" w:cs="Tahoma"/>
      <w:sz w:val="16"/>
      <w:szCs w:val="16"/>
    </w:rPr>
  </w:style>
  <w:style w:type="character" w:styleId="a7">
    <w:name w:val="Strong"/>
    <w:basedOn w:val="a0"/>
    <w:uiPriority w:val="22"/>
    <w:qFormat/>
    <w:rsid w:val="00125B62"/>
    <w:rPr>
      <w:b/>
      <w:bCs/>
    </w:rPr>
  </w:style>
  <w:style w:type="character" w:customStyle="1" w:styleId="apple-converted-space">
    <w:name w:val="apple-converted-space"/>
    <w:basedOn w:val="a0"/>
    <w:rsid w:val="00125B62"/>
  </w:style>
  <w:style w:type="paragraph" w:styleId="a8">
    <w:name w:val="Normal (Web)"/>
    <w:basedOn w:val="a"/>
    <w:uiPriority w:val="99"/>
    <w:unhideWhenUsed/>
    <w:rsid w:val="00E915C8"/>
    <w:pPr>
      <w:spacing w:before="100" w:beforeAutospacing="1" w:after="100" w:afterAutospacing="1" w:line="240" w:lineRule="auto"/>
    </w:pPr>
    <w:rPr>
      <w:rFonts w:eastAsia="Times New Roman" w:cs="Times New Roman"/>
      <w:sz w:val="24"/>
      <w:szCs w:val="24"/>
      <w:lang w:eastAsia="ru-RU"/>
    </w:rPr>
  </w:style>
  <w:style w:type="paragraph" w:styleId="a9">
    <w:name w:val="Body Text Indent"/>
    <w:basedOn w:val="a"/>
    <w:link w:val="aa"/>
    <w:rsid w:val="00C15D05"/>
    <w:pPr>
      <w:tabs>
        <w:tab w:val="num" w:pos="709"/>
      </w:tabs>
      <w:spacing w:after="0" w:line="240" w:lineRule="auto"/>
      <w:ind w:left="208"/>
      <w:jc w:val="both"/>
    </w:pPr>
    <w:rPr>
      <w:rFonts w:ascii="Arial" w:eastAsia="Times New Roman" w:hAnsi="Arial" w:cs="Arial"/>
      <w:sz w:val="28"/>
      <w:szCs w:val="28"/>
      <w:lang w:eastAsia="ru-RU"/>
    </w:rPr>
  </w:style>
  <w:style w:type="character" w:customStyle="1" w:styleId="aa">
    <w:name w:val="Основной текст с отступом Знак"/>
    <w:basedOn w:val="a0"/>
    <w:link w:val="a9"/>
    <w:rsid w:val="00C15D05"/>
    <w:rPr>
      <w:rFonts w:ascii="Arial" w:eastAsia="Times New Roman" w:hAnsi="Arial" w:cs="Arial"/>
      <w:sz w:val="28"/>
      <w:szCs w:val="28"/>
      <w:lang w:eastAsia="ru-RU"/>
    </w:rPr>
  </w:style>
  <w:style w:type="character" w:styleId="ab">
    <w:name w:val="Hyperlink"/>
    <w:basedOn w:val="a0"/>
    <w:uiPriority w:val="99"/>
    <w:semiHidden/>
    <w:unhideWhenUsed/>
    <w:rsid w:val="00F22631"/>
    <w:rPr>
      <w:color w:val="0000FF"/>
      <w:u w:val="single"/>
    </w:rPr>
  </w:style>
  <w:style w:type="paragraph" w:customStyle="1" w:styleId="FR1">
    <w:name w:val="FR1"/>
    <w:rsid w:val="00F22631"/>
    <w:pPr>
      <w:widowControl w:val="0"/>
      <w:autoSpaceDE w:val="0"/>
      <w:autoSpaceDN w:val="0"/>
      <w:adjustRightInd w:val="0"/>
      <w:spacing w:after="0"/>
      <w:ind w:left="680"/>
    </w:pPr>
    <w:rPr>
      <w:rFonts w:ascii="Arial" w:eastAsia="Times New Roman" w:hAnsi="Arial" w:cs="Arial"/>
      <w:b/>
      <w:bCs/>
      <w:sz w:val="24"/>
      <w:szCs w:val="24"/>
      <w:lang w:eastAsia="ru-RU"/>
    </w:rPr>
  </w:style>
  <w:style w:type="paragraph" w:styleId="ac">
    <w:name w:val="header"/>
    <w:basedOn w:val="a"/>
    <w:link w:val="ad"/>
    <w:uiPriority w:val="99"/>
    <w:semiHidden/>
    <w:unhideWhenUsed/>
    <w:rsid w:val="00F2263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22631"/>
    <w:rPr>
      <w:rFonts w:ascii="Times New Roman" w:hAnsi="Times New Roman"/>
    </w:rPr>
  </w:style>
  <w:style w:type="paragraph" w:styleId="ae">
    <w:name w:val="footer"/>
    <w:basedOn w:val="a"/>
    <w:link w:val="af"/>
    <w:uiPriority w:val="99"/>
    <w:unhideWhenUsed/>
    <w:rsid w:val="00F226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263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815">
      <w:bodyDiv w:val="1"/>
      <w:marLeft w:val="0"/>
      <w:marRight w:val="0"/>
      <w:marTop w:val="0"/>
      <w:marBottom w:val="0"/>
      <w:divBdr>
        <w:top w:val="none" w:sz="0" w:space="0" w:color="auto"/>
        <w:left w:val="none" w:sz="0" w:space="0" w:color="auto"/>
        <w:bottom w:val="none" w:sz="0" w:space="0" w:color="auto"/>
        <w:right w:val="none" w:sz="0" w:space="0" w:color="auto"/>
      </w:divBdr>
    </w:div>
    <w:div w:id="198324175">
      <w:bodyDiv w:val="1"/>
      <w:marLeft w:val="0"/>
      <w:marRight w:val="0"/>
      <w:marTop w:val="0"/>
      <w:marBottom w:val="0"/>
      <w:divBdr>
        <w:top w:val="none" w:sz="0" w:space="0" w:color="auto"/>
        <w:left w:val="none" w:sz="0" w:space="0" w:color="auto"/>
        <w:bottom w:val="none" w:sz="0" w:space="0" w:color="auto"/>
        <w:right w:val="none" w:sz="0" w:space="0" w:color="auto"/>
      </w:divBdr>
    </w:div>
    <w:div w:id="1368405860">
      <w:bodyDiv w:val="1"/>
      <w:marLeft w:val="0"/>
      <w:marRight w:val="0"/>
      <w:marTop w:val="0"/>
      <w:marBottom w:val="0"/>
      <w:divBdr>
        <w:top w:val="none" w:sz="0" w:space="0" w:color="auto"/>
        <w:left w:val="none" w:sz="0" w:space="0" w:color="auto"/>
        <w:bottom w:val="none" w:sz="0" w:space="0" w:color="auto"/>
        <w:right w:val="none" w:sz="0" w:space="0" w:color="auto"/>
      </w:divBdr>
    </w:div>
    <w:div w:id="1702588190">
      <w:bodyDiv w:val="1"/>
      <w:marLeft w:val="0"/>
      <w:marRight w:val="0"/>
      <w:marTop w:val="0"/>
      <w:marBottom w:val="0"/>
      <w:divBdr>
        <w:top w:val="none" w:sz="0" w:space="0" w:color="auto"/>
        <w:left w:val="none" w:sz="0" w:space="0" w:color="auto"/>
        <w:bottom w:val="none" w:sz="0" w:space="0" w:color="auto"/>
        <w:right w:val="none" w:sz="0" w:space="0" w:color="auto"/>
      </w:divBdr>
    </w:div>
    <w:div w:id="1784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AA71-9B10-4FDA-AB0A-9FC685A4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7555</Words>
  <Characters>43065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8</cp:revision>
  <cp:lastPrinted>2015-04-26T09:21:00Z</cp:lastPrinted>
  <dcterms:created xsi:type="dcterms:W3CDTF">2014-06-14T18:06:00Z</dcterms:created>
  <dcterms:modified xsi:type="dcterms:W3CDTF">2023-05-23T22:57:00Z</dcterms:modified>
</cp:coreProperties>
</file>