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94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68C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9C68C5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A72594" w:rsidRPr="009C68C5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94" w:rsidRPr="009C68C5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8C5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A72594" w:rsidRPr="009C68C5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C68C5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72594" w:rsidRPr="009C68C5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68C5">
        <w:rPr>
          <w:rFonts w:ascii="Times New Roman" w:hAnsi="Times New Roman" w:cs="Times New Roman"/>
          <w:sz w:val="28"/>
          <w:szCs w:val="28"/>
        </w:rPr>
        <w:t>СПАССКИЙ ИНДУСТРИАЛЬНО-ЭКОНОМИЧЕСКИЙ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594" w:rsidRPr="00D54732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  <w:r w:rsidRPr="00C91943">
        <w:rPr>
          <w:rFonts w:ascii="Times New Roman" w:hAnsi="Times New Roman" w:cs="Times New Roman"/>
          <w:sz w:val="28"/>
        </w:rPr>
        <w:t>(КГБПОУ СИЭК)</w:t>
      </w: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72594" w:rsidRDefault="00A72594" w:rsidP="00A72594">
      <w:pPr>
        <w:tabs>
          <w:tab w:val="left" w:pos="709"/>
          <w:tab w:val="left" w:pos="76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594" w:rsidRDefault="00A72594" w:rsidP="00A72594">
      <w:pPr>
        <w:tabs>
          <w:tab w:val="left" w:pos="709"/>
          <w:tab w:val="left" w:pos="7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 xml:space="preserve">методическое пособие </w:t>
      </w: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>по оформлению текстовой части курсовых проектов (работ), отчетов по практике, лабораторных работ и практических занятий</w:t>
      </w: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>(НОВАЯ РЕДАКЦИЯ)</w:t>
      </w: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72594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2594" w:rsidRPr="002E2D56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594" w:rsidRPr="002E2D56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594" w:rsidRPr="002E2D56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594" w:rsidRPr="002E2D56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594" w:rsidRPr="002E2D56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594" w:rsidRPr="002E2D56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72594" w:rsidRDefault="00A72594" w:rsidP="00A72594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72594" w:rsidRPr="00A72594" w:rsidRDefault="00A72594" w:rsidP="00A7259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68C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9C68C5">
        <w:rPr>
          <w:rFonts w:ascii="Times New Roman" w:hAnsi="Times New Roman" w:cs="Times New Roman"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803" w:rsidRDefault="00DF30AE" w:rsidP="0095413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</w:t>
      </w:r>
      <w:r w:rsidR="00D03803" w:rsidRPr="009C68C5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="00D03803" w:rsidRPr="009C68C5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30AE" w:rsidRPr="009C68C5" w:rsidRDefault="00DF30AE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3803" w:rsidRPr="009C68C5" w:rsidRDefault="00D54732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8C5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D03803" w:rsidRPr="009C68C5" w:rsidRDefault="00D54732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C68C5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03803" w:rsidRPr="009C68C5" w:rsidRDefault="00D54732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68C5">
        <w:rPr>
          <w:rFonts w:ascii="Times New Roman" w:hAnsi="Times New Roman" w:cs="Times New Roman"/>
          <w:sz w:val="28"/>
          <w:szCs w:val="28"/>
        </w:rPr>
        <w:t>СПАССКИЙ ИНДУСТРИАЛЬНО-ЭКОНОМИЧЕСКИЙ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3803" w:rsidRPr="00D54732" w:rsidRDefault="00D54732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  <w:r w:rsidRPr="00C91943">
        <w:rPr>
          <w:rFonts w:ascii="Times New Roman" w:hAnsi="Times New Roman" w:cs="Times New Roman"/>
          <w:sz w:val="28"/>
        </w:rPr>
        <w:t>(КГБПОУ СИЭК)</w:t>
      </w: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D03803" w:rsidRDefault="00D03803" w:rsidP="002E20F3">
      <w:pPr>
        <w:tabs>
          <w:tab w:val="left" w:pos="709"/>
          <w:tab w:val="left" w:pos="76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803" w:rsidRDefault="00D03803" w:rsidP="002E20F3">
      <w:pPr>
        <w:tabs>
          <w:tab w:val="left" w:pos="709"/>
          <w:tab w:val="left" w:pos="7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9C68C5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 xml:space="preserve">методическое пособие </w:t>
      </w: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>по оформлению текстовой части курсовых проектов (работ), отчетов по практике, лабораторных работ и практических занятий</w:t>
      </w:r>
    </w:p>
    <w:p w:rsidR="00973A59" w:rsidRDefault="00973A59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>(НОВАЯ РЕДАКЦИЯ)</w:t>
      </w: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</w:p>
    <w:p w:rsidR="00D0380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03803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3803" w:rsidRPr="002E2D56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803" w:rsidRPr="002E2D56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803" w:rsidRPr="002E2D56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803" w:rsidRPr="002E2D56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803" w:rsidRPr="002E2D56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803" w:rsidRPr="002E2D56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D03803" w:rsidRDefault="00D03803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C68C5" w:rsidRDefault="009C68C5" w:rsidP="002E20F3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735A3" w:rsidRDefault="00D03803" w:rsidP="002E20F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68C5">
        <w:rPr>
          <w:rFonts w:ascii="Times New Roman" w:hAnsi="Times New Roman" w:cs="Times New Roman"/>
          <w:sz w:val="32"/>
          <w:szCs w:val="32"/>
        </w:rPr>
        <w:t>201</w:t>
      </w:r>
      <w:r w:rsidR="00DF7587" w:rsidRPr="00C91943">
        <w:rPr>
          <w:rFonts w:ascii="Times New Roman" w:hAnsi="Times New Roman" w:cs="Times New Roman"/>
          <w:sz w:val="32"/>
          <w:szCs w:val="32"/>
        </w:rPr>
        <w:t>8</w:t>
      </w:r>
      <w:r w:rsidR="009C68C5" w:rsidRPr="009C68C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735A3" w:rsidRDefault="00A73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80557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F9" w:rsidRDefault="006118C4" w:rsidP="00A735A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353B" w:rsidRPr="0033546F" w:rsidRDefault="00B112F2" w:rsidP="007521C9">
      <w:pPr>
        <w:pStyle w:val="7"/>
        <w:numPr>
          <w:ilvl w:val="0"/>
          <w:numId w:val="22"/>
        </w:numPr>
        <w:spacing w:after="480"/>
        <w:rPr>
          <w:rFonts w:ascii="Times New Roman" w:hAnsi="Times New Roman"/>
          <w:sz w:val="28"/>
          <w:szCs w:val="28"/>
        </w:rPr>
      </w:pPr>
      <w:r w:rsidRPr="00755CFC">
        <w:rPr>
          <w:rFonts w:ascii="Times New Roman" w:hAnsi="Times New Roman"/>
          <w:sz w:val="28"/>
          <w:szCs w:val="28"/>
        </w:rPr>
        <w:lastRenderedPageBreak/>
        <w:t>Область применения</w:t>
      </w:r>
    </w:p>
    <w:p w:rsidR="00B112F2" w:rsidRDefault="00B112F2" w:rsidP="008335B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методическое пособие устанавливает общие требования к структуре и правилам оформления текстовой части курсовых проектов (работ), рефератов, контрольных работ, отчетов по практикам</w:t>
      </w:r>
      <w:r w:rsidR="005A674F" w:rsidRPr="005A6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74F" w:rsidRPr="00C91943">
        <w:rPr>
          <w:rFonts w:ascii="Times New Roman" w:hAnsi="Times New Roman" w:cs="Times New Roman"/>
          <w:sz w:val="24"/>
          <w:szCs w:val="24"/>
        </w:rPr>
        <w:t>и практическим занятиям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лабораторным работам, выполняемым студентами всех специальностей всех форм обучения.</w:t>
      </w:r>
    </w:p>
    <w:p w:rsidR="00E9353B" w:rsidRPr="0033546F" w:rsidRDefault="00B112F2" w:rsidP="008335B1">
      <w:pPr>
        <w:shd w:val="clear" w:color="auto" w:fill="FFFFFF"/>
        <w:spacing w:after="48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2F2">
        <w:rPr>
          <w:rFonts w:ascii="Times New Roman" w:hAnsi="Times New Roman" w:cs="Times New Roman"/>
          <w:color w:val="000000"/>
          <w:sz w:val="24"/>
          <w:szCs w:val="24"/>
        </w:rPr>
        <w:t>Методич</w:t>
      </w:r>
      <w:r w:rsidR="00411E9D">
        <w:rPr>
          <w:rFonts w:ascii="Times New Roman" w:hAnsi="Times New Roman" w:cs="Times New Roman"/>
          <w:color w:val="000000"/>
          <w:sz w:val="24"/>
          <w:szCs w:val="24"/>
        </w:rPr>
        <w:t xml:space="preserve">еское пособие </w:t>
      </w:r>
      <w:r w:rsidRPr="00B112F2">
        <w:rPr>
          <w:rFonts w:ascii="Times New Roman" w:hAnsi="Times New Roman" w:cs="Times New Roman"/>
          <w:color w:val="000000"/>
          <w:sz w:val="24"/>
          <w:szCs w:val="24"/>
        </w:rPr>
        <w:t>предназначен</w:t>
      </w:r>
      <w:r w:rsidR="00411E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12F2">
        <w:rPr>
          <w:rFonts w:ascii="Times New Roman" w:hAnsi="Times New Roman" w:cs="Times New Roman"/>
          <w:color w:val="000000"/>
          <w:sz w:val="24"/>
          <w:szCs w:val="24"/>
        </w:rPr>
        <w:t xml:space="preserve"> для преподавателей и </w:t>
      </w:r>
      <w:r w:rsidR="00974513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B112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3B" w:rsidRPr="0035121C" w:rsidRDefault="00CB1A18" w:rsidP="00DB0502">
      <w:pPr>
        <w:pStyle w:val="7"/>
        <w:numPr>
          <w:ilvl w:val="0"/>
          <w:numId w:val="22"/>
        </w:numPr>
        <w:spacing w:before="480" w:after="480"/>
        <w:ind w:left="1066" w:hanging="357"/>
        <w:rPr>
          <w:rFonts w:ascii="Times New Roman" w:hAnsi="Times New Roman"/>
          <w:sz w:val="28"/>
          <w:szCs w:val="28"/>
        </w:rPr>
      </w:pPr>
      <w:r w:rsidRPr="0035121C">
        <w:rPr>
          <w:rFonts w:ascii="Times New Roman" w:hAnsi="Times New Roman"/>
          <w:sz w:val="28"/>
          <w:szCs w:val="28"/>
        </w:rPr>
        <w:t>Нормативные ссылки</w:t>
      </w:r>
    </w:p>
    <w:p w:rsidR="00CB1A18" w:rsidRDefault="00CB1A18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A18">
        <w:rPr>
          <w:rFonts w:ascii="Times New Roman" w:hAnsi="Times New Roman" w:cs="Times New Roman"/>
          <w:color w:val="000000"/>
          <w:sz w:val="24"/>
          <w:szCs w:val="24"/>
        </w:rPr>
        <w:t>В настоящем методическом пособии исполь</w:t>
      </w:r>
      <w:r w:rsidR="00FB3FC6">
        <w:rPr>
          <w:rFonts w:ascii="Times New Roman" w:hAnsi="Times New Roman" w:cs="Times New Roman"/>
          <w:color w:val="000000"/>
          <w:sz w:val="24"/>
          <w:szCs w:val="24"/>
        </w:rPr>
        <w:t>зованы ссылки на следующие стан</w:t>
      </w:r>
      <w:r w:rsidRPr="00CB1A18">
        <w:rPr>
          <w:rFonts w:ascii="Times New Roman" w:hAnsi="Times New Roman" w:cs="Times New Roman"/>
          <w:color w:val="000000"/>
          <w:sz w:val="24"/>
          <w:szCs w:val="24"/>
        </w:rPr>
        <w:t>дарты:</w:t>
      </w:r>
    </w:p>
    <w:p w:rsidR="00180A83" w:rsidRDefault="0004051E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 2.104-68</w:t>
      </w:r>
      <w:r w:rsidR="00180A8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документации. Основные надписи.</w:t>
      </w:r>
    </w:p>
    <w:p w:rsidR="00180A83" w:rsidRDefault="00180A83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r w:rsidR="0004051E">
        <w:rPr>
          <w:rFonts w:ascii="Times New Roman" w:hAnsi="Times New Roman" w:cs="Times New Roman"/>
          <w:color w:val="000000"/>
          <w:sz w:val="24"/>
          <w:szCs w:val="24"/>
        </w:rPr>
        <w:t>2.105-95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документации. Общие требования к текстовым документам.</w:t>
      </w:r>
    </w:p>
    <w:p w:rsidR="00CB1A18" w:rsidRPr="00CB1A18" w:rsidRDefault="0004051E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 2.301-68</w:t>
      </w:r>
      <w:r w:rsidR="00CB1A18" w:rsidRPr="00CB1A18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документации. Форматы.</w:t>
      </w:r>
    </w:p>
    <w:p w:rsidR="00CB1A18" w:rsidRPr="00FB253C" w:rsidRDefault="00CB1A18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A18">
        <w:rPr>
          <w:rFonts w:ascii="Times New Roman" w:hAnsi="Times New Roman" w:cs="Times New Roman"/>
          <w:color w:val="000000"/>
          <w:sz w:val="24"/>
          <w:szCs w:val="24"/>
        </w:rPr>
        <w:t>ГОСТ 2.30</w:t>
      </w:r>
      <w:r w:rsidR="009F3E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05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4051E" w:rsidRPr="00FB253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FB253C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документации. Линии.</w:t>
      </w:r>
    </w:p>
    <w:p w:rsidR="00CB1A18" w:rsidRPr="00FB253C" w:rsidRDefault="00CB1A18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53C">
        <w:rPr>
          <w:rFonts w:ascii="Times New Roman" w:hAnsi="Times New Roman" w:cs="Times New Roman"/>
          <w:color w:val="000000"/>
          <w:sz w:val="24"/>
          <w:szCs w:val="24"/>
        </w:rPr>
        <w:t xml:space="preserve">ГОСТ 2.304-81Единая система конструкторской документации. </w:t>
      </w:r>
      <w:r w:rsidRPr="00FB253C">
        <w:rPr>
          <w:rFonts w:ascii="Times New Roman" w:hAnsi="Times New Roman" w:cs="Times New Roman"/>
          <w:sz w:val="24"/>
          <w:szCs w:val="24"/>
        </w:rPr>
        <w:t>Ш</w:t>
      </w:r>
      <w:r w:rsidRPr="00FB253C">
        <w:rPr>
          <w:rFonts w:ascii="Times New Roman" w:hAnsi="Times New Roman" w:cs="Times New Roman"/>
          <w:color w:val="000000"/>
          <w:sz w:val="24"/>
          <w:szCs w:val="24"/>
        </w:rPr>
        <w:t>рифты чертежные</w:t>
      </w:r>
      <w:r w:rsidR="005D7F66" w:rsidRPr="00FB253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А)</w:t>
      </w:r>
      <w:r w:rsidRPr="00FB2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A18" w:rsidRPr="00FB253C" w:rsidRDefault="0004051E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53C">
        <w:rPr>
          <w:rFonts w:ascii="Times New Roman" w:hAnsi="Times New Roman" w:cs="Times New Roman"/>
          <w:color w:val="000000"/>
          <w:sz w:val="24"/>
          <w:szCs w:val="24"/>
        </w:rPr>
        <w:t>ГОСТ 7.1</w:t>
      </w:r>
      <w:r w:rsidR="00CF10E7" w:rsidRPr="00FB25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B253C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CB1A18" w:rsidRPr="00FB253C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</w:t>
      </w:r>
      <w:r w:rsidR="002D734F" w:rsidRPr="00FB253C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="00CB1A18" w:rsidRPr="00FB2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691" w:rsidRPr="00FB253C" w:rsidRDefault="00202691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53C">
        <w:rPr>
          <w:rFonts w:ascii="Times New Roman" w:hAnsi="Times New Roman" w:cs="Times New Roman"/>
          <w:color w:val="000000"/>
          <w:sz w:val="24"/>
          <w:szCs w:val="24"/>
        </w:rPr>
        <w:t>ГОСТ 7.9-95 Система стандартов по информации</w:t>
      </w:r>
      <w:r w:rsidR="00CB5AAB" w:rsidRPr="00FB253C">
        <w:rPr>
          <w:rFonts w:ascii="Times New Roman" w:hAnsi="Times New Roman" w:cs="Times New Roman"/>
          <w:color w:val="000000"/>
          <w:sz w:val="24"/>
          <w:szCs w:val="24"/>
        </w:rPr>
        <w:t>, библиотечному и издательскому делу. Реферат и аннотация. Общие требования.</w:t>
      </w:r>
    </w:p>
    <w:p w:rsidR="002D734F" w:rsidRPr="00FB253C" w:rsidRDefault="002D734F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53C">
        <w:rPr>
          <w:rFonts w:ascii="Times New Roman" w:hAnsi="Times New Roman" w:cs="Times New Roman"/>
          <w:color w:val="000000"/>
          <w:sz w:val="24"/>
          <w:szCs w:val="24"/>
        </w:rPr>
        <w:t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="0039265F" w:rsidRPr="00FB2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C6" w:rsidRDefault="00E570C6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C6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E570C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570C6">
        <w:rPr>
          <w:rFonts w:ascii="Times New Roman" w:hAnsi="Times New Roman" w:cs="Times New Roman"/>
          <w:color w:val="000000"/>
          <w:sz w:val="24"/>
          <w:szCs w:val="24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51E" w:rsidRPr="00FB253C" w:rsidRDefault="0004051E" w:rsidP="00012B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53C">
        <w:rPr>
          <w:rFonts w:ascii="Times New Roman" w:hAnsi="Times New Roman" w:cs="Times New Roman"/>
          <w:color w:val="000000"/>
          <w:sz w:val="24"/>
          <w:szCs w:val="24"/>
        </w:rPr>
        <w:t xml:space="preserve">ГОСТ 7.32-2017 </w:t>
      </w:r>
      <w:r w:rsidR="00D9745E" w:rsidRPr="00FB253C">
        <w:rPr>
          <w:rFonts w:ascii="Times New Roman" w:hAnsi="Times New Roman" w:cs="Times New Roman"/>
          <w:color w:val="000000"/>
          <w:sz w:val="24"/>
          <w:szCs w:val="24"/>
        </w:rPr>
        <w:t xml:space="preserve">Система стандартов по информации, библиотечному и издательскому делу. </w:t>
      </w:r>
      <w:r w:rsidR="004C7FFB" w:rsidRPr="00FB253C">
        <w:rPr>
          <w:rFonts w:ascii="Times New Roman" w:hAnsi="Times New Roman" w:cs="Times New Roman"/>
          <w:color w:val="000000"/>
          <w:sz w:val="24"/>
          <w:szCs w:val="24"/>
        </w:rPr>
        <w:t>Отчет о научно-исследовательской работе. Структура и правила оформления.</w:t>
      </w:r>
    </w:p>
    <w:p w:rsidR="00F70C54" w:rsidRDefault="00F70C54" w:rsidP="00012B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7.82-2001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  <w:r w:rsidR="00984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388" w:rsidRDefault="00F70C54" w:rsidP="00012B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7.83-2001 Система стандартов по информации, библиотечному и издательскому делу. Электронные издания. Основные виды и выходные сведения</w:t>
      </w:r>
      <w:r w:rsidR="0041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353B" w:rsidRPr="00AF4388" w:rsidRDefault="00AF4388" w:rsidP="008E780C">
      <w:pPr>
        <w:spacing w:before="480"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9E13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70C54" w:rsidRPr="00755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F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выполняемые студентами в процессе обучения, могут состоять, как только из  текстовой части (отчет по лабораторн</w:t>
      </w:r>
      <w:r w:rsidR="00EA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A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отчет по практике, отчет по научно-исследовательской работе, </w:t>
      </w:r>
      <w:r w:rsidR="001F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из текстовой и графической частей (курсовой проект).</w:t>
      </w:r>
      <w:proofErr w:type="gramEnd"/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F70C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часть оформляется в соответствии с настоящим методическим пособием.</w:t>
      </w:r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Графическая часть курсового проекта должна быть представлена конструкторскими документами (чертежами, схемами), правила</w:t>
      </w:r>
      <w:r w:rsidR="0042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которых определяются стандартами ЕСКД, СПДС, ЕСПД и др.</w:t>
      </w:r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="0038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необходимости, ко всем видам работ может прилагаться различного рода раздаточный материал, плака</w:t>
      </w:r>
      <w:r w:rsidR="006F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иллюстративного характера.</w:t>
      </w:r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proofErr w:type="gramStart"/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 методическом пособии текстовая часть всех видов работ называется документом.</w:t>
      </w:r>
    </w:p>
    <w:p w:rsidR="00F70C54" w:rsidRPr="00012B97" w:rsidRDefault="008335B1" w:rsidP="00012B97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9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</w:t>
      </w:r>
      <w:r w:rsidR="00F70C54" w:rsidRPr="00C9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</w:t>
      </w:r>
      <w:r w:rsidR="00F70C54" w:rsidRPr="0001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являются:</w:t>
      </w:r>
    </w:p>
    <w:p w:rsidR="00C56AA0" w:rsidRPr="00C56AA0" w:rsidRDefault="00F70C54" w:rsidP="008E780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 </w:t>
      </w:r>
      <w:r w:rsidR="00C5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proofErr w:type="gramStart"/>
      <w:r w:rsidR="00C5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C5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70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="00C5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6AA0" w:rsidRPr="00A76AA9" w:rsidRDefault="00F46B6C" w:rsidP="008E780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76AA9">
        <w:rPr>
          <w:rFonts w:ascii="Times New Roman" w:hAnsi="Times New Roman" w:cs="Times New Roman"/>
          <w:sz w:val="24"/>
          <w:szCs w:val="24"/>
        </w:rPr>
        <w:t>р</w:t>
      </w:r>
      <w:r w:rsidR="00C56AA0" w:rsidRPr="00A76AA9">
        <w:rPr>
          <w:rFonts w:ascii="Times New Roman" w:hAnsi="Times New Roman" w:cs="Times New Roman"/>
          <w:sz w:val="24"/>
          <w:szCs w:val="24"/>
        </w:rPr>
        <w:t xml:space="preserve">еферат </w:t>
      </w:r>
      <w:r w:rsidR="00FB253C" w:rsidRPr="00A76AA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01A8E">
        <w:rPr>
          <w:rFonts w:ascii="Times New Roman" w:hAnsi="Times New Roman" w:cs="Times New Roman"/>
          <w:sz w:val="24"/>
          <w:szCs w:val="24"/>
        </w:rPr>
        <w:t>Д</w:t>
      </w:r>
      <w:r w:rsidR="00FB253C" w:rsidRPr="00A76AA9">
        <w:rPr>
          <w:rFonts w:ascii="Times New Roman" w:hAnsi="Times New Roman" w:cs="Times New Roman"/>
          <w:sz w:val="24"/>
          <w:szCs w:val="24"/>
        </w:rPr>
        <w:t>) (</w:t>
      </w:r>
      <w:r w:rsidRPr="00A76AA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C08B3" w:rsidRPr="00A76AA9">
        <w:rPr>
          <w:rFonts w:ascii="Times New Roman" w:hAnsi="Times New Roman" w:cs="Times New Roman"/>
          <w:sz w:val="24"/>
          <w:szCs w:val="24"/>
        </w:rPr>
        <w:t>для курсовых проектов</w:t>
      </w:r>
      <w:r w:rsidR="00A76AA9" w:rsidRPr="00A76AA9">
        <w:rPr>
          <w:rFonts w:ascii="Times New Roman" w:hAnsi="Times New Roman" w:cs="Times New Roman"/>
          <w:sz w:val="24"/>
          <w:szCs w:val="24"/>
        </w:rPr>
        <w:t xml:space="preserve"> </w:t>
      </w:r>
      <w:r w:rsidR="00424F36" w:rsidRPr="00A76AA9">
        <w:rPr>
          <w:rFonts w:ascii="Times New Roman" w:hAnsi="Times New Roman" w:cs="Times New Roman"/>
          <w:sz w:val="24"/>
          <w:szCs w:val="24"/>
        </w:rPr>
        <w:t>(</w:t>
      </w:r>
      <w:r w:rsidR="00CC08B3" w:rsidRPr="00A76AA9">
        <w:rPr>
          <w:rFonts w:ascii="Times New Roman" w:hAnsi="Times New Roman" w:cs="Times New Roman"/>
          <w:sz w:val="24"/>
          <w:szCs w:val="24"/>
        </w:rPr>
        <w:t>работ</w:t>
      </w:r>
      <w:r w:rsidR="00FB253C" w:rsidRPr="00A76AA9">
        <w:rPr>
          <w:rFonts w:ascii="Times New Roman" w:hAnsi="Times New Roman" w:cs="Times New Roman"/>
          <w:sz w:val="24"/>
          <w:szCs w:val="24"/>
        </w:rPr>
        <w:t>)</w:t>
      </w:r>
      <w:r w:rsidR="00A76AA9" w:rsidRPr="00A76AA9">
        <w:rPr>
          <w:rFonts w:ascii="Times New Roman" w:hAnsi="Times New Roman" w:cs="Times New Roman"/>
          <w:sz w:val="24"/>
          <w:szCs w:val="24"/>
        </w:rPr>
        <w:t>)</w:t>
      </w:r>
      <w:r w:rsidR="00C56AA0" w:rsidRPr="00A76AA9">
        <w:rPr>
          <w:rFonts w:ascii="Times New Roman" w:hAnsi="Times New Roman" w:cs="Times New Roman"/>
          <w:sz w:val="24"/>
          <w:szCs w:val="24"/>
        </w:rPr>
        <w:t>;</w:t>
      </w:r>
    </w:p>
    <w:p w:rsidR="00F70C54" w:rsidRPr="00F311C4" w:rsidRDefault="00F70C54" w:rsidP="008E780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="00FB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70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(кроме отчетов по лабораторным работам и практическим занятиям</w:t>
      </w:r>
      <w:r w:rsidR="00FB253C" w:rsidRPr="00F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70C54" w:rsidRPr="00A76AA9" w:rsidRDefault="00F70C54" w:rsidP="008E780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FB253C"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70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FB253C"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документа более 10 страниц</w:t>
      </w:r>
      <w:r w:rsidR="00FB253C"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07AD0"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253C" w:rsidRPr="00A76AA9" w:rsidRDefault="00F70C54" w:rsidP="008E780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A76AA9"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отчетов по лабораторным работам и практическим занятиям);</w:t>
      </w:r>
    </w:p>
    <w:p w:rsidR="00F70C54" w:rsidRPr="00A76AA9" w:rsidRDefault="00F70C54" w:rsidP="008E780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включающая в себя разделы</w:t>
      </w:r>
      <w:r w:rsidR="001F5E32"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7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(выводы) </w:t>
      </w:r>
      <w:r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документов</w:t>
      </w:r>
      <w:r w:rsidR="0014236F"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7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236F"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5E32"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54" w:rsidRPr="00A76AA9" w:rsidRDefault="00F70C54" w:rsidP="008E780C">
      <w:pPr>
        <w:pStyle w:val="aa"/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AF4388"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 источников</w:t>
      </w:r>
      <w:r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всех документов</w:t>
      </w:r>
      <w:r w:rsidR="0014236F"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7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236F"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54" w:rsidRPr="00A76AA9" w:rsidRDefault="00F70C54" w:rsidP="008E780C">
      <w:pPr>
        <w:pStyle w:val="aa"/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7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– при необходимости.</w:t>
      </w:r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документы перечислены в порядке размещения их в документе.</w:t>
      </w:r>
    </w:p>
    <w:p w:rsidR="00F70C54" w:rsidRPr="00F70C54" w:rsidRDefault="00F70C54" w:rsidP="008E78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 </w:t>
      </w:r>
      <w:r w:rsidR="001F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 проект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F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подлежат </w:t>
      </w:r>
      <w:proofErr w:type="gramStart"/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proofErr w:type="gramEnd"/>
      <w:r w:rsidR="00FB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нормоконтролю</w:t>
      </w:r>
      <w:proofErr w:type="spellEnd"/>
      <w:r w:rsidR="00F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выполняется руководителем</w:t>
      </w:r>
      <w:r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C54" w:rsidRDefault="002C4BA9" w:rsidP="008E78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3.8 </w:t>
      </w:r>
      <w:r w:rsidR="00B6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</w:t>
      </w:r>
      <w:r w:rsidR="00AF4388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AF4388" w:rsidRPr="007C2269">
        <w:rPr>
          <w:rFonts w:ascii="Times New Roman" w:hAnsi="Times New Roman" w:cs="Times New Roman"/>
          <w:sz w:val="24"/>
          <w:szCs w:val="24"/>
        </w:rPr>
        <w:t>в папк</w:t>
      </w:r>
      <w:r w:rsidR="00B607B5">
        <w:rPr>
          <w:rFonts w:ascii="Times New Roman" w:hAnsi="Times New Roman" w:cs="Times New Roman"/>
          <w:sz w:val="24"/>
          <w:szCs w:val="24"/>
        </w:rPr>
        <w:t>ах</w:t>
      </w:r>
      <w:r w:rsidR="00AF4388" w:rsidRPr="007C2269">
        <w:rPr>
          <w:rFonts w:ascii="Times New Roman" w:hAnsi="Times New Roman" w:cs="Times New Roman"/>
          <w:sz w:val="24"/>
          <w:szCs w:val="24"/>
        </w:rPr>
        <w:t>-скоросшивател</w:t>
      </w:r>
      <w:r w:rsidR="00B607B5">
        <w:rPr>
          <w:rFonts w:ascii="Times New Roman" w:hAnsi="Times New Roman" w:cs="Times New Roman"/>
          <w:sz w:val="24"/>
          <w:szCs w:val="24"/>
        </w:rPr>
        <w:t>ях</w:t>
      </w:r>
      <w:r w:rsidR="00F70C54"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Отчеты по лабораторным работам</w:t>
      </w:r>
      <w:r w:rsidR="00FB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практическим занятиям </w:t>
      </w:r>
      <w:r w:rsidR="00F70C54"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сшивать </w:t>
      </w:r>
      <w:proofErr w:type="spellStart"/>
      <w:r w:rsidR="00F70C54" w:rsidRPr="00F7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="00FB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1C4" w:rsidRPr="00986BF7" w:rsidRDefault="003E6584" w:rsidP="00137C01">
      <w:pPr>
        <w:keepNext/>
        <w:shd w:val="clear" w:color="auto" w:fill="FFFFFF"/>
        <w:tabs>
          <w:tab w:val="left" w:pos="708"/>
        </w:tabs>
        <w:spacing w:before="48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80FE2" w:rsidRPr="00986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оформления документа</w:t>
      </w:r>
    </w:p>
    <w:p w:rsidR="00380FE2" w:rsidRPr="00986BF7" w:rsidRDefault="003E6584" w:rsidP="00137C0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80FE2" w:rsidRPr="00986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 Страницы текста докумен</w:t>
      </w:r>
      <w:r w:rsidR="00AF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включенные в него иллюстра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таблицы должны соответствовать формату А</w:t>
      </w:r>
      <w:proofErr w:type="gramStart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54" w:rsidRDefault="00460BAC" w:rsidP="00137C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 </w:t>
      </w:r>
      <w:r w:rsidR="00380FE2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Текстовый документ </w:t>
      </w:r>
      <w:r w:rsidR="002C6CEC">
        <w:rPr>
          <w:rFonts w:ascii="Times New Roman" w:hAnsi="Times New Roman" w:cs="Times New Roman"/>
          <w:sz w:val="24"/>
          <w:szCs w:val="24"/>
        </w:rPr>
        <w:t xml:space="preserve">при компьютерном наборе текста </w:t>
      </w:r>
      <w:r w:rsidR="00380FE2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на одной стороне белой бумаги формата А</w:t>
      </w:r>
      <w:proofErr w:type="gramStart"/>
      <w:r w:rsidR="00380FE2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BA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FE2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(210</w:t>
      </w:r>
      <w:r w:rsidR="00380FE2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380FE2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297)</w:t>
      </w:r>
      <w:r w:rsidR="002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6F15">
        <w:rPr>
          <w:rFonts w:ascii="Times New Roman" w:hAnsi="Times New Roman" w:cs="Times New Roman"/>
          <w:sz w:val="24"/>
          <w:szCs w:val="24"/>
        </w:rPr>
        <w:t>спольз</w:t>
      </w:r>
      <w:r w:rsidR="002C6CEC">
        <w:rPr>
          <w:rFonts w:ascii="Times New Roman" w:hAnsi="Times New Roman" w:cs="Times New Roman"/>
          <w:sz w:val="24"/>
          <w:szCs w:val="24"/>
        </w:rPr>
        <w:t>уется</w:t>
      </w:r>
      <w:r w:rsidR="00A56F15">
        <w:rPr>
          <w:rFonts w:ascii="Times New Roman" w:hAnsi="Times New Roman" w:cs="Times New Roman"/>
          <w:sz w:val="24"/>
          <w:szCs w:val="24"/>
        </w:rPr>
        <w:t xml:space="preserve"> текстовый редактор </w:t>
      </w:r>
      <w:r w:rsidR="00A56F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56F15">
        <w:rPr>
          <w:rFonts w:ascii="Times New Roman" w:hAnsi="Times New Roman" w:cs="Times New Roman"/>
          <w:sz w:val="24"/>
          <w:szCs w:val="24"/>
        </w:rPr>
        <w:t xml:space="preserve"> со следующими параметрами: шрифт – </w:t>
      </w:r>
      <w:r w:rsidR="00A56F1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486835">
        <w:rPr>
          <w:rFonts w:ascii="Times New Roman" w:hAnsi="Times New Roman" w:cs="Times New Roman"/>
          <w:sz w:val="24"/>
          <w:szCs w:val="24"/>
        </w:rPr>
        <w:t xml:space="preserve"> </w:t>
      </w:r>
      <w:r w:rsidR="00A56F1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86835">
        <w:rPr>
          <w:rFonts w:ascii="Times New Roman" w:hAnsi="Times New Roman" w:cs="Times New Roman"/>
          <w:sz w:val="24"/>
          <w:szCs w:val="24"/>
        </w:rPr>
        <w:t xml:space="preserve"> </w:t>
      </w:r>
      <w:r w:rsidR="00A56F1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56F15">
        <w:rPr>
          <w:rFonts w:ascii="Times New Roman" w:hAnsi="Times New Roman" w:cs="Times New Roman"/>
          <w:sz w:val="24"/>
          <w:szCs w:val="24"/>
        </w:rPr>
        <w:t xml:space="preserve">, </w:t>
      </w:r>
      <w:r w:rsidR="00A56F15" w:rsidRPr="002A7966">
        <w:rPr>
          <w:rFonts w:ascii="Times New Roman" w:hAnsi="Times New Roman" w:cs="Times New Roman"/>
          <w:sz w:val="24"/>
          <w:szCs w:val="24"/>
        </w:rPr>
        <w:t xml:space="preserve">размер – 12 </w:t>
      </w:r>
      <w:proofErr w:type="spellStart"/>
      <w:r w:rsidR="00A56F15" w:rsidRPr="002A796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A56F15">
        <w:rPr>
          <w:rFonts w:ascii="Times New Roman" w:hAnsi="Times New Roman" w:cs="Times New Roman"/>
          <w:sz w:val="24"/>
          <w:szCs w:val="24"/>
        </w:rPr>
        <w:t xml:space="preserve">, </w:t>
      </w:r>
      <w:r w:rsidR="002B23DF" w:rsidRPr="00F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(начертание)- обычный, цвет шрифта </w:t>
      </w:r>
      <w:r w:rsidR="00D97473">
        <w:rPr>
          <w:rFonts w:ascii="Times New Roman" w:hAnsi="Times New Roman" w:cs="Times New Roman"/>
          <w:sz w:val="24"/>
          <w:szCs w:val="24"/>
        </w:rPr>
        <w:t>–</w:t>
      </w:r>
      <w:r w:rsidR="002B23DF" w:rsidRPr="00F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черный; </w:t>
      </w:r>
      <w:r w:rsidR="00EB1AF1" w:rsidRPr="00FE113D">
        <w:rPr>
          <w:rFonts w:ascii="Times New Roman" w:hAnsi="Times New Roman" w:cs="Times New Roman"/>
          <w:sz w:val="24"/>
          <w:szCs w:val="24"/>
        </w:rPr>
        <w:t>межстрочный интервал – 1,5</w:t>
      </w:r>
      <w:r w:rsidR="00A56F15" w:rsidRPr="00FE11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F15" w:rsidRPr="00FE1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F15">
        <w:rPr>
          <w:rFonts w:ascii="Times New Roman" w:hAnsi="Times New Roman" w:cs="Times New Roman"/>
          <w:sz w:val="24"/>
          <w:szCs w:val="24"/>
        </w:rPr>
        <w:t>Параметры страницы</w:t>
      </w:r>
      <w:r w:rsidR="0042093F">
        <w:rPr>
          <w:rFonts w:ascii="Times New Roman" w:hAnsi="Times New Roman" w:cs="Times New Roman"/>
          <w:sz w:val="24"/>
          <w:szCs w:val="24"/>
        </w:rPr>
        <w:t xml:space="preserve"> </w:t>
      </w:r>
      <w:r w:rsidR="0042093F" w:rsidRPr="00C9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видов работ</w:t>
      </w:r>
      <w:r w:rsidR="00A56F15">
        <w:rPr>
          <w:rFonts w:ascii="Times New Roman" w:hAnsi="Times New Roman" w:cs="Times New Roman"/>
          <w:sz w:val="24"/>
          <w:szCs w:val="24"/>
        </w:rPr>
        <w:t xml:space="preserve">: отступ для первой строки абзаца – 1,25 см, поля: левое – </w:t>
      </w:r>
      <w:r w:rsidR="00AF4388" w:rsidRPr="007C2269">
        <w:rPr>
          <w:rFonts w:ascii="Times New Roman" w:hAnsi="Times New Roman" w:cs="Times New Roman"/>
          <w:sz w:val="24"/>
          <w:szCs w:val="24"/>
        </w:rPr>
        <w:t>3</w:t>
      </w:r>
      <w:r w:rsidR="00A56F15" w:rsidRPr="007C2269">
        <w:rPr>
          <w:rFonts w:ascii="Times New Roman" w:hAnsi="Times New Roman" w:cs="Times New Roman"/>
          <w:sz w:val="24"/>
          <w:szCs w:val="24"/>
        </w:rPr>
        <w:t>0 мм, правое – 1</w:t>
      </w:r>
      <w:r w:rsidR="00AF4388" w:rsidRPr="007C2269">
        <w:rPr>
          <w:rFonts w:ascii="Times New Roman" w:hAnsi="Times New Roman" w:cs="Times New Roman"/>
          <w:sz w:val="24"/>
          <w:szCs w:val="24"/>
        </w:rPr>
        <w:t>5</w:t>
      </w:r>
      <w:r w:rsidR="00A56F15" w:rsidRPr="007C2269">
        <w:rPr>
          <w:rFonts w:ascii="Times New Roman" w:hAnsi="Times New Roman" w:cs="Times New Roman"/>
          <w:sz w:val="24"/>
          <w:szCs w:val="24"/>
        </w:rPr>
        <w:t xml:space="preserve"> мм</w:t>
      </w:r>
      <w:r w:rsidR="00A56F15">
        <w:rPr>
          <w:rFonts w:ascii="Times New Roman" w:hAnsi="Times New Roman" w:cs="Times New Roman"/>
          <w:sz w:val="24"/>
          <w:szCs w:val="24"/>
        </w:rPr>
        <w:t>, верхнее – 20 мм, нижнее – 20 мм.</w:t>
      </w:r>
      <w:proofErr w:type="gramEnd"/>
      <w:r w:rsidR="00A56F15">
        <w:rPr>
          <w:rFonts w:ascii="Times New Roman" w:hAnsi="Times New Roman" w:cs="Times New Roman"/>
          <w:sz w:val="24"/>
          <w:szCs w:val="24"/>
        </w:rPr>
        <w:t xml:space="preserve"> Выравнивание основного текста – по ширине страницы.</w:t>
      </w:r>
    </w:p>
    <w:p w:rsidR="002C6CEC" w:rsidRDefault="006F6529" w:rsidP="002C6C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943">
        <w:rPr>
          <w:rFonts w:ascii="Times New Roman" w:hAnsi="Times New Roman" w:cs="Times New Roman"/>
          <w:sz w:val="24"/>
          <w:szCs w:val="24"/>
        </w:rPr>
        <w:t>Отчет по лабораторным работам и практическим занятиям</w:t>
      </w:r>
      <w:r w:rsidR="002C6CEC" w:rsidRPr="00C91943">
        <w:rPr>
          <w:rFonts w:ascii="Times New Roman" w:hAnsi="Times New Roman" w:cs="Times New Roman"/>
          <w:sz w:val="24"/>
          <w:szCs w:val="24"/>
        </w:rPr>
        <w:t>, как правило,</w:t>
      </w:r>
      <w:r w:rsidRPr="00C91943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870183" w:rsidRPr="00C91943">
        <w:rPr>
          <w:rFonts w:ascii="Times New Roman" w:hAnsi="Times New Roman" w:cs="Times New Roman"/>
          <w:sz w:val="24"/>
          <w:szCs w:val="24"/>
        </w:rPr>
        <w:t>е</w:t>
      </w:r>
      <w:r w:rsidRPr="00C91943">
        <w:rPr>
          <w:rFonts w:ascii="Times New Roman" w:hAnsi="Times New Roman" w:cs="Times New Roman"/>
          <w:sz w:val="24"/>
          <w:szCs w:val="24"/>
        </w:rPr>
        <w:t>тся руч</w:t>
      </w:r>
      <w:r w:rsidR="00174894" w:rsidRPr="00C91943">
        <w:rPr>
          <w:rFonts w:ascii="Times New Roman" w:hAnsi="Times New Roman" w:cs="Times New Roman"/>
          <w:sz w:val="24"/>
          <w:szCs w:val="24"/>
        </w:rPr>
        <w:t>ным способом (</w:t>
      </w:r>
      <w:r w:rsidR="00924B4C" w:rsidRPr="00C91943">
        <w:rPr>
          <w:rFonts w:ascii="Times New Roman" w:hAnsi="Times New Roman" w:cs="Times New Roman"/>
          <w:color w:val="000000"/>
          <w:sz w:val="24"/>
          <w:shd w:val="clear" w:color="auto" w:fill="FFFFFF"/>
        </w:rPr>
        <w:t>шариковой ручкой</w:t>
      </w:r>
      <w:r w:rsidR="00924B4C" w:rsidRPr="00C91943">
        <w:rPr>
          <w:rFonts w:ascii="Times New Roman" w:hAnsi="Times New Roman" w:cs="Times New Roman"/>
          <w:sz w:val="28"/>
          <w:szCs w:val="24"/>
        </w:rPr>
        <w:t xml:space="preserve"> </w:t>
      </w:r>
      <w:r w:rsidR="00174894" w:rsidRPr="00C91943">
        <w:rPr>
          <w:rFonts w:ascii="Times New Roman" w:hAnsi="Times New Roman" w:cs="Times New Roman"/>
          <w:sz w:val="24"/>
          <w:szCs w:val="24"/>
        </w:rPr>
        <w:t>черн</w:t>
      </w:r>
      <w:r w:rsidR="00924B4C" w:rsidRPr="00C91943">
        <w:rPr>
          <w:rFonts w:ascii="Times New Roman" w:hAnsi="Times New Roman" w:cs="Times New Roman"/>
          <w:sz w:val="24"/>
          <w:szCs w:val="24"/>
        </w:rPr>
        <w:t>ым</w:t>
      </w:r>
      <w:r w:rsidR="00174894" w:rsidRPr="00C91943">
        <w:rPr>
          <w:rFonts w:ascii="Times New Roman" w:hAnsi="Times New Roman" w:cs="Times New Roman"/>
          <w:sz w:val="24"/>
          <w:szCs w:val="24"/>
        </w:rPr>
        <w:t xml:space="preserve"> или син</w:t>
      </w:r>
      <w:r w:rsidR="00924B4C" w:rsidRPr="00C91943">
        <w:rPr>
          <w:rFonts w:ascii="Times New Roman" w:hAnsi="Times New Roman" w:cs="Times New Roman"/>
          <w:sz w:val="24"/>
          <w:szCs w:val="24"/>
        </w:rPr>
        <w:t>им</w:t>
      </w:r>
      <w:r w:rsidR="00174894" w:rsidRPr="00C91943">
        <w:rPr>
          <w:rFonts w:ascii="Times New Roman" w:hAnsi="Times New Roman" w:cs="Times New Roman"/>
          <w:sz w:val="24"/>
          <w:szCs w:val="24"/>
        </w:rPr>
        <w:t xml:space="preserve"> цвет</w:t>
      </w:r>
      <w:r w:rsidR="00924B4C" w:rsidRPr="00C91943">
        <w:rPr>
          <w:rFonts w:ascii="Times New Roman" w:hAnsi="Times New Roman" w:cs="Times New Roman"/>
          <w:sz w:val="24"/>
          <w:szCs w:val="24"/>
        </w:rPr>
        <w:t>ом</w:t>
      </w:r>
      <w:r w:rsidR="00174894" w:rsidRPr="00C91943">
        <w:rPr>
          <w:rFonts w:ascii="Times New Roman" w:hAnsi="Times New Roman" w:cs="Times New Roman"/>
          <w:sz w:val="24"/>
          <w:szCs w:val="24"/>
        </w:rPr>
        <w:t>, разборчивым почерком</w:t>
      </w:r>
      <w:r w:rsidR="00DA1A2B" w:rsidRPr="00C91943">
        <w:rPr>
          <w:rFonts w:ascii="Times New Roman" w:hAnsi="Times New Roman" w:cs="Times New Roman"/>
          <w:sz w:val="24"/>
          <w:szCs w:val="24"/>
        </w:rPr>
        <w:t xml:space="preserve"> с межстрочным интервалом </w:t>
      </w:r>
      <w:r w:rsidR="002C6CEC" w:rsidRPr="00C91943">
        <w:rPr>
          <w:rFonts w:ascii="Times New Roman" w:hAnsi="Times New Roman" w:cs="Times New Roman"/>
          <w:sz w:val="24"/>
          <w:szCs w:val="24"/>
        </w:rPr>
        <w:t>5</w:t>
      </w:r>
      <w:r w:rsidR="00DA1A2B" w:rsidRPr="00C91943">
        <w:rPr>
          <w:rFonts w:ascii="Times New Roman" w:hAnsi="Times New Roman" w:cs="Times New Roman"/>
          <w:sz w:val="24"/>
          <w:szCs w:val="24"/>
        </w:rPr>
        <w:t xml:space="preserve"> – 10 мм</w:t>
      </w:r>
      <w:r w:rsidR="00174894" w:rsidRPr="00C91943">
        <w:rPr>
          <w:rFonts w:ascii="Times New Roman" w:hAnsi="Times New Roman" w:cs="Times New Roman"/>
          <w:sz w:val="24"/>
          <w:szCs w:val="24"/>
        </w:rPr>
        <w:t>)</w:t>
      </w:r>
      <w:r w:rsidR="00D40CC9" w:rsidRPr="00C91943">
        <w:rPr>
          <w:rFonts w:ascii="Times New Roman" w:hAnsi="Times New Roman" w:cs="Times New Roman"/>
          <w:sz w:val="24"/>
          <w:szCs w:val="24"/>
        </w:rPr>
        <w:t xml:space="preserve"> </w:t>
      </w:r>
      <w:r w:rsidR="002C6CEC" w:rsidRPr="00C91943">
        <w:rPr>
          <w:rFonts w:ascii="Times New Roman" w:hAnsi="Times New Roman" w:cs="Times New Roman"/>
          <w:sz w:val="24"/>
          <w:szCs w:val="24"/>
        </w:rPr>
        <w:t>на тетрадных листах или в тетрадях  в клетку с соблюдением требований настоящего пособия</w:t>
      </w:r>
      <w:r w:rsidR="00DA1A2B" w:rsidRPr="00C91943">
        <w:rPr>
          <w:rFonts w:ascii="Times New Roman" w:hAnsi="Times New Roman" w:cs="Times New Roman"/>
          <w:sz w:val="24"/>
          <w:szCs w:val="24"/>
        </w:rPr>
        <w:t>.</w:t>
      </w:r>
      <w:r w:rsidR="0087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E2" w:rsidRPr="007C2269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B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 документа следует нумеровать арабскими цифрами, соблюдая сквозную нумерацию по всему тексту, включая приложения. Номер страницы 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проставляют</w:t>
      </w:r>
      <w:r w:rsidR="0042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388" w:rsidRPr="007C2269">
        <w:rPr>
          <w:rFonts w:ascii="Times New Roman" w:hAnsi="Times New Roman" w:cs="Times New Roman"/>
          <w:sz w:val="24"/>
          <w:szCs w:val="24"/>
        </w:rPr>
        <w:t>в центре нижней части страницы</w:t>
      </w:r>
      <w:r w:rsidR="002C6CEC">
        <w:rPr>
          <w:rFonts w:ascii="Times New Roman" w:hAnsi="Times New Roman" w:cs="Times New Roman"/>
          <w:sz w:val="24"/>
          <w:szCs w:val="24"/>
        </w:rPr>
        <w:t xml:space="preserve"> 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точек и черточек</w:t>
      </w:r>
      <w:r w:rsidR="00AF4388" w:rsidRPr="007C2269">
        <w:rPr>
          <w:rFonts w:ascii="Times New Roman" w:hAnsi="Times New Roman" w:cs="Times New Roman"/>
          <w:sz w:val="24"/>
          <w:szCs w:val="24"/>
        </w:rPr>
        <w:t>.</w:t>
      </w:r>
    </w:p>
    <w:p w:rsidR="00380FE2" w:rsidRPr="007C2269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</w:t>
      </w:r>
      <w:proofErr w:type="gramStart"/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ючают в общую нумерацию страниц документа. Номер страницы на титульном листе не проставляют.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Структурным элементам документа </w:t>
      </w:r>
      <w:r w:rsidR="006339F0"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«Реферат», 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«Задани</w:t>
      </w:r>
      <w:r w:rsidR="00ED1487" w:rsidRPr="007C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39F0" w:rsidRPr="00ED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страницы не присваивается. Они помещаются в документе последовательно после титульного листа и в «Содержание» не включаются.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таблицы, расположенные на отдельных листах, включают в общую нумерацию страниц отчета.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таблицы на листах формата A3 и более учитывают как одну страницу. В этом случае они должны быть сложены или разрезаны без ущерба для чтения до формата А</w:t>
      </w:r>
      <w:proofErr w:type="gramStart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помещены в приложение, если распечаток много; если мало </w:t>
      </w:r>
      <w:r w:rsidR="002739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8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 располагать непосред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в тексте после первого упоминания о них.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2B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выполнении документа необходимо соблюдать равномерную плотность, контрастность и четкость изображения по всему документу. Линии, буквы, цифры</w:t>
      </w:r>
      <w:r w:rsid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знаки должны быть четкие, </w:t>
      </w:r>
      <w:proofErr w:type="spellStart"/>
      <w:r w:rsid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расплывшиеся</w:t>
      </w:r>
      <w:proofErr w:type="spellEnd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B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Опечатки, описки и графические неточности допускается исправлять подчисткой или закрашиванием белой краской и нанесением на том</w:t>
      </w:r>
      <w:r w:rsidR="00ED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месте исправленного текста (графики) черными чернилами, пастой  - рукописным способом.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листов текстовых документов, помарки и следы не полностью удаленного прежнего текста (графики) не допускаются.</w:t>
      </w:r>
    </w:p>
    <w:p w:rsidR="00380FE2" w:rsidRPr="00380FE2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AC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названия учреждений, организаций, фирм, название изделий и другие имена собственные приводят на языке оригинала. Допускается транслитерировать имена собственные и приводить названия организаций в переводе на язык документа (при первом упоминании) оригинального названия.</w:t>
      </w:r>
    </w:p>
    <w:p w:rsidR="00E9353B" w:rsidRPr="00D17E54" w:rsidRDefault="00380FE2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AC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Сокращение русских слов и словосочетаний в документе </w:t>
      </w:r>
      <w:r w:rsidR="002739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</w:t>
      </w:r>
      <w:proofErr w:type="gramStart"/>
      <w:r w:rsidR="00E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E5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9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</w:t>
      </w:r>
      <w:r w:rsidR="0039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53B" w:rsidRPr="00D17E54" w:rsidRDefault="003E6584" w:rsidP="00137C01">
      <w:pPr>
        <w:shd w:val="clear" w:color="auto" w:fill="FFFFFF"/>
        <w:spacing w:before="48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0996" w:rsidRPr="0052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Титульный лист является первым листом студенческой работы, предшествующим основному тексту.</w:t>
      </w:r>
    </w:p>
    <w:p w:rsidR="00940996" w:rsidRPr="00940996" w:rsidRDefault="00C251B3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 те же, что и для текстового документа.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7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607B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титульном листе 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E570C6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щаются</w:t>
      </w:r>
      <w:r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реквизиты (сведения):</w:t>
      </w:r>
    </w:p>
    <w:p w:rsidR="00940996" w:rsidRPr="00940996" w:rsidRDefault="00780CA3" w:rsidP="00137C0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346.15pt;margin-top:1.05pt;width:2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6ww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" filled="f" stroked="f">
            <v:textbox style="mso-next-textbox:#Поле 16">
              <w:txbxContent>
                <w:p w:rsidR="00780CA3" w:rsidRDefault="00780CA3" w:rsidP="00940996"/>
              </w:txbxContent>
            </v:textbox>
          </v:shape>
        </w:pict>
      </w:r>
      <w:r w:rsid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CA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 (</w:t>
      </w:r>
      <w:r w:rsid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Приморского края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0E111C" w:rsidRPr="007C2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сокращенное</w:t>
      </w:r>
      <w:r w:rsidR="00E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E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</w:t>
      </w:r>
      <w:r w:rsidR="00E1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15.02.12</w:t>
      </w:r>
      <w:proofErr w:type="gramStart"/>
      <w:r w:rsidR="00E1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40996" w:rsidRPr="00940996" w:rsidRDefault="006B353A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курсового проекта (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6B353A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документа;</w:t>
      </w:r>
    </w:p>
    <w:p w:rsidR="00940996" w:rsidRPr="00940996" w:rsidRDefault="006B353A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работы – для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курсовых проектов</w:t>
      </w:r>
      <w:r w:rsid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(работ)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6B353A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3F">
        <w:rPr>
          <w:rFonts w:ascii="Times New Roman" w:hAnsi="Times New Roman" w:cs="Times New Roman"/>
          <w:sz w:val="24"/>
          <w:szCs w:val="24"/>
        </w:rPr>
        <w:t>фамилия и инициалы, группа студента и его подпись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6B353A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инициалы</w:t>
      </w:r>
      <w:r w:rsidR="00E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подпись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6B353A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62">
        <w:rPr>
          <w:rFonts w:ascii="Times New Roman" w:hAnsi="Times New Roman" w:cs="Times New Roman"/>
          <w:sz w:val="24"/>
          <w:szCs w:val="24"/>
        </w:rPr>
        <w:t>–</w:t>
      </w:r>
      <w:r w:rsid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11C" w:rsidRPr="007C2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выполнения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курсового проекта (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C25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реквизитов на титульном листе приведено в </w:t>
      </w:r>
      <w:r w:rsidRPr="009A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1507C2" w:rsidRPr="009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1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7B5" w:rsidRPr="00940996" w:rsidRDefault="00B607B5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титульном листе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практике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F58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по </w:t>
      </w:r>
      <w:r w:rsidR="00EA4F58" w:rsidRPr="00C91943">
        <w:rPr>
          <w:rFonts w:ascii="Times New Roman" w:hAnsi="Times New Roman" w:cs="Times New Roman"/>
          <w:sz w:val="24"/>
          <w:szCs w:val="24"/>
        </w:rPr>
        <w:t>практическим занятиям и лабораторным работам</w:t>
      </w:r>
      <w:r w:rsidR="00EA4F58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</w:t>
      </w:r>
      <w:r w:rsidR="00E342CD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F58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(сведени</w:t>
      </w:r>
      <w:r w:rsidR="00EA4F58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перечисленных в пункте 4.2.3</w:t>
      </w:r>
      <w:r w:rsidR="00EA4F58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F58" w:rsidRPr="005F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1, 2, 3, 5, 7, 8,</w:t>
      </w:r>
      <w:r w:rsidR="005F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F58" w:rsidRPr="005F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42CD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титульных листов </w:t>
      </w:r>
      <w:r w:rsidR="00EA4F58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</w:t>
      </w:r>
      <w:r w:rsidR="00D04FA5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="00D0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996" w:rsidRPr="00940996" w:rsidRDefault="00CA2C30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3E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оформлению реквизитов: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Реквизит 1 выполняется </w:t>
      </w:r>
      <w:r w:rsidR="00863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строчными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 шрифт размером (кегль </w:t>
      </w:r>
      <w:r w:rsidR="0086334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реквизит 2 – </w:t>
      </w:r>
      <w:r w:rsidR="008E3D3A" w:rsidRPr="00C9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прописными</w:t>
      </w:r>
      <w:r w:rsidR="0086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размером </w:t>
      </w:r>
      <w:r w:rsidR="0086334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друг от друга отделяются </w:t>
      </w:r>
      <w:r w:rsidRPr="00C4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увеличенным интервалом;</w:t>
      </w:r>
    </w:p>
    <w:p w:rsidR="0040618F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.2 Составные части реквизита, состоящие из нескольких строк, пе</w:t>
      </w:r>
      <w:r w:rsidR="004B7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чатают через одинарный межстроч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интервал, а сами составные части отделяют друг от друга полуторным межстрочным интервалом. </w:t>
      </w:r>
      <w:r w:rsidRPr="004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строк </w:t>
      </w:r>
      <w:r w:rsidR="0040618F" w:rsidRPr="00406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8F" w:rsidRPr="004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</w:t>
      </w:r>
      <w:r w:rsidRPr="00406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C5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даты приводят арабскими цифрами в одной строке в следующей последовательности: день месяца, месяц, год. Например: дату 10 апреля 20</w:t>
      </w:r>
      <w:r w:rsidR="00863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72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следует оформлять 10.04.20</w:t>
      </w:r>
      <w:r w:rsidR="00863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72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8C5" w:rsidRPr="00940996" w:rsidRDefault="004B7287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Реквизит 3 </w:t>
      </w:r>
      <w:r w:rsidR="009C68C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«Наименование </w:t>
      </w:r>
      <w:r w:rsidR="00DF2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r w:rsidR="009C68C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выполняют строчными буквами шрифт размером 1</w:t>
      </w:r>
      <w:r w:rsidR="009C6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68C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</w:t>
      </w:r>
      <w:r w:rsidR="009C6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9C68C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</w:t>
      </w:r>
      <w:r w:rsidR="009C6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C68C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кавыч</w:t>
      </w:r>
      <w:r w:rsidR="009C6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39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</w:t>
      </w:r>
      <w:r w:rsidR="009C68C5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буквы и именительном падеже;</w:t>
      </w:r>
    </w:p>
    <w:p w:rsidR="00940996" w:rsidRPr="00940996" w:rsidRDefault="00396DAF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F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 4 «Наименование  (тема работы)»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прописными буквами шрифт размером 2</w:t>
      </w:r>
      <w:r w:rsidR="008C5FE0">
        <w:rPr>
          <w:rFonts w:ascii="Times New Roman" w:eastAsia="Times New Roman" w:hAnsi="Times New Roman" w:cs="Times New Roman"/>
          <w:sz w:val="24"/>
          <w:szCs w:val="24"/>
          <w:lang w:eastAsia="ru-RU"/>
        </w:rPr>
        <w:t>0 (жирно)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F225A9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Реквизит 5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документа» выполняют строчными буквами шрифт размером 2</w:t>
      </w:r>
      <w:r w:rsidR="008C5F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B61" w:rsidRPr="0040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61">
        <w:rPr>
          <w:rFonts w:ascii="Times New Roman" w:eastAsia="Times New Roman" w:hAnsi="Times New Roman" w:cs="Times New Roman"/>
          <w:sz w:val="24"/>
          <w:szCs w:val="24"/>
          <w:lang w:eastAsia="ru-RU"/>
        </w:rPr>
        <w:t>(жирно)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="008C5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E0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8C5F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C5FE0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аписка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0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3AD3" w:rsidRPr="00703AD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по практике</w:t>
      </w:r>
      <w:r w:rsidR="0070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3AD3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по лабораторным работам</w:t>
      </w:r>
      <w:r w:rsidR="00400B61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Отчет по практическим занятиям</w:t>
      </w:r>
      <w:r w:rsidR="00497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F225A9" w:rsidP="00137C01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 Реквизит 6 «Шифр работы»</w:t>
      </w:r>
    </w:p>
    <w:p w:rsidR="00D15604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курсовых проектов</w:t>
      </w:r>
      <w:r w:rsidR="00A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(работ)</w:t>
      </w:r>
      <w:r w:rsidR="00D156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604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КП.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.ДМ. 12.00.00.00</w:t>
      </w:r>
      <w:r w:rsidR="008F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r w:rsidR="00D15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5604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КП – код документа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курсовых проектов КП, для курсовых работ </w:t>
      </w:r>
      <w:r w:rsidR="00E9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B15A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864AFC" w:rsidP="00137C0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условное обозначение специальности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указывается из установленных обозначений для специальностей</w:t>
      </w:r>
      <w:r w:rsidR="00B15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B61" w:rsidRDefault="00400B61" w:rsidP="00400B6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08.02.09 – Э</w:t>
      </w:r>
    </w:p>
    <w:p w:rsidR="00400B61" w:rsidRDefault="00400B61" w:rsidP="00400B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09.02.01 – К</w:t>
      </w:r>
    </w:p>
    <w:p w:rsidR="00400B61" w:rsidRDefault="00400B61" w:rsidP="00400B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 – С</w:t>
      </w:r>
    </w:p>
    <w:p w:rsidR="00400B61" w:rsidRDefault="00400B61" w:rsidP="00400B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11.02.06 – ЭП</w:t>
      </w:r>
    </w:p>
    <w:p w:rsidR="00AD0871" w:rsidRDefault="00D07271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</w:t>
      </w:r>
      <w:r w:rsidR="009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2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400B61" w:rsidRDefault="00400B61" w:rsidP="00400B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– Б</w:t>
      </w:r>
    </w:p>
    <w:p w:rsidR="00492285" w:rsidRDefault="00492285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– КМ</w:t>
      </w:r>
    </w:p>
    <w:p w:rsidR="00400B61" w:rsidRDefault="00400B61" w:rsidP="00400B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40.02.01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40996" w:rsidRDefault="009950DF" w:rsidP="00137C0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 – условное обозначение дисциплины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модуля.</w:t>
      </w:r>
    </w:p>
    <w:p w:rsidR="00F311C4" w:rsidRDefault="00F311C4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Выбирается из условных обозначений в зависимости от наименования дисциплины, профессионального модуля, в рамках которых выполняется курсовой проект (работа).</w:t>
      </w:r>
    </w:p>
    <w:p w:rsidR="00F257D9" w:rsidRPr="00F311C4" w:rsidRDefault="00F257D9" w:rsidP="008E780C">
      <w:pPr>
        <w:pStyle w:val="aa"/>
        <w:numPr>
          <w:ilvl w:val="0"/>
          <w:numId w:val="18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1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09.02.01</w:t>
      </w:r>
    </w:p>
    <w:p w:rsidR="00F87B39" w:rsidRPr="00F87B39" w:rsidRDefault="00F87B39" w:rsidP="00137C01">
      <w:pPr>
        <w:pStyle w:val="aa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ЭО – ОП.12 Экономика организации</w:t>
      </w:r>
    </w:p>
    <w:p w:rsidR="00F257D9" w:rsidRDefault="00AB4927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– 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 w:rsidR="00F311C4" w:rsidRP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цифровых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306" w:rsidRDefault="00AB4927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– </w:t>
      </w:r>
      <w:r w:rsid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ПМ.03 </w:t>
      </w:r>
      <w:r w:rsidR="00F311C4" w:rsidRPr="00F31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компьютерных систем и комплексов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927" w:rsidRPr="00F87B39" w:rsidRDefault="00940996" w:rsidP="008E780C">
      <w:pPr>
        <w:pStyle w:val="aa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1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08.02.09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– 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</w:t>
      </w:r>
      <w:r w:rsidR="00B4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39" w:rsidRPr="00F87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выполнение работ по эксплуатации и ремонту электроустановок</w:t>
      </w:r>
      <w:r w:rsidR="002A3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ЭС –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 </w:t>
      </w:r>
      <w:r w:rsidR="00F87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87B39" w:rsidRPr="00F87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 выполнение работ по монтажу и наладке электрооборудования промышленных и гражданских зданий</w:t>
      </w:r>
      <w:r w:rsidR="002A3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 – 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="002A3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04 О</w:t>
      </w:r>
      <w:r w:rsidR="00F87B39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деятельности производственного подразделения электромонтажной организации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AF0" w:rsidRPr="00F87B39" w:rsidRDefault="00B15A9B" w:rsidP="008E780C">
      <w:pPr>
        <w:pStyle w:val="aa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0996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23.02.03</w:t>
      </w:r>
    </w:p>
    <w:p w:rsidR="00940996" w:rsidRPr="00940996" w:rsidRDefault="002A3AF0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 w:rsidR="00F87B39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</w:t>
      </w:r>
      <w:r w:rsidR="00CD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 и ремонт автомобильного </w:t>
      </w:r>
      <w:r w:rsidR="00F87B39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(техническое обслуживание автомобильного транспорта)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C4C" w:rsidRDefault="002A3AF0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 w:rsidR="00F87B39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</w:t>
      </w:r>
      <w:r w:rsidR="00CD67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и ремонт автомобильного</w:t>
      </w:r>
      <w:r w:rsidR="00F87B39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(ремонт автомобильного транспорта)</w:t>
      </w:r>
      <w:r w:rsidR="00683C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96" w:rsidRPr="00940996" w:rsidRDefault="00683C4C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</w:t>
      </w:r>
      <w:r w:rsid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</w:t>
      </w:r>
      <w:r w:rsidR="00F87B39" w:rsidRPr="00F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коллектива исполнителей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433" w:rsidRDefault="00940996" w:rsidP="008E780C">
      <w:pPr>
        <w:pStyle w:val="aa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531E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38.02.01</w:t>
      </w:r>
    </w:p>
    <w:p w:rsidR="00DE1433" w:rsidRPr="00DE1433" w:rsidRDefault="00DE1433" w:rsidP="004E0B9F">
      <w:pPr>
        <w:pStyle w:val="aa"/>
        <w:shd w:val="clear" w:color="auto" w:fill="FFFFFF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r w:rsidR="001A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ОП.01 Экономика организации;</w:t>
      </w:r>
    </w:p>
    <w:p w:rsidR="00DE1433" w:rsidRPr="00DE1433" w:rsidRDefault="00DE1433" w:rsidP="004E0B9F">
      <w:pPr>
        <w:pStyle w:val="aa"/>
        <w:shd w:val="clear" w:color="auto" w:fill="FFFFFF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 – ПМ.04 Составление и использование бухгалтерской отчетности;</w:t>
      </w:r>
    </w:p>
    <w:p w:rsidR="00DE1433" w:rsidRPr="00DE1433" w:rsidRDefault="00DE1433" w:rsidP="00137C01">
      <w:pPr>
        <w:pStyle w:val="aa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НД – ПМ.05 Ос</w:t>
      </w:r>
      <w:r w:rsidR="00C2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уществление налогового учета и </w:t>
      </w:r>
      <w:r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планирования в организации.</w:t>
      </w:r>
    </w:p>
    <w:p w:rsidR="00CD05D7" w:rsidRDefault="00B7280D" w:rsidP="008E780C">
      <w:pPr>
        <w:pStyle w:val="aa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40.02.01</w:t>
      </w:r>
    </w:p>
    <w:p w:rsidR="00B7280D" w:rsidRDefault="00B205E3" w:rsidP="00137C01">
      <w:pPr>
        <w:pStyle w:val="aa"/>
        <w:shd w:val="clear" w:color="auto" w:fill="FFFFFF"/>
        <w:tabs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</w:t>
      </w:r>
      <w:proofErr w:type="gramStart"/>
      <w:r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6DD2" w:rsidRPr="00F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46DD2" w:rsidRPr="00F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П.0</w:t>
      </w:r>
      <w:r w:rsidR="00FB2003" w:rsidRPr="00FB2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процесс;</w:t>
      </w:r>
    </w:p>
    <w:p w:rsidR="00446DD2" w:rsidRPr="00531E03" w:rsidRDefault="00446DD2" w:rsidP="00137C01">
      <w:pPr>
        <w:pStyle w:val="aa"/>
        <w:shd w:val="clear" w:color="auto" w:fill="FFFFFF"/>
        <w:tabs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– ПМ.01</w:t>
      </w:r>
      <w:r w:rsidR="00F1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реализации прав граждан в сфере пенсионного обеспечения и </w:t>
      </w:r>
      <w:r w:rsidR="00C21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1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</w:t>
      </w:r>
      <w:r w:rsidR="00C2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832E4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темы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00.00.00. – порядковый номер документа</w:t>
      </w:r>
    </w:p>
    <w:p w:rsidR="00DE1433" w:rsidRDefault="001A6C40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ПЗ – пояснительная записка.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.7 Реквизиты 7</w:t>
      </w:r>
      <w:r w:rsidR="003D1038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5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Слева одна под другой приводятся записи «Студент» и т.д. согласно приложению</w:t>
      </w:r>
      <w:proofErr w:type="gramStart"/>
      <w:r w:rsidR="0040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</w:t>
      </w:r>
      <w:r w:rsidR="003D1038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инициалы и фамилии лиц, подписавших работу, 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посередине ставится личная подпись и дата подписания работы. Подписи и даты подписания должны быть выполнены </w:t>
      </w:r>
      <w:r w:rsidR="00ED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синими или черными чернилами.</w:t>
      </w:r>
    </w:p>
    <w:p w:rsidR="00940996" w:rsidRPr="00940996" w:rsidRDefault="00940996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F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.8 Реквизит 1</w:t>
      </w:r>
      <w:r w:rsidR="00CD05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строкой шрифтом размером 2</w:t>
      </w:r>
      <w:r w:rsidR="00CD05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</w:t>
      </w:r>
      <w:r w:rsidR="0032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</w:t>
      </w:r>
      <w:r w:rsidR="00323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работы. Слово «год» не</w:t>
      </w:r>
      <w:r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пишется, знаки препинания не ставятс</w:t>
      </w:r>
      <w:r w:rsidRPr="009A1F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07C2" w:rsidRPr="009A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В)</w:t>
      </w:r>
      <w:r w:rsidRPr="009A1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306" w:rsidRDefault="00E666FC" w:rsidP="00137C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996" w:rsidRPr="00940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омарки и исправления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</w:t>
      </w:r>
      <w:r w:rsidR="001A6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каются.</w:t>
      </w:r>
    </w:p>
    <w:p w:rsidR="007F612D" w:rsidRPr="002220AC" w:rsidRDefault="0087695F" w:rsidP="0093644A">
      <w:pPr>
        <w:spacing w:before="48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b/>
          <w:sz w:val="28"/>
          <w:szCs w:val="28"/>
        </w:rPr>
        <w:t>4.3 Реферат</w:t>
      </w:r>
    </w:p>
    <w:p w:rsidR="007F612D" w:rsidRPr="002220AC" w:rsidRDefault="007F612D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 xml:space="preserve">Реферат должен содержать (Приложение </w:t>
      </w:r>
      <w:r w:rsidR="00811579">
        <w:rPr>
          <w:rFonts w:ascii="Times New Roman" w:hAnsi="Times New Roman" w:cs="Times New Roman"/>
          <w:sz w:val="24"/>
          <w:szCs w:val="24"/>
        </w:rPr>
        <w:t>Д</w:t>
      </w:r>
      <w:r w:rsidRPr="002220AC">
        <w:rPr>
          <w:rFonts w:ascii="Times New Roman" w:hAnsi="Times New Roman" w:cs="Times New Roman"/>
          <w:sz w:val="24"/>
          <w:szCs w:val="24"/>
        </w:rPr>
        <w:t>):</w:t>
      </w:r>
    </w:p>
    <w:p w:rsidR="007F612D" w:rsidRPr="002220AC" w:rsidRDefault="007F612D" w:rsidP="0093644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сведения об общем объеме работы, количестве иллюстраций, таблиц, использованных источников, приложений;</w:t>
      </w:r>
    </w:p>
    <w:p w:rsidR="007F612D" w:rsidRPr="002220AC" w:rsidRDefault="007F612D" w:rsidP="0093644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перечень ключевых слов;</w:t>
      </w:r>
    </w:p>
    <w:p w:rsidR="007F612D" w:rsidRPr="002220AC" w:rsidRDefault="007F612D" w:rsidP="0093644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текст реферата.</w:t>
      </w:r>
    </w:p>
    <w:p w:rsidR="007F612D" w:rsidRPr="002220AC" w:rsidRDefault="00ED1487" w:rsidP="00ED1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4.</w:t>
      </w:r>
      <w:r w:rsidR="007F612D" w:rsidRPr="002220AC">
        <w:rPr>
          <w:rFonts w:ascii="Times New Roman" w:hAnsi="Times New Roman" w:cs="Times New Roman"/>
          <w:sz w:val="24"/>
          <w:szCs w:val="24"/>
        </w:rPr>
        <w:t>3.1 Перечень ключевых слов должен включать от 5 до 15 слов и словосочетаний из текста работы, которые в наибольшей мере характеризуют ее содержание и обеспечивают возможность информационного поиска.</w:t>
      </w:r>
    </w:p>
    <w:p w:rsidR="007F612D" w:rsidRPr="002220AC" w:rsidRDefault="00ED1487" w:rsidP="00ED1487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4.3.</w:t>
      </w:r>
      <w:r w:rsidR="007F612D" w:rsidRPr="002220AC">
        <w:rPr>
          <w:rFonts w:ascii="Times New Roman" w:hAnsi="Times New Roman" w:cs="Times New Roman"/>
          <w:sz w:val="24"/>
          <w:szCs w:val="24"/>
        </w:rPr>
        <w:t>2 Текст реферата должен отражать: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объект исследования;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цель работы;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методы или методологию проведения работы;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результаты работы и их новизну;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область применения результатов;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рекомендации по внедрению или итоги внедрения результатов ВКР;</w:t>
      </w:r>
    </w:p>
    <w:p w:rsidR="007F612D" w:rsidRPr="002220AC" w:rsidRDefault="007F612D" w:rsidP="0093644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экономическую эффективность или значимость работы.</w:t>
      </w:r>
    </w:p>
    <w:p w:rsidR="007F612D" w:rsidRPr="002220AC" w:rsidRDefault="007F612D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Оптимальный объем текста реферата – 850 печатных знаков, но не более одной страницы машинописного текста</w:t>
      </w:r>
    </w:p>
    <w:p w:rsidR="007F612D" w:rsidRPr="002220AC" w:rsidRDefault="00ED1487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4.3.</w:t>
      </w:r>
      <w:r w:rsidR="007F612D" w:rsidRPr="002220AC">
        <w:rPr>
          <w:rFonts w:ascii="Times New Roman" w:hAnsi="Times New Roman" w:cs="Times New Roman"/>
          <w:sz w:val="24"/>
          <w:szCs w:val="24"/>
        </w:rPr>
        <w:t>3 Сведения об общем объеме работы, количестве рисунков, таблиц, использованных источников, приложений являются первой компонентой реферата и располагаются с абзацного отступа, в строку, через запятые.</w:t>
      </w:r>
    </w:p>
    <w:p w:rsidR="007F612D" w:rsidRPr="002220AC" w:rsidRDefault="00ED1487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4.3.4</w:t>
      </w:r>
      <w:r w:rsidR="007F612D" w:rsidRPr="002220AC">
        <w:rPr>
          <w:rFonts w:ascii="Times New Roman" w:hAnsi="Times New Roman" w:cs="Times New Roman"/>
          <w:sz w:val="24"/>
          <w:szCs w:val="24"/>
        </w:rPr>
        <w:t xml:space="preserve"> Ключевые слова являются второй компонентой реферата. Они приводятся в именительном падеже и печатаются прописными буквами, в строку, через запятые, без абзацного отступа и переноса слов, без точки в конце перечня.</w:t>
      </w:r>
    </w:p>
    <w:p w:rsidR="007F612D" w:rsidRDefault="00ED1487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lastRenderedPageBreak/>
        <w:t xml:space="preserve">4.3.5 </w:t>
      </w:r>
      <w:r w:rsidR="007F612D" w:rsidRPr="002220AC">
        <w:rPr>
          <w:rFonts w:ascii="Times New Roman" w:hAnsi="Times New Roman" w:cs="Times New Roman"/>
          <w:sz w:val="24"/>
          <w:szCs w:val="24"/>
        </w:rPr>
        <w:t xml:space="preserve">Текст реферата помещается с абзацного отступа после ключевых слов. Для выделения структурных частей реферата в соответствии с </w:t>
      </w:r>
      <w:proofErr w:type="spellStart"/>
      <w:r w:rsidR="007F612D" w:rsidRPr="002220A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F612D" w:rsidRPr="002220AC">
        <w:rPr>
          <w:rFonts w:ascii="Times New Roman" w:hAnsi="Times New Roman" w:cs="Times New Roman"/>
          <w:sz w:val="24"/>
          <w:szCs w:val="24"/>
        </w:rPr>
        <w:t xml:space="preserve">. </w:t>
      </w:r>
      <w:r w:rsidRPr="002220AC">
        <w:rPr>
          <w:rFonts w:ascii="Times New Roman" w:hAnsi="Times New Roman" w:cs="Times New Roman"/>
          <w:sz w:val="24"/>
          <w:szCs w:val="24"/>
        </w:rPr>
        <w:t>4.3.2</w:t>
      </w:r>
      <w:r w:rsidR="007F612D" w:rsidRPr="002220AC">
        <w:rPr>
          <w:rFonts w:ascii="Times New Roman" w:hAnsi="Times New Roman" w:cs="Times New Roman"/>
          <w:sz w:val="24"/>
          <w:szCs w:val="24"/>
        </w:rPr>
        <w:t xml:space="preserve"> используются абзацные отступы</w:t>
      </w:r>
      <w:r w:rsidR="007F612D">
        <w:rPr>
          <w:rFonts w:ascii="Times New Roman" w:hAnsi="Times New Roman" w:cs="Times New Roman"/>
          <w:sz w:val="24"/>
          <w:szCs w:val="24"/>
        </w:rPr>
        <w:t>.</w:t>
      </w:r>
    </w:p>
    <w:p w:rsidR="00531E03" w:rsidRPr="003E0F52" w:rsidRDefault="00AA3339" w:rsidP="0093644A">
      <w:pPr>
        <w:spacing w:before="48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D14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6953" w:rsidRPr="005206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C5225" w:rsidRPr="000D488C" w:rsidRDefault="00726953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6953"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 w:rsidRPr="00726953">
        <w:rPr>
          <w:rFonts w:ascii="Times New Roman" w:hAnsi="Times New Roman" w:cs="Times New Roman"/>
          <w:sz w:val="24"/>
          <w:szCs w:val="24"/>
        </w:rPr>
        <w:t>.1</w:t>
      </w:r>
      <w:r w:rsidR="002C5225">
        <w:rPr>
          <w:rFonts w:ascii="Times New Roman" w:hAnsi="Times New Roman" w:cs="Times New Roman"/>
          <w:sz w:val="24"/>
          <w:szCs w:val="24"/>
        </w:rPr>
        <w:t xml:space="preserve"> </w:t>
      </w:r>
      <w:r w:rsidR="002C5225" w:rsidRPr="002220AC">
        <w:rPr>
          <w:rFonts w:ascii="Times New Roman" w:hAnsi="Times New Roman" w:cs="Times New Roman"/>
          <w:sz w:val="24"/>
          <w:szCs w:val="24"/>
        </w:rPr>
        <w:t>Элемент «СОДЕРЖАНИЕ» включает наименования структурных элементов работы, порядковые номера и заголовки разделов, подразделов (при необходимости – пунктов) основной части работы, обозначения и заголовки ее приложений (при наличии приложений). После заголовка каждого элемента ставят отточие (многоточие)</w:t>
      </w:r>
      <w:r w:rsidR="002579C9" w:rsidRPr="002220AC">
        <w:rPr>
          <w:rFonts w:ascii="Times New Roman" w:hAnsi="Times New Roman" w:cs="Times New Roman"/>
          <w:sz w:val="24"/>
          <w:szCs w:val="24"/>
        </w:rPr>
        <w:t xml:space="preserve"> </w:t>
      </w:r>
      <w:r w:rsidR="002C5225" w:rsidRPr="002220AC">
        <w:rPr>
          <w:rFonts w:ascii="Times New Roman" w:hAnsi="Times New Roman" w:cs="Times New Roman"/>
          <w:sz w:val="24"/>
          <w:szCs w:val="24"/>
        </w:rPr>
        <w:t>и номера страниц, с которых начинаются эти элементы работы.</w:t>
      </w:r>
    </w:p>
    <w:p w:rsidR="00726953" w:rsidRPr="00726953" w:rsidRDefault="00726953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53"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 w:rsidRPr="0072695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7269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6953">
        <w:rPr>
          <w:rFonts w:ascii="Times New Roman" w:hAnsi="Times New Roman" w:cs="Times New Roman"/>
          <w:sz w:val="24"/>
          <w:szCs w:val="24"/>
        </w:rPr>
        <w:t xml:space="preserve"> текстовом документе (отчете по лабораторн</w:t>
      </w:r>
      <w:r w:rsidR="00400B61">
        <w:rPr>
          <w:rFonts w:ascii="Times New Roman" w:hAnsi="Times New Roman" w:cs="Times New Roman"/>
          <w:sz w:val="24"/>
          <w:szCs w:val="24"/>
        </w:rPr>
        <w:t xml:space="preserve">ым </w:t>
      </w:r>
      <w:r w:rsidRPr="00726953">
        <w:rPr>
          <w:rFonts w:ascii="Times New Roman" w:hAnsi="Times New Roman" w:cs="Times New Roman"/>
          <w:sz w:val="24"/>
          <w:szCs w:val="24"/>
        </w:rPr>
        <w:t>работ</w:t>
      </w:r>
      <w:r w:rsidR="00400B61">
        <w:rPr>
          <w:rFonts w:ascii="Times New Roman" w:hAnsi="Times New Roman" w:cs="Times New Roman"/>
          <w:sz w:val="24"/>
          <w:szCs w:val="24"/>
        </w:rPr>
        <w:t>ам</w:t>
      </w:r>
      <w:r w:rsidRPr="00726953">
        <w:rPr>
          <w:rFonts w:ascii="Times New Roman" w:hAnsi="Times New Roman" w:cs="Times New Roman"/>
          <w:sz w:val="24"/>
          <w:szCs w:val="24"/>
        </w:rPr>
        <w:t xml:space="preserve"> и т.д.) объемом менее 10 страниц содержание допускается не составлять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53" w:rsidRPr="00726953" w:rsidRDefault="00726953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53"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 w:rsidRPr="00726953">
        <w:rPr>
          <w:rFonts w:ascii="Times New Roman" w:hAnsi="Times New Roman" w:cs="Times New Roman"/>
          <w:sz w:val="24"/>
          <w:szCs w:val="24"/>
        </w:rPr>
        <w:t>.3 Содержание помещают после задания.</w:t>
      </w:r>
    </w:p>
    <w:p w:rsidR="00726953" w:rsidRPr="00726953" w:rsidRDefault="00ED1487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26953" w:rsidRPr="00726953">
        <w:rPr>
          <w:rFonts w:ascii="Times New Roman" w:hAnsi="Times New Roman" w:cs="Times New Roman"/>
          <w:sz w:val="24"/>
          <w:szCs w:val="24"/>
        </w:rPr>
        <w:t>.4 Содержание включают в общее количество листов текстового документа. Лист «Содержание» является вторым листом пояснительной записки.</w:t>
      </w:r>
    </w:p>
    <w:p w:rsidR="00726953" w:rsidRPr="00726953" w:rsidRDefault="00726953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53"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 w:rsidRPr="00726953">
        <w:rPr>
          <w:rFonts w:ascii="Times New Roman" w:hAnsi="Times New Roman" w:cs="Times New Roman"/>
          <w:sz w:val="24"/>
          <w:szCs w:val="24"/>
        </w:rPr>
        <w:t xml:space="preserve">.5 </w:t>
      </w:r>
      <w:r w:rsidR="00F510EF">
        <w:rPr>
          <w:rFonts w:ascii="Times New Roman" w:hAnsi="Times New Roman" w:cs="Times New Roman"/>
          <w:sz w:val="24"/>
          <w:szCs w:val="24"/>
        </w:rPr>
        <w:t>Слово «С</w:t>
      </w:r>
      <w:r w:rsidR="00265E88">
        <w:rPr>
          <w:rFonts w:ascii="Times New Roman" w:hAnsi="Times New Roman" w:cs="Times New Roman"/>
          <w:sz w:val="24"/>
          <w:szCs w:val="24"/>
        </w:rPr>
        <w:t>ОДЕРЖАНИЕ</w:t>
      </w:r>
      <w:r w:rsidR="00F510EF">
        <w:rPr>
          <w:rFonts w:ascii="Times New Roman" w:hAnsi="Times New Roman" w:cs="Times New Roman"/>
          <w:sz w:val="24"/>
          <w:szCs w:val="24"/>
        </w:rPr>
        <w:t>» записывают в виде заголовка (симметрично тексту без абзацного отступа</w:t>
      </w:r>
      <w:r w:rsidR="008B3860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F510EF">
        <w:rPr>
          <w:rFonts w:ascii="Times New Roman" w:hAnsi="Times New Roman" w:cs="Times New Roman"/>
          <w:sz w:val="24"/>
          <w:szCs w:val="24"/>
        </w:rPr>
        <w:t xml:space="preserve">) </w:t>
      </w:r>
      <w:r w:rsidR="00F510EF" w:rsidRPr="002220AC">
        <w:rPr>
          <w:rFonts w:ascii="Times New Roman" w:hAnsi="Times New Roman" w:cs="Times New Roman"/>
          <w:sz w:val="24"/>
          <w:szCs w:val="24"/>
        </w:rPr>
        <w:t>пропис</w:t>
      </w:r>
      <w:r w:rsidR="002C5225" w:rsidRPr="002220AC">
        <w:rPr>
          <w:rFonts w:ascii="Times New Roman" w:hAnsi="Times New Roman" w:cs="Times New Roman"/>
          <w:sz w:val="24"/>
          <w:szCs w:val="24"/>
        </w:rPr>
        <w:t>ными</w:t>
      </w:r>
      <w:r w:rsidR="00F510EF">
        <w:rPr>
          <w:rFonts w:ascii="Times New Roman" w:hAnsi="Times New Roman" w:cs="Times New Roman"/>
          <w:sz w:val="24"/>
          <w:szCs w:val="24"/>
        </w:rPr>
        <w:t xml:space="preserve"> букв</w:t>
      </w:r>
      <w:r w:rsidR="00265E88">
        <w:rPr>
          <w:rFonts w:ascii="Times New Roman" w:hAnsi="Times New Roman" w:cs="Times New Roman"/>
          <w:sz w:val="24"/>
          <w:szCs w:val="24"/>
        </w:rPr>
        <w:t>ами</w:t>
      </w:r>
      <w:r w:rsidR="00F510EF">
        <w:rPr>
          <w:rFonts w:ascii="Times New Roman" w:hAnsi="Times New Roman" w:cs="Times New Roman"/>
          <w:sz w:val="24"/>
          <w:szCs w:val="24"/>
        </w:rPr>
        <w:t xml:space="preserve">, </w:t>
      </w:r>
      <w:r w:rsidR="00F510EF" w:rsidRPr="002950EF">
        <w:rPr>
          <w:rFonts w:ascii="Times New Roman" w:hAnsi="Times New Roman" w:cs="Times New Roman"/>
          <w:sz w:val="24"/>
          <w:szCs w:val="24"/>
        </w:rPr>
        <w:t>не подчеркивая</w:t>
      </w:r>
      <w:r w:rsidR="00F510EF">
        <w:rPr>
          <w:rFonts w:ascii="Times New Roman" w:hAnsi="Times New Roman" w:cs="Times New Roman"/>
          <w:sz w:val="24"/>
          <w:szCs w:val="24"/>
        </w:rPr>
        <w:t xml:space="preserve">, </w:t>
      </w:r>
      <w:r w:rsidR="00F510EF" w:rsidRPr="002950EF">
        <w:rPr>
          <w:rFonts w:ascii="Times New Roman" w:hAnsi="Times New Roman" w:cs="Times New Roman"/>
          <w:sz w:val="24"/>
          <w:szCs w:val="24"/>
        </w:rPr>
        <w:t xml:space="preserve">14-м жирным шрифтом </w:t>
      </w:r>
      <w:r w:rsidR="00F510EF" w:rsidRPr="002950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3046A">
        <w:rPr>
          <w:rFonts w:ascii="Times New Roman" w:hAnsi="Times New Roman" w:cs="Times New Roman"/>
          <w:sz w:val="24"/>
          <w:szCs w:val="24"/>
        </w:rPr>
        <w:t xml:space="preserve"> </w:t>
      </w:r>
      <w:r w:rsidR="00F510EF" w:rsidRPr="002950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3046A">
        <w:rPr>
          <w:rFonts w:ascii="Times New Roman" w:hAnsi="Times New Roman" w:cs="Times New Roman"/>
          <w:sz w:val="24"/>
          <w:szCs w:val="24"/>
        </w:rPr>
        <w:t xml:space="preserve"> </w:t>
      </w:r>
      <w:r w:rsidR="00F510EF" w:rsidRPr="002950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26953">
        <w:rPr>
          <w:rFonts w:ascii="Times New Roman" w:hAnsi="Times New Roman" w:cs="Times New Roman"/>
          <w:sz w:val="24"/>
          <w:szCs w:val="24"/>
        </w:rPr>
        <w:t>.</w:t>
      </w:r>
    </w:p>
    <w:p w:rsidR="002579C9" w:rsidRDefault="002633E8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="00B418A3" w:rsidRPr="00F76685">
        <w:rPr>
          <w:rFonts w:ascii="Times New Roman" w:hAnsi="Times New Roman" w:cs="Times New Roman"/>
          <w:sz w:val="24"/>
          <w:szCs w:val="24"/>
        </w:rPr>
        <w:t>Наименования, заключенные в содержании, записывают строчными буквами, кроме п</w:t>
      </w:r>
      <w:r w:rsidR="0031659F">
        <w:rPr>
          <w:rFonts w:ascii="Times New Roman" w:hAnsi="Times New Roman" w:cs="Times New Roman"/>
          <w:sz w:val="24"/>
          <w:szCs w:val="24"/>
        </w:rPr>
        <w:t>ервой прописной буквы, с абзаца.</w:t>
      </w:r>
      <w:r w:rsidR="000C2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9F" w:rsidRPr="002220AC" w:rsidRDefault="004C6A46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4.</w:t>
      </w:r>
      <w:r w:rsidR="00ED1487" w:rsidRPr="002220AC">
        <w:rPr>
          <w:rFonts w:ascii="Times New Roman" w:hAnsi="Times New Roman" w:cs="Times New Roman"/>
          <w:sz w:val="24"/>
          <w:szCs w:val="24"/>
        </w:rPr>
        <w:t>4</w:t>
      </w:r>
      <w:r w:rsidRPr="002220AC">
        <w:rPr>
          <w:rFonts w:ascii="Times New Roman" w:hAnsi="Times New Roman" w:cs="Times New Roman"/>
          <w:sz w:val="24"/>
          <w:szCs w:val="24"/>
        </w:rPr>
        <w:t xml:space="preserve">.7 </w:t>
      </w:r>
      <w:r w:rsidR="0031659F" w:rsidRPr="002220AC">
        <w:rPr>
          <w:rFonts w:ascii="Times New Roman" w:hAnsi="Times New Roman" w:cs="Times New Roman"/>
          <w:sz w:val="24"/>
          <w:szCs w:val="24"/>
        </w:rPr>
        <w:t>Обозначения подразделов приводят после абзацного отступа, равного двум знакам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B418A3" w:rsidRDefault="0031659F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AC">
        <w:rPr>
          <w:rFonts w:ascii="Times New Roman" w:hAnsi="Times New Roman" w:cs="Times New Roman"/>
          <w:sz w:val="24"/>
          <w:szCs w:val="24"/>
        </w:rP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– от уровня записи обозначения этого приложения.</w:t>
      </w:r>
      <w:r w:rsidR="0099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Межстрочный интервал в этом случае </w:t>
      </w:r>
      <w:r w:rsidRPr="002B05EB">
        <w:rPr>
          <w:rFonts w:ascii="Times New Roman" w:hAnsi="Times New Roman" w:cs="Times New Roman"/>
          <w:sz w:val="24"/>
          <w:szCs w:val="24"/>
        </w:rPr>
        <w:t>равен 1,5</w:t>
      </w:r>
      <w:r w:rsidR="000C2E98">
        <w:rPr>
          <w:rFonts w:ascii="Times New Roman" w:hAnsi="Times New Roman" w:cs="Times New Roman"/>
          <w:sz w:val="24"/>
          <w:szCs w:val="24"/>
        </w:rPr>
        <w:t xml:space="preserve"> </w:t>
      </w:r>
      <w:r w:rsidR="00B418A3" w:rsidRPr="003E29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11579">
        <w:rPr>
          <w:rFonts w:ascii="Times New Roman" w:hAnsi="Times New Roman" w:cs="Times New Roman"/>
          <w:sz w:val="24"/>
          <w:szCs w:val="24"/>
        </w:rPr>
        <w:t>Ж</w:t>
      </w:r>
      <w:r w:rsidR="00B418A3" w:rsidRPr="003E29A6">
        <w:rPr>
          <w:rFonts w:ascii="Times New Roman" w:hAnsi="Times New Roman" w:cs="Times New Roman"/>
          <w:sz w:val="24"/>
          <w:szCs w:val="24"/>
        </w:rPr>
        <w:t>).</w:t>
      </w:r>
    </w:p>
    <w:p w:rsidR="00726953" w:rsidRPr="00726953" w:rsidRDefault="00726953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53"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 w:rsidRPr="00726953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="005B79C8">
        <w:rPr>
          <w:rFonts w:ascii="Times New Roman" w:hAnsi="Times New Roman" w:cs="Times New Roman"/>
          <w:sz w:val="24"/>
          <w:szCs w:val="24"/>
        </w:rPr>
        <w:t xml:space="preserve"> </w:t>
      </w:r>
      <w:r w:rsidRPr="00726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953">
        <w:rPr>
          <w:rFonts w:ascii="Times New Roman" w:hAnsi="Times New Roman" w:cs="Times New Roman"/>
          <w:sz w:val="24"/>
          <w:szCs w:val="24"/>
        </w:rPr>
        <w:t xml:space="preserve"> «Содержание» не включаю</w:t>
      </w:r>
      <w:r w:rsidR="00150B87">
        <w:rPr>
          <w:rFonts w:ascii="Times New Roman" w:hAnsi="Times New Roman" w:cs="Times New Roman"/>
          <w:sz w:val="24"/>
          <w:szCs w:val="24"/>
        </w:rPr>
        <w:t>т лист задания (технического за</w:t>
      </w:r>
      <w:r w:rsidRPr="00726953">
        <w:rPr>
          <w:rFonts w:ascii="Times New Roman" w:hAnsi="Times New Roman" w:cs="Times New Roman"/>
          <w:sz w:val="24"/>
          <w:szCs w:val="24"/>
        </w:rPr>
        <w:t>дания) на работу.</w:t>
      </w:r>
    </w:p>
    <w:p w:rsidR="00726953" w:rsidRPr="00726953" w:rsidRDefault="00726953" w:rsidP="00936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53">
        <w:rPr>
          <w:rFonts w:ascii="Times New Roman" w:hAnsi="Times New Roman" w:cs="Times New Roman"/>
          <w:sz w:val="24"/>
          <w:szCs w:val="24"/>
        </w:rPr>
        <w:t>4.</w:t>
      </w:r>
      <w:r w:rsidR="00ED1487">
        <w:rPr>
          <w:rFonts w:ascii="Times New Roman" w:hAnsi="Times New Roman" w:cs="Times New Roman"/>
          <w:sz w:val="24"/>
          <w:szCs w:val="24"/>
        </w:rPr>
        <w:t>4</w:t>
      </w:r>
      <w:r w:rsidRPr="00726953">
        <w:rPr>
          <w:rFonts w:ascii="Times New Roman" w:hAnsi="Times New Roman" w:cs="Times New Roman"/>
          <w:sz w:val="24"/>
          <w:szCs w:val="24"/>
        </w:rPr>
        <w:t>.</w:t>
      </w:r>
      <w:r w:rsidR="00F47EF0">
        <w:rPr>
          <w:rFonts w:ascii="Times New Roman" w:hAnsi="Times New Roman" w:cs="Times New Roman"/>
          <w:sz w:val="24"/>
          <w:szCs w:val="24"/>
        </w:rPr>
        <w:t>9</w:t>
      </w:r>
      <w:r w:rsidRPr="00726953">
        <w:rPr>
          <w:rFonts w:ascii="Times New Roman" w:hAnsi="Times New Roman" w:cs="Times New Roman"/>
          <w:sz w:val="24"/>
          <w:szCs w:val="24"/>
        </w:rPr>
        <w:t xml:space="preserve"> Цифры, обозначающие номера страниц (листов), с которых начинается раздел или подраздел, следует располагать на расстоянии </w:t>
      </w:r>
      <w:r w:rsidRPr="002220AC">
        <w:rPr>
          <w:rFonts w:ascii="Times New Roman" w:hAnsi="Times New Roman" w:cs="Times New Roman"/>
          <w:sz w:val="24"/>
          <w:szCs w:val="24"/>
        </w:rPr>
        <w:t>1</w:t>
      </w:r>
      <w:r w:rsidR="008E3D3A" w:rsidRPr="002220AC">
        <w:rPr>
          <w:rFonts w:ascii="Times New Roman" w:hAnsi="Times New Roman" w:cs="Times New Roman"/>
          <w:sz w:val="24"/>
          <w:szCs w:val="24"/>
        </w:rPr>
        <w:t>5</w:t>
      </w:r>
      <w:r w:rsidRPr="00726953">
        <w:rPr>
          <w:rFonts w:ascii="Times New Roman" w:hAnsi="Times New Roman" w:cs="Times New Roman"/>
          <w:sz w:val="24"/>
          <w:szCs w:val="24"/>
        </w:rPr>
        <w:t xml:space="preserve"> мм от края листа, соблюдая разрядность ци</w:t>
      </w:r>
      <w:r w:rsidR="00150B87">
        <w:rPr>
          <w:rFonts w:ascii="Times New Roman" w:hAnsi="Times New Roman" w:cs="Times New Roman"/>
          <w:sz w:val="24"/>
          <w:szCs w:val="24"/>
        </w:rPr>
        <w:t>фр. Слово «стр.» не пишется.</w:t>
      </w:r>
    </w:p>
    <w:p w:rsidR="00E9353B" w:rsidRPr="005E18A2" w:rsidRDefault="00AA3339" w:rsidP="00B1230A">
      <w:pPr>
        <w:keepNext/>
        <w:shd w:val="clear" w:color="auto" w:fill="FFFFFF"/>
        <w:tabs>
          <w:tab w:val="left" w:pos="708"/>
        </w:tabs>
        <w:spacing w:before="48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2220AC" w:rsidRPr="00EA4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7135A"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документа</w:t>
      </w:r>
    </w:p>
    <w:p w:rsidR="00D7135A" w:rsidRPr="00D7135A" w:rsidRDefault="00780CA3" w:rsidP="00B12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Text Box 63" o:spid="_x0000_s1143" type="#_x0000_t202" style="position:absolute;left:0;text-align:left;margin-left:754.7pt;margin-top:20.05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pG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" filled="f" stroked="f">
            <v:textbox style="mso-next-textbox:#Text Box 63">
              <w:txbxContent>
                <w:p w:rsidR="00780CA3" w:rsidRDefault="00780CA3" w:rsidP="00D7135A">
                  <w:r>
                    <w:t>9</w:t>
                  </w:r>
                </w:p>
              </w:txbxContent>
            </v:textbox>
          </v:shape>
        </w:pic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135A" w:rsidRPr="0006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37E">
        <w:rPr>
          <w:rFonts w:ascii="Times New Roman" w:hAnsi="Times New Roman" w:cs="Times New Roman"/>
        </w:rPr>
        <w:t xml:space="preserve">Основную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документа следует делить на разделы, подразделы и пункты. Пункты, при необходимости</w:t>
      </w:r>
      <w:r w:rsidR="00D4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Разделы, подразделы, пункты и подпункты следует нумеровать </w:t>
      </w:r>
      <w:r w:rsidR="00D4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7135A">
        <w:rPr>
          <w:rFonts w:ascii="Arial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цифрами без точки в конце и записывать с абзацного отступа.</w:t>
      </w:r>
    </w:p>
    <w:p w:rsidR="00D7135A" w:rsidRPr="00D7135A" w:rsidRDefault="009C68C5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должны иметь порядковые номера в пределах </w:t>
      </w:r>
      <w:r w:rsidR="0028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за исключением приложений, например: 1, 2, 3 и т. д.</w:t>
      </w:r>
    </w:p>
    <w:p w:rsidR="00D7135A" w:rsidRPr="00D7135A" w:rsidRDefault="00B36049" w:rsidP="00B123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D7135A" w:rsidRPr="00D7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Подразделы должны иметь нумерацию в пределах каждого раздела. Номер подраздела состоит из номера раздела и подраздела, </w:t>
      </w:r>
      <w:proofErr w:type="gramStart"/>
      <w:r w:rsidR="00D7135A" w:rsidRPr="00D71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="00D7135A" w:rsidRPr="00D7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точкой. В конце</w:t>
      </w:r>
      <w:r w:rsidR="00B5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35A" w:rsidRPr="00D7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точка не ставится, напри</w:t>
      </w:r>
      <w:r w:rsidR="00D7135A" w:rsidRPr="00D71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мер: 1.1, 1.2, 1.</w:t>
      </w:r>
      <w:r w:rsidR="003156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135A" w:rsidRPr="00D7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D7135A" w:rsidRPr="00D7135A" w:rsidRDefault="00D7135A" w:rsidP="00B12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Номер пункта включает номер раздела, подраз</w:t>
      </w:r>
      <w:r w:rsidR="00B3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и порядко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номер пункта в пределах подраз</w:t>
      </w:r>
      <w:r w:rsidR="00B3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дела, разделенных точкой, напри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B3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р: 1.1.1, 1.1.2, 1.1.3 и т. д. 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после номера пункта не ставится.</w:t>
      </w:r>
    </w:p>
    <w:p w:rsidR="00D7135A" w:rsidRPr="00D7135A" w:rsidRDefault="00595644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Разделы, как и подразделы, </w:t>
      </w:r>
      <w:r w:rsidR="00B3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состоять из одного или не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скольких пунктов.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не имеет подразделов, то нумерация пунктов в нем должна быть в пределах каждого разде</w:t>
      </w:r>
      <w:r w:rsidR="00595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и номер пункта должен состо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из номеров раздела и пункта, разделенных точкой. В конце номера пункта точка не ставится.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proofErr w:type="gramStart"/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раздел состоит из одного подраздела, то подраздел не нумеруется.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раздел или подраздел имеет один пункт, или пункт имеет один подпункт, то он не нумеруется.</w:t>
      </w:r>
    </w:p>
    <w:p w:rsidR="00D7135A" w:rsidRPr="00D7135A" w:rsidRDefault="00595644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Пункты,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быть разбиты на подпунк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которые должны иметь порядковую нумерацию в</w:t>
      </w:r>
      <w:r w:rsidR="00B5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каждого пункта, например: 4.2.1.1,</w:t>
      </w:r>
      <w:r w:rsidR="00954136" w:rsidRPr="00BC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4.2.1.2, 4.2.1.3 и т.д.</w:t>
      </w:r>
    </w:p>
    <w:p w:rsidR="00337E46" w:rsidRDefault="00D7135A" w:rsidP="00BC786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пунктов и подпунктов могут быть приведены перечисления. Перед каждой позицией перечисления следует ставить </w:t>
      </w:r>
      <w:r w:rsidR="00337E46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необходимости ссылки в тексте документа на одно из перечислений, строчную букву (за исключением </w:t>
      </w:r>
      <w:r w:rsidR="0099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з,</w:t>
      </w:r>
      <w:r w:rsidR="0099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й,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71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="0099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99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5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ь, ы, ъ), после которой ста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вится скобка.</w:t>
      </w:r>
      <w:r w:rsidR="00E5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46" w:rsidRPr="00C12FB1">
        <w:rPr>
          <w:rFonts w:ascii="Times New Roman" w:hAnsi="Times New Roman" w:cs="Times New Roman"/>
          <w:sz w:val="24"/>
          <w:szCs w:val="24"/>
        </w:rPr>
        <w:t>Простые перечисления отделяются запятой, сложные – точкой с запятой.</w:t>
      </w:r>
    </w:p>
    <w:p w:rsid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например: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а)_______________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б)_______________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35A" w:rsidRPr="00D7135A" w:rsidRDefault="00D7135A" w:rsidP="00B1230A">
      <w:pPr>
        <w:shd w:val="clear" w:color="auto" w:fill="FFFFFF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1)___________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35A" w:rsidRPr="00D7135A" w:rsidRDefault="00D7135A" w:rsidP="00B1230A">
      <w:pPr>
        <w:shd w:val="clear" w:color="auto" w:fill="FFFFFF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2)___________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E46" w:rsidRPr="00337E46" w:rsidRDefault="00CA118E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пункт, подпункт и перечисление записывают с абзацного отступа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E46" w:rsidRPr="00C12FB1">
        <w:rPr>
          <w:rFonts w:ascii="Times New Roman" w:hAnsi="Times New Roman" w:cs="Times New Roman"/>
          <w:sz w:val="24"/>
          <w:szCs w:val="24"/>
        </w:rPr>
        <w:t>в столбик.</w:t>
      </w:r>
    </w:p>
    <w:p w:rsidR="00B62390" w:rsidRDefault="005D1D0F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Разделы, подразделы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иметь заголовки. Пункты, как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 заголовк</w:t>
      </w:r>
      <w:r w:rsidR="00AA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имеют. Заголовки должны четко и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тко отражать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разделов, подразделов.</w:t>
      </w:r>
    </w:p>
    <w:p w:rsidR="00531E03" w:rsidRPr="00C86373" w:rsidRDefault="00D7135A" w:rsidP="00B1230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E9353B" w:rsidRPr="00520644" w:rsidRDefault="00D7135A" w:rsidP="008E5198">
      <w:pPr>
        <w:keepNext/>
        <w:shd w:val="clear" w:color="auto" w:fill="FFFFFF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Типы и основные размеры</w:t>
      </w:r>
      <w:r w:rsidR="00780CA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8" o:spid="_x0000_s1141" type="#_x0000_t88" style="position:absolute;left:0;text-align:left;margin-left:60.05pt;margin-top:23.1pt;width:14.2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" o:allowincell="f"/>
        </w:pict>
      </w:r>
    </w:p>
    <w:p w:rsidR="00D7135A" w:rsidRPr="00520644" w:rsidRDefault="00D7135A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</w:p>
    <w:p w:rsidR="00D7135A" w:rsidRPr="00520644" w:rsidRDefault="00D7135A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       </w:t>
      </w:r>
      <w:r w:rsidRPr="00A066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Нумерация пунктов первого раздела документа</w:t>
      </w:r>
    </w:p>
    <w:p w:rsidR="00E9353B" w:rsidRDefault="00D7135A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</w:p>
    <w:p w:rsidR="00DC105F" w:rsidRPr="00520644" w:rsidRDefault="00DC105F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353B" w:rsidRPr="00DC105F" w:rsidRDefault="00D7135A" w:rsidP="008E5198">
      <w:pPr>
        <w:keepNext/>
        <w:shd w:val="clear" w:color="auto" w:fill="FFFFFF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Технические требования</w:t>
      </w:r>
    </w:p>
    <w:p w:rsidR="00803311" w:rsidRDefault="00780CA3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59" o:spid="_x0000_s1140" type="#_x0000_t88" style="position:absolute;left:0;text-align:left;margin-left:60.05pt;margin-top:1.3pt;width:8.2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" o:allowincell="f"/>
        </w:pict>
      </w:r>
      <w:r w:rsidR="00A06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     </w:t>
      </w:r>
      <w:r w:rsidR="00A066B6" w:rsidRPr="00A066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Нумерация пунктов второго раздела документа</w:t>
      </w:r>
    </w:p>
    <w:p w:rsidR="00D7135A" w:rsidRPr="00520644" w:rsidRDefault="00D7135A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      </w:t>
      </w:r>
    </w:p>
    <w:p w:rsidR="00E9353B" w:rsidRPr="00520644" w:rsidRDefault="00E9353B" w:rsidP="008E51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53B" w:rsidRPr="008A11F8" w:rsidRDefault="00D7135A" w:rsidP="008E5198">
      <w:pPr>
        <w:keepNext/>
        <w:shd w:val="clear" w:color="auto" w:fill="FFFFFF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Методы испытания</w:t>
      </w:r>
    </w:p>
    <w:p w:rsidR="00896306" w:rsidRPr="008A11F8" w:rsidRDefault="00D7135A" w:rsidP="008E519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Аппараты, материалы, реактивы</w:t>
      </w:r>
    </w:p>
    <w:p w:rsidR="00D7135A" w:rsidRPr="00D7135A" w:rsidRDefault="00780CA3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 id="AutoShape 60" o:spid="_x0000_s1139" type="#_x0000_t88" style="position:absolute;left:0;text-align:left;margin-left:60.05pt;margin-top:2.15pt;width:14.2pt;height:3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aMhQIAAC8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" o:allowincell="f" adj="2959"/>
        </w:pict>
      </w:r>
      <w:r w:rsidR="00D7135A" w:rsidRPr="00D7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3.1.1</w:t>
      </w:r>
    </w:p>
    <w:p w:rsidR="00D7135A" w:rsidRPr="00A90E5E" w:rsidRDefault="00D7135A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3.1.2 </w:t>
      </w:r>
      <w:r w:rsidR="001B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62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пунктов первого подраздела третьего раздела </w:t>
      </w:r>
      <w:r w:rsidR="000F5E75" w:rsidRPr="0062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</w:p>
    <w:p w:rsidR="00896306" w:rsidRDefault="00A90E5E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A90E5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3.1.3</w:t>
      </w:r>
    </w:p>
    <w:p w:rsidR="007B209F" w:rsidRPr="00A90E5E" w:rsidRDefault="007B209F" w:rsidP="008E51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6306" w:rsidRPr="00A90E5E" w:rsidRDefault="00D7135A" w:rsidP="008E519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Подготовка к испытанию</w:t>
      </w:r>
    </w:p>
    <w:p w:rsidR="00D7135A" w:rsidRPr="00D7135A" w:rsidRDefault="00DC2229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="00D7135A" w:rsidRPr="00D7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</w:p>
    <w:p w:rsidR="00D7135A" w:rsidRPr="00D7135A" w:rsidRDefault="00780CA3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61" o:spid="_x0000_s1138" type="#_x0000_t88" style="position:absolute;left:0;text-align:left;margin-left:74.25pt;margin-top:-.1pt;width:17.35pt;height:3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xsggIAAC8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" o:allowincell="f"/>
        </w:pic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3.2.1.1</w:t>
      </w:r>
    </w:p>
    <w:p w:rsidR="00D7135A" w:rsidRPr="00D7135A" w:rsidRDefault="00D7135A" w:rsidP="008E5198">
      <w:pPr>
        <w:shd w:val="clear" w:color="auto" w:fill="FFFFFF"/>
        <w:spacing w:line="240" w:lineRule="atLeast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3.2.1.2         Нумерация </w:t>
      </w:r>
      <w:r w:rsidR="007B209F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 </w:t>
      </w:r>
      <w:r w:rsidR="00E75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пункта </w:t>
      </w:r>
      <w:r w:rsidR="00B2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</w:t>
      </w:r>
      <w:r w:rsidR="00B23249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третьего </w:t>
      </w:r>
      <w:r w:rsidR="00E75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135A" w:rsidRPr="00D7135A" w:rsidRDefault="00D92627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3.2.1.3         </w:t>
      </w:r>
      <w:r w:rsidR="00731566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документа</w:t>
      </w:r>
    </w:p>
    <w:p w:rsidR="00D7135A" w:rsidRDefault="00D7135A" w:rsidP="008E5198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3.2.2</w:t>
      </w:r>
    </w:p>
    <w:p w:rsidR="00736777" w:rsidRDefault="00736777" w:rsidP="00B1230A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Межстрочный интервал в этом случае - одинарный.</w:t>
      </w:r>
    </w:p>
    <w:p w:rsidR="00D7135A" w:rsidRDefault="005D1D0F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</w:t>
      </w:r>
      <w:r w:rsidR="00D7135A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</w:t>
      </w:r>
      <w:r w:rsidR="00D7135A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</w:t>
      </w:r>
      <w:r w:rsidR="00D7135A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r w:rsidR="00D7135A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57F2E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5634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F2E" w:rsidRPr="00C12FB1">
        <w:rPr>
          <w:rFonts w:ascii="Times New Roman" w:hAnsi="Times New Roman" w:cs="Times New Roman"/>
          <w:sz w:val="24"/>
          <w:szCs w:val="24"/>
        </w:rPr>
        <w:t>«</w:t>
      </w:r>
      <w:r w:rsidR="00755FA4" w:rsidRPr="00C12FB1">
        <w:rPr>
          <w:rFonts w:ascii="Times New Roman" w:hAnsi="Times New Roman" w:cs="Times New Roman"/>
          <w:sz w:val="24"/>
          <w:szCs w:val="24"/>
        </w:rPr>
        <w:t>ВВЕДЕНИЕ», «ЗАКЛЮЧЕ</w:t>
      </w:r>
      <w:r w:rsidR="00457F2E" w:rsidRPr="00C12FB1">
        <w:rPr>
          <w:rFonts w:ascii="Times New Roman" w:hAnsi="Times New Roman" w:cs="Times New Roman"/>
          <w:sz w:val="24"/>
          <w:szCs w:val="24"/>
        </w:rPr>
        <w:t>НИЕ», «СПИСОК ИСПОЛЬЗОВАННЫХ ИСТОЧНИКОВ</w:t>
      </w:r>
      <w:r w:rsidR="00457F2E" w:rsidRPr="002950EF">
        <w:rPr>
          <w:rFonts w:ascii="Times New Roman" w:hAnsi="Times New Roman" w:cs="Times New Roman"/>
          <w:sz w:val="24"/>
          <w:szCs w:val="24"/>
        </w:rPr>
        <w:t>»</w:t>
      </w:r>
      <w:r w:rsidR="00467A37">
        <w:rPr>
          <w:rFonts w:ascii="Times New Roman" w:hAnsi="Times New Roman" w:cs="Times New Roman"/>
          <w:sz w:val="24"/>
          <w:szCs w:val="24"/>
        </w:rPr>
        <w:t xml:space="preserve">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симметрично тексту (по</w:t>
      </w:r>
      <w:r w:rsid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центру) без абзацного отступа </w:t>
      </w:r>
      <w:r w:rsidR="00D7135A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D7135A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</w:t>
      </w:r>
      <w:r w:rsidR="002C5225" w:rsidRPr="00C1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37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35A"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нумерации</w:t>
      </w:r>
      <w:r w:rsidR="0075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FA4" w:rsidRPr="002950EF">
        <w:rPr>
          <w:rFonts w:ascii="Times New Roman" w:hAnsi="Times New Roman" w:cs="Times New Roman"/>
          <w:sz w:val="24"/>
          <w:szCs w:val="24"/>
        </w:rPr>
        <w:t xml:space="preserve">не подчеркивая, 14-м жирным шрифтом </w:t>
      </w:r>
      <w:r w:rsidR="00755FA4" w:rsidRPr="002950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7283A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2950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7283A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2950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55FA4" w:rsidRPr="002950EF">
        <w:rPr>
          <w:rFonts w:ascii="Times New Roman" w:hAnsi="Times New Roman" w:cs="Times New Roman"/>
          <w:sz w:val="24"/>
          <w:szCs w:val="24"/>
        </w:rPr>
        <w:t>.</w:t>
      </w:r>
    </w:p>
    <w:p w:rsidR="006C392E" w:rsidRDefault="007A7D45" w:rsidP="00B123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67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02EF">
        <w:rPr>
          <w:rFonts w:ascii="Times New Roman" w:hAnsi="Times New Roman" w:cs="Times New Roman"/>
          <w:sz w:val="24"/>
          <w:szCs w:val="24"/>
        </w:rPr>
        <w:t>0</w:t>
      </w:r>
      <w:r w:rsidR="000C2E98">
        <w:rPr>
          <w:rFonts w:ascii="Times New Roman" w:hAnsi="Times New Roman" w:cs="Times New Roman"/>
          <w:sz w:val="24"/>
          <w:szCs w:val="24"/>
        </w:rPr>
        <w:t xml:space="preserve"> </w:t>
      </w:r>
      <w:r w:rsidR="006C392E" w:rsidRPr="00250001">
        <w:rPr>
          <w:rFonts w:ascii="Times New Roman" w:hAnsi="Times New Roman" w:cs="Times New Roman"/>
          <w:sz w:val="24"/>
          <w:szCs w:val="24"/>
        </w:rPr>
        <w:t>Заголовки</w:t>
      </w:r>
      <w:r w:rsidR="006C392E">
        <w:rPr>
          <w:rFonts w:ascii="Times New Roman" w:hAnsi="Times New Roman" w:cs="Times New Roman"/>
          <w:sz w:val="24"/>
          <w:szCs w:val="24"/>
        </w:rPr>
        <w:t xml:space="preserve"> разделов, подразделов,</w:t>
      </w:r>
      <w:r w:rsidR="006C392E" w:rsidRPr="0025000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6C392E">
        <w:rPr>
          <w:rFonts w:ascii="Times New Roman" w:hAnsi="Times New Roman" w:cs="Times New Roman"/>
          <w:sz w:val="24"/>
          <w:szCs w:val="24"/>
        </w:rPr>
        <w:t>и</w:t>
      </w:r>
      <w:r w:rsidR="00380916">
        <w:rPr>
          <w:rFonts w:ascii="Times New Roman" w:hAnsi="Times New Roman" w:cs="Times New Roman"/>
          <w:sz w:val="24"/>
          <w:szCs w:val="24"/>
        </w:rPr>
        <w:t xml:space="preserve"> подпунктов следует  выполнять с абзацного отступа </w:t>
      </w:r>
      <w:r w:rsidR="006C392E" w:rsidRPr="00250001">
        <w:rPr>
          <w:rFonts w:ascii="Times New Roman" w:hAnsi="Times New Roman" w:cs="Times New Roman"/>
          <w:sz w:val="24"/>
          <w:szCs w:val="24"/>
        </w:rPr>
        <w:t>без точки в конце, не подчеркив</w:t>
      </w:r>
      <w:r w:rsidR="006C392E">
        <w:rPr>
          <w:rFonts w:ascii="Times New Roman" w:hAnsi="Times New Roman" w:cs="Times New Roman"/>
          <w:sz w:val="24"/>
          <w:szCs w:val="24"/>
        </w:rPr>
        <w:t>ая</w:t>
      </w:r>
      <w:r w:rsidR="006C392E" w:rsidRPr="00424F36">
        <w:rPr>
          <w:rFonts w:ascii="Times New Roman" w:hAnsi="Times New Roman" w:cs="Times New Roman"/>
          <w:sz w:val="24"/>
          <w:szCs w:val="24"/>
        </w:rPr>
        <w:t xml:space="preserve">. Если заголовок состоит из двух предложений, их разделяют точкой. Переносы слов в заголовках не допускаются. Если </w:t>
      </w:r>
      <w:r w:rsidR="006C392E" w:rsidRPr="00424F36">
        <w:rPr>
          <w:rFonts w:ascii="Times New Roman" w:hAnsi="Times New Roman" w:cs="Times New Roman"/>
          <w:sz w:val="24"/>
          <w:szCs w:val="24"/>
        </w:rPr>
        <w:lastRenderedPageBreak/>
        <w:t>заголовок раздела, подраздела состоит из нескольких строк, то следующая строка выполняется под первой буквой предыдущей строки заголовка.</w:t>
      </w:r>
      <w:r w:rsidR="00424F36" w:rsidRPr="00424F36">
        <w:t xml:space="preserve"> </w:t>
      </w:r>
      <w:r w:rsidR="00424F36" w:rsidRPr="00424F36">
        <w:rPr>
          <w:rFonts w:ascii="Times New Roman" w:hAnsi="Times New Roman" w:cs="Times New Roman"/>
          <w:sz w:val="24"/>
          <w:szCs w:val="24"/>
        </w:rPr>
        <w:t>Межстрочный интервал в этом случае - одинарный.</w:t>
      </w:r>
    </w:p>
    <w:p w:rsidR="00455E88" w:rsidRDefault="007A7D45" w:rsidP="00B123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73">
        <w:rPr>
          <w:rFonts w:ascii="Times New Roman" w:hAnsi="Times New Roman" w:cs="Times New Roman"/>
          <w:sz w:val="24"/>
          <w:szCs w:val="24"/>
        </w:rPr>
        <w:t>4.</w:t>
      </w:r>
      <w:r w:rsidR="00736777">
        <w:rPr>
          <w:rFonts w:ascii="Times New Roman" w:hAnsi="Times New Roman" w:cs="Times New Roman"/>
          <w:sz w:val="24"/>
          <w:szCs w:val="24"/>
        </w:rPr>
        <w:t>5</w:t>
      </w:r>
      <w:r w:rsidRPr="00C86373">
        <w:rPr>
          <w:rFonts w:ascii="Times New Roman" w:hAnsi="Times New Roman" w:cs="Times New Roman"/>
          <w:sz w:val="24"/>
          <w:szCs w:val="24"/>
        </w:rPr>
        <w:t>.1</w:t>
      </w:r>
      <w:r w:rsidR="00736777">
        <w:rPr>
          <w:rFonts w:ascii="Times New Roman" w:hAnsi="Times New Roman" w:cs="Times New Roman"/>
          <w:sz w:val="24"/>
          <w:szCs w:val="24"/>
        </w:rPr>
        <w:t>1</w:t>
      </w:r>
      <w:r w:rsidRPr="00C86373">
        <w:rPr>
          <w:rFonts w:ascii="Times New Roman" w:hAnsi="Times New Roman" w:cs="Times New Roman"/>
          <w:sz w:val="24"/>
          <w:szCs w:val="24"/>
        </w:rPr>
        <w:t xml:space="preserve"> </w:t>
      </w:r>
      <w:r w:rsidR="00455E88">
        <w:rPr>
          <w:rFonts w:ascii="Times New Roman" w:hAnsi="Times New Roman" w:cs="Times New Roman"/>
          <w:sz w:val="24"/>
          <w:szCs w:val="24"/>
        </w:rPr>
        <w:t xml:space="preserve">Заголовки разделов следует печатать строчными буквами (с первой прописной) шрифтом </w:t>
      </w:r>
      <w:r w:rsidR="00455E8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434271">
        <w:rPr>
          <w:rFonts w:ascii="Times New Roman" w:hAnsi="Times New Roman" w:cs="Times New Roman"/>
          <w:sz w:val="24"/>
          <w:szCs w:val="24"/>
        </w:rPr>
        <w:t xml:space="preserve"> </w:t>
      </w:r>
      <w:r w:rsidR="00455E8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34271">
        <w:rPr>
          <w:rFonts w:ascii="Times New Roman" w:hAnsi="Times New Roman" w:cs="Times New Roman"/>
          <w:sz w:val="24"/>
          <w:szCs w:val="24"/>
        </w:rPr>
        <w:t xml:space="preserve"> </w:t>
      </w:r>
      <w:r w:rsidR="00455E8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455E88">
        <w:rPr>
          <w:rFonts w:ascii="Times New Roman" w:hAnsi="Times New Roman" w:cs="Times New Roman"/>
          <w:sz w:val="24"/>
          <w:szCs w:val="24"/>
        </w:rPr>
        <w:t xml:space="preserve">, стиль (начертание) жирный, размер (кегль) </w:t>
      </w:r>
      <w:r w:rsidR="00315634" w:rsidRPr="002B05EB">
        <w:rPr>
          <w:rFonts w:ascii="Times New Roman" w:hAnsi="Times New Roman" w:cs="Times New Roman"/>
          <w:sz w:val="24"/>
          <w:szCs w:val="24"/>
        </w:rPr>
        <w:t>–</w:t>
      </w:r>
      <w:r w:rsidR="00455E8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455E8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455E88" w:rsidRPr="00BD20DC">
        <w:rPr>
          <w:rFonts w:ascii="Times New Roman" w:hAnsi="Times New Roman" w:cs="Times New Roman"/>
          <w:sz w:val="24"/>
          <w:szCs w:val="24"/>
        </w:rPr>
        <w:t>, через одинарный межстрочный интервал.</w:t>
      </w:r>
    </w:p>
    <w:p w:rsidR="00072E15" w:rsidRDefault="007A7D45" w:rsidP="00B123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73">
        <w:rPr>
          <w:rFonts w:ascii="Times New Roman" w:hAnsi="Times New Roman" w:cs="Times New Roman"/>
          <w:sz w:val="24"/>
          <w:szCs w:val="24"/>
        </w:rPr>
        <w:t>4.</w:t>
      </w:r>
      <w:r w:rsidR="00736777">
        <w:rPr>
          <w:rFonts w:ascii="Times New Roman" w:hAnsi="Times New Roman" w:cs="Times New Roman"/>
          <w:sz w:val="24"/>
          <w:szCs w:val="24"/>
        </w:rPr>
        <w:t>5</w:t>
      </w:r>
      <w:r w:rsidR="00B628A3" w:rsidRPr="00C86373">
        <w:rPr>
          <w:rFonts w:ascii="Times New Roman" w:hAnsi="Times New Roman" w:cs="Times New Roman"/>
          <w:sz w:val="24"/>
          <w:szCs w:val="24"/>
        </w:rPr>
        <w:t>.1</w:t>
      </w:r>
      <w:r w:rsidR="00736777">
        <w:rPr>
          <w:rFonts w:ascii="Times New Roman" w:hAnsi="Times New Roman" w:cs="Times New Roman"/>
          <w:sz w:val="24"/>
          <w:szCs w:val="24"/>
        </w:rPr>
        <w:t>2</w:t>
      </w:r>
      <w:r w:rsidR="000C2E98">
        <w:rPr>
          <w:rFonts w:ascii="Times New Roman" w:hAnsi="Times New Roman" w:cs="Times New Roman"/>
          <w:sz w:val="24"/>
          <w:szCs w:val="24"/>
        </w:rPr>
        <w:t xml:space="preserve"> </w:t>
      </w:r>
      <w:r w:rsidR="00072E15">
        <w:rPr>
          <w:rFonts w:ascii="Times New Roman" w:hAnsi="Times New Roman" w:cs="Times New Roman"/>
          <w:sz w:val="24"/>
          <w:szCs w:val="24"/>
        </w:rPr>
        <w:t xml:space="preserve">Заголовки подразделов </w:t>
      </w:r>
      <w:r w:rsidR="00467A37" w:rsidRPr="002B05EB">
        <w:rPr>
          <w:rFonts w:ascii="Times New Roman" w:hAnsi="Times New Roman" w:cs="Times New Roman"/>
          <w:sz w:val="24"/>
          <w:szCs w:val="24"/>
        </w:rPr>
        <w:t>–</w:t>
      </w:r>
      <w:r w:rsidR="00072E15">
        <w:rPr>
          <w:rFonts w:ascii="Times New Roman" w:hAnsi="Times New Roman" w:cs="Times New Roman"/>
          <w:sz w:val="24"/>
          <w:szCs w:val="24"/>
        </w:rPr>
        <w:t xml:space="preserve"> строчными буквами (с первой прописной) шрифтом </w:t>
      </w:r>
      <w:r w:rsidR="00072E1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3046A">
        <w:rPr>
          <w:rFonts w:ascii="Times New Roman" w:hAnsi="Times New Roman" w:cs="Times New Roman"/>
          <w:sz w:val="24"/>
          <w:szCs w:val="24"/>
        </w:rPr>
        <w:t xml:space="preserve"> </w:t>
      </w:r>
      <w:r w:rsidR="00072E1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3046A">
        <w:rPr>
          <w:rFonts w:ascii="Times New Roman" w:hAnsi="Times New Roman" w:cs="Times New Roman"/>
          <w:sz w:val="24"/>
          <w:szCs w:val="24"/>
        </w:rPr>
        <w:t xml:space="preserve"> </w:t>
      </w:r>
      <w:r w:rsidR="00072E1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072E15">
        <w:rPr>
          <w:rFonts w:ascii="Times New Roman" w:hAnsi="Times New Roman" w:cs="Times New Roman"/>
          <w:sz w:val="24"/>
          <w:szCs w:val="24"/>
        </w:rPr>
        <w:t xml:space="preserve">, стиль (начертание) </w:t>
      </w:r>
      <w:r w:rsidR="00315634" w:rsidRPr="002B05EB">
        <w:rPr>
          <w:rFonts w:ascii="Times New Roman" w:hAnsi="Times New Roman" w:cs="Times New Roman"/>
          <w:sz w:val="24"/>
          <w:szCs w:val="24"/>
        </w:rPr>
        <w:t>–</w:t>
      </w:r>
      <w:r w:rsidR="00072E15">
        <w:rPr>
          <w:rFonts w:ascii="Times New Roman" w:hAnsi="Times New Roman" w:cs="Times New Roman"/>
          <w:sz w:val="24"/>
          <w:szCs w:val="24"/>
        </w:rPr>
        <w:t xml:space="preserve"> жирный, размер 14 </w:t>
      </w:r>
      <w:proofErr w:type="spellStart"/>
      <w:r w:rsidR="00072E1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72E15">
        <w:rPr>
          <w:rFonts w:ascii="Times New Roman" w:hAnsi="Times New Roman" w:cs="Times New Roman"/>
          <w:sz w:val="24"/>
          <w:szCs w:val="24"/>
        </w:rPr>
        <w:t>, через одинарный межстрочный интервал.</w:t>
      </w:r>
    </w:p>
    <w:p w:rsidR="007A7D45" w:rsidRDefault="007A7D45" w:rsidP="00B123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6777">
        <w:rPr>
          <w:rFonts w:ascii="Times New Roman" w:hAnsi="Times New Roman" w:cs="Times New Roman"/>
          <w:sz w:val="24"/>
          <w:szCs w:val="24"/>
        </w:rPr>
        <w:t>5</w:t>
      </w:r>
      <w:r w:rsidR="00B628A3">
        <w:rPr>
          <w:rFonts w:ascii="Times New Roman" w:hAnsi="Times New Roman" w:cs="Times New Roman"/>
          <w:sz w:val="24"/>
          <w:szCs w:val="24"/>
        </w:rPr>
        <w:t>.1</w:t>
      </w:r>
      <w:r w:rsidR="00736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Заголовки пунктов </w:t>
      </w:r>
      <w:r w:rsidR="00467A37" w:rsidRPr="002B05EB">
        <w:rPr>
          <w:rFonts w:ascii="Times New Roman" w:hAnsi="Times New Roman" w:cs="Times New Roman"/>
          <w:sz w:val="24"/>
          <w:szCs w:val="24"/>
        </w:rPr>
        <w:t>–</w:t>
      </w:r>
      <w:r w:rsidR="00467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43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3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082D23">
        <w:rPr>
          <w:rFonts w:ascii="Times New Roman" w:hAnsi="Times New Roman" w:cs="Times New Roman"/>
          <w:sz w:val="24"/>
          <w:szCs w:val="24"/>
        </w:rPr>
        <w:t xml:space="preserve"> размером 12</w:t>
      </w:r>
      <w:r>
        <w:rPr>
          <w:rFonts w:ascii="Times New Roman" w:hAnsi="Times New Roman" w:cs="Times New Roman"/>
          <w:sz w:val="24"/>
          <w:szCs w:val="24"/>
        </w:rPr>
        <w:t>пт, жирным, строчными бу</w:t>
      </w:r>
      <w:r w:rsidR="008B3860">
        <w:rPr>
          <w:rFonts w:ascii="Times New Roman" w:hAnsi="Times New Roman" w:cs="Times New Roman"/>
          <w:sz w:val="24"/>
          <w:szCs w:val="24"/>
        </w:rPr>
        <w:t>квами с первой прописной.</w:t>
      </w:r>
    </w:p>
    <w:p w:rsidR="00F614B9" w:rsidRDefault="007A7D45" w:rsidP="00B123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6777">
        <w:rPr>
          <w:rFonts w:ascii="Times New Roman" w:hAnsi="Times New Roman" w:cs="Times New Roman"/>
          <w:sz w:val="24"/>
          <w:szCs w:val="24"/>
        </w:rPr>
        <w:t>5</w:t>
      </w:r>
      <w:r w:rsidR="0006437E">
        <w:rPr>
          <w:rFonts w:ascii="Times New Roman" w:hAnsi="Times New Roman" w:cs="Times New Roman"/>
          <w:sz w:val="24"/>
          <w:szCs w:val="24"/>
        </w:rPr>
        <w:t>.1</w:t>
      </w:r>
      <w:r w:rsidR="00736777">
        <w:rPr>
          <w:rFonts w:ascii="Times New Roman" w:hAnsi="Times New Roman" w:cs="Times New Roman"/>
          <w:sz w:val="24"/>
          <w:szCs w:val="24"/>
        </w:rPr>
        <w:t>4</w:t>
      </w:r>
      <w:r w:rsidR="000C2E98">
        <w:rPr>
          <w:rFonts w:ascii="Times New Roman" w:hAnsi="Times New Roman" w:cs="Times New Roman"/>
          <w:sz w:val="24"/>
          <w:szCs w:val="24"/>
        </w:rPr>
        <w:t xml:space="preserve"> </w:t>
      </w:r>
      <w:r w:rsidR="00313D62">
        <w:rPr>
          <w:rFonts w:ascii="Times New Roman" w:hAnsi="Times New Roman" w:cs="Times New Roman"/>
          <w:sz w:val="24"/>
          <w:szCs w:val="24"/>
        </w:rPr>
        <w:t xml:space="preserve">Расстояние между заголовком раздела и заголовком подраздела – один </w:t>
      </w:r>
      <w:r w:rsidR="00313D62" w:rsidRPr="002B05EB">
        <w:rPr>
          <w:rFonts w:ascii="Times New Roman" w:hAnsi="Times New Roman" w:cs="Times New Roman"/>
          <w:sz w:val="24"/>
          <w:szCs w:val="24"/>
        </w:rPr>
        <w:t xml:space="preserve">интервал (12 </w:t>
      </w:r>
      <w:proofErr w:type="spellStart"/>
      <w:r w:rsidR="00313D62" w:rsidRPr="002B05E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13D62" w:rsidRPr="002B05EB">
        <w:rPr>
          <w:rFonts w:ascii="Times New Roman" w:hAnsi="Times New Roman" w:cs="Times New Roman"/>
          <w:sz w:val="24"/>
          <w:szCs w:val="24"/>
        </w:rPr>
        <w:t xml:space="preserve">). Расстояние между заголовком раздела и текстом, если заголовок подраздела отсутствует – два интервала (24 </w:t>
      </w:r>
      <w:proofErr w:type="spellStart"/>
      <w:r w:rsidR="00313D62" w:rsidRPr="002B05E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13D62" w:rsidRPr="002B05EB">
        <w:rPr>
          <w:rFonts w:ascii="Times New Roman" w:hAnsi="Times New Roman" w:cs="Times New Roman"/>
          <w:sz w:val="24"/>
          <w:szCs w:val="24"/>
        </w:rPr>
        <w:t xml:space="preserve">). Расстояние между заголовком подраздела и текстом – один интервал (12 </w:t>
      </w:r>
      <w:proofErr w:type="spellStart"/>
      <w:r w:rsidR="00313D62" w:rsidRPr="002B05E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13D62" w:rsidRPr="002B05EB">
        <w:rPr>
          <w:rFonts w:ascii="Times New Roman" w:hAnsi="Times New Roman" w:cs="Times New Roman"/>
          <w:sz w:val="24"/>
          <w:szCs w:val="24"/>
        </w:rPr>
        <w:t xml:space="preserve">). Расстояние между текстом и заголовком следующего за ним подраздела – два интервала (24 </w:t>
      </w:r>
      <w:proofErr w:type="spellStart"/>
      <w:r w:rsidR="00313D62" w:rsidRPr="002B05E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13D62" w:rsidRPr="002B05EB">
        <w:rPr>
          <w:rFonts w:ascii="Times New Roman" w:hAnsi="Times New Roman" w:cs="Times New Roman"/>
          <w:sz w:val="24"/>
          <w:szCs w:val="24"/>
        </w:rPr>
        <w:t>).</w:t>
      </w:r>
      <w:r w:rsidR="00313D62">
        <w:rPr>
          <w:rFonts w:ascii="Times New Roman" w:hAnsi="Times New Roman" w:cs="Times New Roman"/>
          <w:sz w:val="24"/>
          <w:szCs w:val="24"/>
        </w:rPr>
        <w:t xml:space="preserve"> Заголовки пунктов интервалами не выделяются (</w:t>
      </w:r>
      <w:r w:rsidR="00313D62" w:rsidRPr="009A5D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1579">
        <w:rPr>
          <w:rFonts w:ascii="Times New Roman" w:hAnsi="Times New Roman" w:cs="Times New Roman"/>
          <w:sz w:val="24"/>
          <w:szCs w:val="24"/>
        </w:rPr>
        <w:t>И</w:t>
      </w:r>
      <w:r w:rsidR="00313D62" w:rsidRPr="009A5D4B">
        <w:rPr>
          <w:rFonts w:ascii="Times New Roman" w:hAnsi="Times New Roman" w:cs="Times New Roman"/>
          <w:sz w:val="24"/>
          <w:szCs w:val="24"/>
        </w:rPr>
        <w:t>).</w:t>
      </w:r>
    </w:p>
    <w:p w:rsidR="00D7135A" w:rsidRPr="00925728" w:rsidRDefault="00D7135A" w:rsidP="00B12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3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3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структурный элемент, каждый раздел текстового документа следует начинать с нового листа (страницы). </w:t>
      </w:r>
    </w:p>
    <w:p w:rsidR="00D7135A" w:rsidRPr="00D7135A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Заголовки подразделов</w:t>
      </w:r>
      <w:r w:rsidR="00B6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пунктов, подпунктов не должны</w:t>
      </w:r>
      <w:r w:rsidR="00AB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полняться в конце листа, необход</w:t>
      </w:r>
      <w:r w:rsidR="00AB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имо, чтобы за ними следовало не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строк текста.</w:t>
      </w:r>
    </w:p>
    <w:p w:rsidR="009710DC" w:rsidRPr="0048309C" w:rsidRDefault="00D7135A" w:rsidP="00B123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должен 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заканчиваться текстом</w:t>
      </w:r>
      <w:r w:rsidR="00B6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лист разде</w:t>
      </w:r>
      <w:r w:rsidR="00B6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должен</w:t>
      </w:r>
      <w:r w:rsidRPr="00D7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заполнен минимум наполовину</w:t>
      </w:r>
      <w:r w:rsidR="0097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03" w:rsidRPr="0048309C" w:rsidRDefault="00AA3339" w:rsidP="00367608">
      <w:pPr>
        <w:pStyle w:val="7"/>
        <w:numPr>
          <w:ilvl w:val="0"/>
          <w:numId w:val="0"/>
        </w:numPr>
        <w:tabs>
          <w:tab w:val="left" w:pos="708"/>
        </w:tabs>
        <w:spacing w:before="480" w:after="240"/>
        <w:ind w:firstLine="709"/>
        <w:rPr>
          <w:rFonts w:ascii="Times New Roman" w:hAnsi="Times New Roman"/>
          <w:sz w:val="28"/>
          <w:szCs w:val="28"/>
        </w:rPr>
      </w:pPr>
      <w:r w:rsidRPr="00C12FB1">
        <w:rPr>
          <w:rFonts w:ascii="Times New Roman" w:hAnsi="Times New Roman"/>
          <w:sz w:val="28"/>
          <w:szCs w:val="28"/>
        </w:rPr>
        <w:t>4.</w:t>
      </w:r>
      <w:r w:rsidR="00E11A0E" w:rsidRPr="00C12FB1">
        <w:rPr>
          <w:rFonts w:ascii="Times New Roman" w:hAnsi="Times New Roman"/>
          <w:sz w:val="28"/>
          <w:szCs w:val="28"/>
        </w:rPr>
        <w:t>6</w:t>
      </w:r>
      <w:r w:rsidRPr="00C12FB1">
        <w:rPr>
          <w:rFonts w:ascii="Times New Roman" w:hAnsi="Times New Roman"/>
          <w:sz w:val="28"/>
          <w:szCs w:val="28"/>
        </w:rPr>
        <w:tab/>
      </w:r>
      <w:r w:rsidR="00594A5D" w:rsidRPr="00C12FB1">
        <w:rPr>
          <w:rFonts w:ascii="Times New Roman" w:hAnsi="Times New Roman"/>
          <w:sz w:val="28"/>
          <w:szCs w:val="28"/>
        </w:rPr>
        <w:t>Изложение текста документа</w:t>
      </w:r>
    </w:p>
    <w:p w:rsid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.1 Текст документа должен быть четким и не допускать различных толкований.</w:t>
      </w:r>
    </w:p>
    <w:p w:rsidR="00F42B87" w:rsidRPr="00A67B7D" w:rsidRDefault="00A67B7D" w:rsidP="00A67B7D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12FB1">
        <w:rPr>
          <w:color w:val="000000"/>
        </w:rPr>
        <w:t>Изложение текста</w:t>
      </w:r>
      <w:r w:rsidR="00F42B87" w:rsidRPr="00C12FB1">
        <w:rPr>
          <w:color w:val="000000"/>
        </w:rPr>
        <w:t xml:space="preserve"> ведется от третьего лица, единственного или множественного числа, местоимения заменяются существительными (</w:t>
      </w:r>
      <w:r w:rsidR="00F42B87" w:rsidRPr="00A67B7D">
        <w:rPr>
          <w:rStyle w:val="ae"/>
          <w:rFonts w:eastAsiaTheme="majorEastAsia"/>
          <w:i w:val="0"/>
          <w:color w:val="000000"/>
        </w:rPr>
        <w:t>фирма просит, банк не возражает, завод направляет или направляем, считаем возможным, перечисляем и т.п.</w:t>
      </w:r>
      <w:r w:rsidR="00F42B87" w:rsidRPr="00054F49">
        <w:rPr>
          <w:color w:val="000000"/>
        </w:rPr>
        <w:t>).</w:t>
      </w:r>
      <w:r w:rsidR="00F42B87" w:rsidRPr="00F42B87">
        <w:rPr>
          <w:color w:val="000000"/>
          <w:highlight w:val="cyan"/>
        </w:rPr>
        <w:t xml:space="preserve"> 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При изложении обязательных требован</w:t>
      </w:r>
      <w:r w:rsidR="0077511F">
        <w:rPr>
          <w:rFonts w:ascii="Times New Roman" w:hAnsi="Times New Roman" w:cs="Times New Roman"/>
          <w:color w:val="000000"/>
          <w:sz w:val="24"/>
          <w:szCs w:val="24"/>
        </w:rPr>
        <w:t>ий в тексте должны приме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няться слова «необходимо», «следует», «требуется», «должен», «запрещается» и т.д. При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изложени</w:t>
      </w:r>
      <w:r w:rsidR="00531E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других положений следует применять слова </w:t>
      </w:r>
      <w:r w:rsidR="00B1013D" w:rsidRPr="002B05EB">
        <w:rPr>
          <w:rFonts w:ascii="Times New Roman" w:hAnsi="Times New Roman" w:cs="Times New Roman"/>
          <w:sz w:val="24"/>
          <w:szCs w:val="24"/>
        </w:rPr>
        <w:t>–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«могут быть», как правило», «при необходимости», «в случае» и т.д.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При этом допускается использов</w:t>
      </w:r>
      <w:r w:rsidR="004133E8">
        <w:rPr>
          <w:rFonts w:ascii="Times New Roman" w:hAnsi="Times New Roman" w:cs="Times New Roman"/>
          <w:color w:val="000000"/>
          <w:sz w:val="24"/>
          <w:szCs w:val="24"/>
        </w:rPr>
        <w:t>ать повествовательную</w:t>
      </w:r>
      <w:r w:rsidR="0077511F">
        <w:rPr>
          <w:rFonts w:ascii="Times New Roman" w:hAnsi="Times New Roman" w:cs="Times New Roman"/>
          <w:color w:val="000000"/>
          <w:sz w:val="24"/>
          <w:szCs w:val="24"/>
        </w:rPr>
        <w:t xml:space="preserve"> форму из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ложения текста док</w:t>
      </w:r>
      <w:r w:rsidR="004133E8">
        <w:rPr>
          <w:rFonts w:ascii="Times New Roman" w:hAnsi="Times New Roman" w:cs="Times New Roman"/>
          <w:color w:val="000000"/>
          <w:sz w:val="24"/>
          <w:szCs w:val="24"/>
        </w:rPr>
        <w:t xml:space="preserve">умента, например, «применяют»,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«указывают» и т.п.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документах должны применяться научно-технические термины, обозначения и</w:t>
      </w:r>
      <w:r w:rsidR="0073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определения, уста</w:t>
      </w:r>
      <w:r w:rsidR="0077511F">
        <w:rPr>
          <w:rFonts w:ascii="Times New Roman" w:hAnsi="Times New Roman" w:cs="Times New Roman"/>
          <w:color w:val="000000"/>
          <w:sz w:val="24"/>
          <w:szCs w:val="24"/>
        </w:rPr>
        <w:t>новленные соответствующими стан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дартами, а при их отсутствии </w:t>
      </w:r>
      <w:r w:rsidR="00B624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="0077511F">
        <w:rPr>
          <w:rFonts w:ascii="Times New Roman" w:hAnsi="Times New Roman" w:cs="Times New Roman"/>
          <w:color w:val="000000"/>
          <w:sz w:val="24"/>
          <w:szCs w:val="24"/>
        </w:rPr>
        <w:t xml:space="preserve">епринятые в научно-технической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литературе.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Если в документе принята специфическая терминология, то в конце</w:t>
      </w:r>
      <w:r w:rsidR="00632CE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его (перед списком использованной литературы) д</w:t>
      </w:r>
      <w:r w:rsidR="008C22CE">
        <w:rPr>
          <w:rFonts w:ascii="Times New Roman" w:hAnsi="Times New Roman" w:cs="Times New Roman"/>
          <w:color w:val="000000"/>
          <w:sz w:val="24"/>
          <w:szCs w:val="24"/>
        </w:rPr>
        <w:t xml:space="preserve">олжен быть, перечень принятых терминов с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 w:rsidR="008C22CE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разъяснениями.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Перечень включают в содержание документа.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.2</w:t>
      </w:r>
      <w:proofErr w:type="gramStart"/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тексте не допускается:</w:t>
      </w:r>
    </w:p>
    <w:p w:rsidR="00594A5D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29">
        <w:rPr>
          <w:rFonts w:ascii="Times New Roman" w:hAnsi="Times New Roman" w:cs="Times New Roman"/>
          <w:color w:val="000000"/>
          <w:sz w:val="24"/>
          <w:szCs w:val="24"/>
        </w:rPr>
        <w:t>применять обороты разговорной речи, техницизмы, профессионализмы</w:t>
      </w:r>
      <w:r w:rsidR="00F50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2C5" w:rsidRPr="00054F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02C5" w:rsidRPr="00F502C5">
        <w:rPr>
          <w:rFonts w:ascii="Times New Roman" w:hAnsi="Times New Roman" w:cs="Times New Roman"/>
          <w:color w:val="000000"/>
          <w:highlight w:val="cyan"/>
        </w:rPr>
        <w:t xml:space="preserve"> </w:t>
      </w:r>
      <w:r w:rsidR="00F502C5" w:rsidRPr="00054F49">
        <w:rPr>
          <w:rFonts w:ascii="Times New Roman" w:hAnsi="Times New Roman" w:cs="Times New Roman"/>
          <w:color w:val="000000"/>
          <w:sz w:val="24"/>
        </w:rPr>
        <w:t>устаревшие слова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229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29">
        <w:rPr>
          <w:rFonts w:ascii="Times New Roman" w:hAnsi="Times New Roman" w:cs="Times New Roman"/>
          <w:color w:val="000000"/>
          <w:sz w:val="24"/>
          <w:szCs w:val="24"/>
        </w:rPr>
        <w:t>применять для одного итого же поняти</w:t>
      </w:r>
      <w:r w:rsidR="00B624AC" w:rsidRPr="00DC22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3A99">
        <w:rPr>
          <w:rFonts w:ascii="Times New Roman" w:hAnsi="Times New Roman" w:cs="Times New Roman"/>
          <w:color w:val="000000"/>
          <w:sz w:val="24"/>
          <w:szCs w:val="24"/>
        </w:rPr>
        <w:t xml:space="preserve"> научно-технические тер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>мины,</w:t>
      </w:r>
      <w:r w:rsidR="00DD3F44">
        <w:rPr>
          <w:rFonts w:ascii="Times New Roman" w:hAnsi="Times New Roman" w:cs="Times New Roman"/>
          <w:color w:val="000000"/>
          <w:sz w:val="24"/>
          <w:szCs w:val="24"/>
        </w:rPr>
        <w:t xml:space="preserve"> близкие по смыслу (синонимы), 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>а также иностранные слова и термины при наличии равнозначных слов и терминов в русском языке;</w:t>
      </w:r>
    </w:p>
    <w:p w:rsidR="00DC2229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29">
        <w:rPr>
          <w:rFonts w:ascii="Times New Roman" w:hAnsi="Times New Roman" w:cs="Times New Roman"/>
          <w:color w:val="000000"/>
          <w:sz w:val="24"/>
          <w:szCs w:val="24"/>
        </w:rPr>
        <w:t>применять произвольные словообразования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229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229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сокращения </w:t>
      </w:r>
      <w:r w:rsidRPr="00DC2229">
        <w:rPr>
          <w:rFonts w:ascii="Times New Roman" w:hAnsi="Times New Roman" w:cs="Times New Roman"/>
          <w:sz w:val="24"/>
          <w:szCs w:val="24"/>
        </w:rPr>
        <w:t>слов</w:t>
      </w:r>
      <w:r w:rsidRPr="00DC222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>кроме установленных правилами русской орфографии, соответствую</w:t>
      </w:r>
      <w:r w:rsidR="008E3A99">
        <w:rPr>
          <w:rFonts w:ascii="Times New Roman" w:hAnsi="Times New Roman" w:cs="Times New Roman"/>
          <w:color w:val="000000"/>
          <w:sz w:val="24"/>
          <w:szCs w:val="24"/>
        </w:rPr>
        <w:t>щими государственными стандарта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 xml:space="preserve">ми, а также установленными </w:t>
      </w:r>
      <w:r w:rsidR="003C76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 xml:space="preserve"> данном документе;</w:t>
      </w:r>
      <w:proofErr w:type="gramEnd"/>
    </w:p>
    <w:p w:rsidR="00594A5D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29">
        <w:rPr>
          <w:rFonts w:ascii="Times New Roman" w:hAnsi="Times New Roman" w:cs="Times New Roman"/>
          <w:color w:val="000000"/>
          <w:sz w:val="24"/>
          <w:szCs w:val="24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>бокови</w:t>
      </w:r>
      <w:r w:rsidR="00232DA0" w:rsidRPr="00DC222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 xml:space="preserve">ах таблиц и в </w:t>
      </w:r>
      <w:r w:rsidR="002465B7">
        <w:rPr>
          <w:rFonts w:ascii="Times New Roman" w:hAnsi="Times New Roman" w:cs="Times New Roman"/>
          <w:color w:val="000000"/>
          <w:sz w:val="24"/>
          <w:szCs w:val="24"/>
        </w:rPr>
        <w:t>расшифровках буквенных обозначе</w:t>
      </w:r>
      <w:r w:rsidRPr="00DC2229">
        <w:rPr>
          <w:rFonts w:ascii="Times New Roman" w:hAnsi="Times New Roman" w:cs="Times New Roman"/>
          <w:color w:val="000000"/>
          <w:sz w:val="24"/>
          <w:szCs w:val="24"/>
        </w:rPr>
        <w:t>ний, входящих в формулы и рисунки.</w:t>
      </w:r>
    </w:p>
    <w:p w:rsidR="00866A1F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.3</w:t>
      </w:r>
      <w:proofErr w:type="gramStart"/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тесте документа, за исключением формул, таблиц и рисунков, не допускается применять:</w:t>
      </w:r>
    </w:p>
    <w:p w:rsidR="00594A5D" w:rsidRPr="00866A1F" w:rsidRDefault="00594A5D" w:rsidP="00B1230A">
      <w:pPr>
        <w:pStyle w:val="aa"/>
        <w:numPr>
          <w:ilvl w:val="1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A1F">
        <w:rPr>
          <w:rFonts w:ascii="Times New Roman" w:hAnsi="Times New Roman" w:cs="Times New Roman"/>
          <w:color w:val="000000"/>
          <w:sz w:val="24"/>
          <w:szCs w:val="24"/>
        </w:rPr>
        <w:t>математический знак</w:t>
      </w:r>
      <w:proofErr w:type="gramStart"/>
      <w:r w:rsidRPr="00866A1F">
        <w:rPr>
          <w:rFonts w:ascii="Times New Roman" w:hAnsi="Times New Roman" w:cs="Times New Roman"/>
          <w:color w:val="000000"/>
          <w:sz w:val="24"/>
          <w:szCs w:val="24"/>
        </w:rPr>
        <w:t xml:space="preserve"> (-) </w:t>
      </w:r>
      <w:proofErr w:type="gramEnd"/>
      <w:r w:rsidRPr="00866A1F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2465B7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отрицательными значениями вели</w:t>
      </w:r>
      <w:r w:rsidRPr="00866A1F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866A1F">
        <w:rPr>
          <w:rFonts w:ascii="Times New Roman" w:hAnsi="Times New Roman" w:cs="Times New Roman"/>
          <w:color w:val="000000"/>
          <w:sz w:val="24"/>
          <w:szCs w:val="24"/>
        </w:rPr>
        <w:t>н (следует писать слово «минус»)</w:t>
      </w:r>
      <w:r w:rsidRPr="00866A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A5D" w:rsidRPr="00DC2229" w:rsidRDefault="002465B7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 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«ǿ» для обозначения диам</w:t>
      </w:r>
      <w:r>
        <w:rPr>
          <w:rFonts w:ascii="Times New Roman" w:hAnsi="Times New Roman" w:cs="Times New Roman"/>
          <w:color w:val="000000"/>
          <w:sz w:val="24"/>
          <w:szCs w:val="24"/>
        </w:rPr>
        <w:t>етра (следует писать слово «диа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«ǿ»;</w:t>
      </w:r>
    </w:p>
    <w:p w:rsidR="00594A5D" w:rsidRPr="00DC2229" w:rsidRDefault="00780CA3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s1144" type="#_x0000_t202" style="position:absolute;left:0;text-align:left;margin-left:515.7pt;margin-top:36.95pt;width:27pt;height:19.4pt;z-index:251672576" filled="f" stroked="f">
            <v:textbox style="mso-next-textbox:#_x0000_s1144">
              <w:txbxContent>
                <w:p w:rsidR="00780CA3" w:rsidRDefault="00780CA3" w:rsidP="00594A5D"/>
              </w:txbxContent>
            </v:textbox>
          </v:shape>
        </w:pic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математические знаки без числовых значений, например &gt; (больше), &lt; (меньше), =</w:t>
      </w:r>
      <w:r w:rsidR="002465B7">
        <w:rPr>
          <w:rFonts w:ascii="Times New Roman" w:hAnsi="Times New Roman" w:cs="Times New Roman"/>
          <w:color w:val="000000"/>
          <w:sz w:val="24"/>
          <w:szCs w:val="24"/>
        </w:rPr>
        <w:t xml:space="preserve">(равно), ≥ (больше или равно), 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≤ (меньше или равно).</w:t>
      </w:r>
    </w:p>
    <w:p w:rsidR="00594A5D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≠ (не равно), а также знаки</w:t>
      </w:r>
      <w:r w:rsidR="00F13B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№ (номер), % (процент);</w:t>
      </w:r>
    </w:p>
    <w:p w:rsidR="00594A5D" w:rsidRPr="00DC2229" w:rsidRDefault="00594A5D" w:rsidP="00B1230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индексы стандартов, технических условий и других документов без регистрационного номера.</w:t>
      </w:r>
    </w:p>
    <w:p w:rsidR="00594A5D" w:rsidRPr="00594A5D" w:rsidRDefault="002465B7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Перечень допускаемых сок</w:t>
      </w:r>
      <w:r>
        <w:rPr>
          <w:rFonts w:ascii="Times New Roman" w:hAnsi="Times New Roman" w:cs="Times New Roman"/>
          <w:color w:val="000000"/>
          <w:sz w:val="24"/>
          <w:szCs w:val="24"/>
        </w:rPr>
        <w:t>ращений слов установлен соответ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ствующими стандартами.</w:t>
      </w:r>
    </w:p>
    <w:p w:rsidR="00594A5D" w:rsidRPr="00594A5D" w:rsidRDefault="002465B7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proofErr w:type="gramStart"/>
      <w:r w:rsidR="000A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сли в документе принята особая система сокращения слов и наименований, то в нем должен быть приведен перечень принятых сокращений, которые поме</w:t>
      </w:r>
      <w:r w:rsidR="00F13BC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ают в конце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A5D" w:rsidRPr="00594A5D">
        <w:rPr>
          <w:rFonts w:ascii="Times New Roman" w:hAnsi="Times New Roman" w:cs="Times New Roman"/>
          <w:color w:val="000000"/>
          <w:sz w:val="24"/>
          <w:szCs w:val="24"/>
        </w:rPr>
        <w:t>документа перед перечнем терминов.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.6</w:t>
      </w:r>
      <w:proofErr w:type="gramStart"/>
      <w:r w:rsidR="000A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24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91324C">
        <w:rPr>
          <w:rFonts w:ascii="Times New Roman" w:hAnsi="Times New Roman" w:cs="Times New Roman"/>
          <w:color w:val="000000"/>
          <w:sz w:val="24"/>
          <w:szCs w:val="24"/>
        </w:rPr>
        <w:t xml:space="preserve">сли в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тексте документа п</w:t>
      </w:r>
      <w:r w:rsidR="00377E07">
        <w:rPr>
          <w:rFonts w:ascii="Times New Roman" w:hAnsi="Times New Roman" w:cs="Times New Roman"/>
          <w:color w:val="000000"/>
          <w:sz w:val="24"/>
          <w:szCs w:val="24"/>
        </w:rPr>
        <w:t>риводят диапазон числовых значе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ний физической величины, выражен</w:t>
      </w:r>
      <w:r w:rsidR="00377E07">
        <w:rPr>
          <w:rFonts w:ascii="Times New Roman" w:hAnsi="Times New Roman" w:cs="Times New Roman"/>
          <w:color w:val="000000"/>
          <w:sz w:val="24"/>
          <w:szCs w:val="24"/>
        </w:rPr>
        <w:t>ных в одной и той же единице фи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величины, то обозначение </w:t>
      </w:r>
      <w:r w:rsidR="00377E07">
        <w:rPr>
          <w:rFonts w:ascii="Times New Roman" w:hAnsi="Times New Roman" w:cs="Times New Roman"/>
          <w:color w:val="000000"/>
          <w:sz w:val="24"/>
          <w:szCs w:val="24"/>
        </w:rPr>
        <w:t>единицы физической величины ука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зывается после последнего числового значения диапазона.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от 1 до 5 мм;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от 10 до 100 кг;</w:t>
      </w:r>
    </w:p>
    <w:p w:rsidR="00594A5D" w:rsidRPr="00594A5D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A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плюс 10 до минус 41°С.</w:t>
      </w:r>
    </w:p>
    <w:p w:rsidR="00866A1F" w:rsidRPr="00520734" w:rsidRDefault="00594A5D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Недопустимо отделять в тексте единицу физической величины от числового значени</w:t>
      </w:r>
      <w:r w:rsidR="00DB01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(переносить их на разные строки или страницы).</w:t>
      </w:r>
    </w:p>
    <w:p w:rsidR="00531E03" w:rsidRPr="00520734" w:rsidRDefault="00AA3339" w:rsidP="00520734">
      <w:pPr>
        <w:pStyle w:val="7"/>
        <w:numPr>
          <w:ilvl w:val="0"/>
          <w:numId w:val="0"/>
        </w:numPr>
        <w:tabs>
          <w:tab w:val="left" w:pos="708"/>
        </w:tabs>
        <w:spacing w:before="480"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1A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 w:rsidR="00EF58DC" w:rsidRPr="00FD0384">
        <w:rPr>
          <w:rFonts w:ascii="Times New Roman" w:hAnsi="Times New Roman"/>
          <w:sz w:val="28"/>
          <w:szCs w:val="28"/>
        </w:rPr>
        <w:t>Формулы и уравнения</w:t>
      </w:r>
    </w:p>
    <w:p w:rsidR="00EF58DC" w:rsidRPr="00232DA0" w:rsidRDefault="00EF58DC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.1 Уравнения и формулы следует выделять из текста в отдельную строку (по центру). Выше и ниже каждой формулы или уравнения должна быть оставлена одна свободная строка. Если уравнение не 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>пом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ещается 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одн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строк</w:t>
      </w:r>
      <w:r w:rsidR="005A61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, то оно должно быть перенесено после математическо</w:t>
      </w:r>
      <w:r w:rsidR="00C21D4E">
        <w:rPr>
          <w:rFonts w:ascii="Times New Roman" w:hAnsi="Times New Roman" w:cs="Times New Roman"/>
          <w:color w:val="000000"/>
          <w:sz w:val="24"/>
          <w:szCs w:val="24"/>
        </w:rPr>
        <w:t>го зна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ка, например равенства</w:t>
      </w:r>
      <w:proofErr w:type="gramStart"/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(=), </w:t>
      </w:r>
      <w:proofErr w:type="gramEnd"/>
      <w:r w:rsidRPr="00232DA0">
        <w:rPr>
          <w:rFonts w:ascii="Times New Roman" w:hAnsi="Times New Roman" w:cs="Times New Roman"/>
          <w:color w:val="000000"/>
          <w:sz w:val="24"/>
          <w:szCs w:val="24"/>
        </w:rPr>
        <w:t>плюс (+), минус (-) или других, причем знак в начале следующей строки повторяют. При переносе формулы на знаке, символизирующем операцию умножении, применяют знак «</w:t>
      </w:r>
      <w:r w:rsidR="00C21D4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F58DC" w:rsidRPr="00232DA0" w:rsidRDefault="00EF58DC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2D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1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Формулы, за исключением формул, помещаемых в п</w:t>
      </w:r>
      <w:r w:rsidR="00C21D4E">
        <w:rPr>
          <w:rFonts w:ascii="Times New Roman" w:hAnsi="Times New Roman" w:cs="Times New Roman"/>
          <w:color w:val="000000"/>
          <w:sz w:val="24"/>
          <w:szCs w:val="24"/>
        </w:rPr>
        <w:t>риложе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нии, следует нумеровать в пределах всей работы арабскими цифрами, которые записывают на уровне формулы в круглых скобках в крайнем правом положении </w:t>
      </w:r>
      <w:r w:rsidRPr="00232DA0">
        <w:rPr>
          <w:rFonts w:ascii="Times New Roman" w:hAnsi="Times New Roman" w:cs="Times New Roman"/>
          <w:sz w:val="24"/>
          <w:szCs w:val="24"/>
        </w:rPr>
        <w:t>на</w:t>
      </w:r>
      <w:r w:rsidR="00633D64">
        <w:rPr>
          <w:rFonts w:ascii="Times New Roman" w:hAnsi="Times New Roman" w:cs="Times New Roman"/>
          <w:sz w:val="24"/>
          <w:szCs w:val="24"/>
        </w:rPr>
        <w:t xml:space="preserve"> 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строке. Допус</w:t>
      </w:r>
      <w:r w:rsidR="00C21D4E">
        <w:rPr>
          <w:rFonts w:ascii="Times New Roman" w:hAnsi="Times New Roman" w:cs="Times New Roman"/>
          <w:color w:val="000000"/>
          <w:sz w:val="24"/>
          <w:szCs w:val="24"/>
        </w:rPr>
        <w:t>кается нумерация формул в преде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лах раздела. В этом случае номер формулы состоит из номера раздела и порядкового номера формулы, </w:t>
      </w:r>
      <w:proofErr w:type="gramStart"/>
      <w:r w:rsidRPr="00232DA0">
        <w:rPr>
          <w:rFonts w:ascii="Times New Roman" w:hAnsi="Times New Roman" w:cs="Times New Roman"/>
          <w:color w:val="000000"/>
          <w:sz w:val="24"/>
          <w:szCs w:val="24"/>
        </w:rPr>
        <w:t>разделенных</w:t>
      </w:r>
      <w:proofErr w:type="gramEnd"/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точкой, например </w:t>
      </w:r>
      <w:r w:rsidRPr="00F408F9">
        <w:rPr>
          <w:rFonts w:ascii="Times New Roman" w:hAnsi="Times New Roman" w:cs="Times New Roman"/>
          <w:color w:val="000000"/>
          <w:sz w:val="24"/>
          <w:szCs w:val="24"/>
        </w:rPr>
        <w:t>(1.1).</w:t>
      </w:r>
    </w:p>
    <w:p w:rsidR="00EF58DC" w:rsidRPr="00232DA0" w:rsidRDefault="00EF58DC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Одну формулу обозначают </w:t>
      </w:r>
      <w:r w:rsidR="009C3A4E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  <w:r w:rsidR="00F66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8DC" w:rsidRPr="00232DA0" w:rsidRDefault="00EF58DC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>Формулы, помещаемые в при</w:t>
      </w:r>
      <w:r w:rsidR="00C21D4E">
        <w:rPr>
          <w:rFonts w:ascii="Times New Roman" w:hAnsi="Times New Roman" w:cs="Times New Roman"/>
          <w:color w:val="000000"/>
          <w:sz w:val="24"/>
          <w:szCs w:val="24"/>
        </w:rPr>
        <w:t>ложениях должны нумероваться от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дельной нумерацией арабскими цифрами в пределах каждого приложения с добавлением перед каждой ци</w:t>
      </w:r>
      <w:r w:rsidR="00C21D4E">
        <w:rPr>
          <w:rFonts w:ascii="Times New Roman" w:hAnsi="Times New Roman" w:cs="Times New Roman"/>
          <w:color w:val="000000"/>
          <w:sz w:val="24"/>
          <w:szCs w:val="24"/>
        </w:rPr>
        <w:t xml:space="preserve">фрой обозначения приложения, </w:t>
      </w:r>
      <w:r w:rsidR="00C21D4E" w:rsidRPr="00F408F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408F9">
        <w:rPr>
          <w:rFonts w:ascii="Times New Roman" w:hAnsi="Times New Roman" w:cs="Times New Roman"/>
          <w:color w:val="000000"/>
          <w:sz w:val="24"/>
          <w:szCs w:val="24"/>
        </w:rPr>
        <w:t>пример формула (В.1).</w:t>
      </w:r>
    </w:p>
    <w:p w:rsidR="005735AB" w:rsidRPr="00250001" w:rsidRDefault="00EF58DC" w:rsidP="00B123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1A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2D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Пояснение </w:t>
      </w:r>
      <w:r w:rsidRPr="00232DA0">
        <w:rPr>
          <w:rFonts w:ascii="Times New Roman" w:hAnsi="Times New Roman" w:cs="Times New Roman"/>
          <w:sz w:val="24"/>
          <w:szCs w:val="24"/>
        </w:rPr>
        <w:t>значений символов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и числовых коэффициентов следует приводить непосредственно </w:t>
      </w:r>
      <w:r w:rsidR="005E5B89">
        <w:rPr>
          <w:rFonts w:ascii="Times New Roman" w:hAnsi="Times New Roman" w:cs="Times New Roman"/>
          <w:color w:val="000000"/>
          <w:sz w:val="24"/>
          <w:szCs w:val="24"/>
        </w:rPr>
        <w:t>под формулой в той же последова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Pr="00054F49">
        <w:rPr>
          <w:rFonts w:ascii="Times New Roman" w:hAnsi="Times New Roman" w:cs="Times New Roman"/>
          <w:color w:val="000000"/>
          <w:sz w:val="24"/>
          <w:szCs w:val="24"/>
        </w:rPr>
        <w:t>«где»,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без двоеточия после него</w:t>
      </w:r>
      <w:r w:rsidR="000A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5AB" w:rsidRPr="00054F49">
        <w:rPr>
          <w:rFonts w:ascii="Times New Roman" w:hAnsi="Times New Roman" w:cs="Times New Roman"/>
          <w:sz w:val="24"/>
          <w:szCs w:val="24"/>
        </w:rPr>
        <w:t>с</w:t>
      </w:r>
      <w:r w:rsidR="005735AB" w:rsidRPr="00B608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35AB" w:rsidRPr="00054F49">
        <w:rPr>
          <w:rFonts w:ascii="Times New Roman" w:hAnsi="Times New Roman" w:cs="Times New Roman"/>
          <w:sz w:val="24"/>
          <w:szCs w:val="24"/>
        </w:rPr>
        <w:t>абзаца.</w:t>
      </w:r>
    </w:p>
    <w:p w:rsidR="00EF58DC" w:rsidRDefault="00EF58DC" w:rsidP="00B123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формулы ставится запятая.</w:t>
      </w:r>
    </w:p>
    <w:p w:rsidR="008B5E98" w:rsidRDefault="00780CA3" w:rsidP="008D419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45" type="#_x0000_t202" style="position:absolute;left:0;text-align:left;margin-left:-53.55pt;margin-top:10.6pt;width:27pt;height:18pt;z-index:251674624" filled="f" stroked="f">
            <v:textbox style="mso-next-textbox:#_x0000_s1145">
              <w:txbxContent>
                <w:p w:rsidR="00780CA3" w:rsidRDefault="00780CA3" w:rsidP="00EF58DC"/>
              </w:txbxContent>
            </v:textbox>
          </v:shape>
        </w:pict>
      </w:r>
      <w:r w:rsidR="00EF58DC" w:rsidRPr="00232DA0">
        <w:rPr>
          <w:rFonts w:ascii="Times New Roman" w:hAnsi="Times New Roman" w:cs="Times New Roman"/>
          <w:color w:val="000000"/>
          <w:sz w:val="24"/>
          <w:szCs w:val="24"/>
        </w:rPr>
        <w:t>Пример - Плотность каждого образца</w:t>
      </w:r>
      <w:r w:rsidR="00F4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DC" w:rsidRPr="005E4447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="00EF58DC"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F58DC" w:rsidRPr="00232DA0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="00EF58DC"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⁄'м</w:t>
      </w:r>
      <w:r w:rsidR="00EF58DC" w:rsidRPr="00232D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8B5E98">
        <w:rPr>
          <w:rFonts w:ascii="Times New Roman" w:hAnsi="Times New Roman" w:cs="Times New Roman"/>
          <w:color w:val="000000"/>
          <w:sz w:val="24"/>
          <w:szCs w:val="24"/>
        </w:rPr>
        <w:t>, вычисляют по формуле</w:t>
      </w:r>
      <w:r w:rsidR="0099370F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</w:p>
    <w:p w:rsidR="008D419C" w:rsidRDefault="008D419C" w:rsidP="008D419C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507C2" w:rsidRDefault="001F36D5" w:rsidP="008B5E9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0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1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10A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41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10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ρ=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V</m:t>
            </m:r>
          </m:den>
        </m:f>
      </m:oMath>
      <w:r w:rsidR="00F408F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200E3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1507C2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A10A4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419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10A4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57D27" w:rsidRPr="00232DA0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950F0B" w:rsidRDefault="00EF58DC" w:rsidP="0006166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49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 w:rsidR="005E4447" w:rsidRPr="00054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4F49">
        <w:rPr>
          <w:rFonts w:ascii="Times New Roman" w:hAnsi="Times New Roman" w:cs="Times New Roman"/>
          <w:color w:val="000000"/>
          <w:sz w:val="24"/>
          <w:szCs w:val="24"/>
        </w:rPr>
        <w:t xml:space="preserve"> масса образца, </w:t>
      </w:r>
      <w:proofErr w:type="gramStart"/>
      <w:r w:rsidRPr="00054F49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054F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18F" w:rsidRDefault="00A10A48" w:rsidP="008D419C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4447" w:rsidRPr="0005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5A61D5" w:rsidRPr="00054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447" w:rsidRPr="00054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61D5" w:rsidRPr="0005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58DC" w:rsidRPr="00054F49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="00EF58DC"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образца, м</w:t>
      </w:r>
      <w:r w:rsidR="00EF58DC" w:rsidRPr="00232D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EF58DC" w:rsidRPr="00232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19C" w:rsidRPr="008D419C" w:rsidRDefault="008D419C" w:rsidP="008D419C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8DC" w:rsidRPr="00232DA0" w:rsidRDefault="00EF58DC" w:rsidP="000616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F1A3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2D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Формулы, следующие одна</w:t>
      </w:r>
      <w:r w:rsidR="00C7652D">
        <w:rPr>
          <w:rFonts w:ascii="Times New Roman" w:hAnsi="Times New Roman" w:cs="Times New Roman"/>
          <w:color w:val="000000"/>
          <w:sz w:val="24"/>
          <w:szCs w:val="24"/>
        </w:rPr>
        <w:t xml:space="preserve"> за другой и не разделенные тек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стом, разделяют запятой.</w:t>
      </w:r>
    </w:p>
    <w:p w:rsidR="00EF58DC" w:rsidRPr="00464BEB" w:rsidRDefault="00EF58DC" w:rsidP="000616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A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F1A3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2D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3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EB">
        <w:rPr>
          <w:rFonts w:ascii="Times New Roman" w:hAnsi="Times New Roman" w:cs="Times New Roman"/>
          <w:color w:val="000000"/>
          <w:sz w:val="24"/>
          <w:szCs w:val="24"/>
        </w:rPr>
        <w:t>Ссылки в тексте на порядковые номера форму</w:t>
      </w:r>
      <w:r w:rsidR="00333904">
        <w:rPr>
          <w:rFonts w:ascii="Times New Roman" w:hAnsi="Times New Roman" w:cs="Times New Roman"/>
          <w:color w:val="000000"/>
          <w:sz w:val="24"/>
          <w:szCs w:val="24"/>
        </w:rPr>
        <w:t xml:space="preserve">л дают в скобках. Например: </w:t>
      </w:r>
      <w:r w:rsidRPr="00464BEB">
        <w:rPr>
          <w:rFonts w:ascii="Times New Roman" w:hAnsi="Times New Roman" w:cs="Times New Roman"/>
          <w:color w:val="000000"/>
          <w:sz w:val="24"/>
          <w:szCs w:val="24"/>
        </w:rPr>
        <w:t>в формуле (1).</w:t>
      </w:r>
    </w:p>
    <w:p w:rsidR="00C7652D" w:rsidRPr="005E71DD" w:rsidRDefault="00EF58DC" w:rsidP="0006166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E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F1A3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4B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2DA0" w:rsidRPr="00464BE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64BEB">
        <w:rPr>
          <w:rFonts w:ascii="Times New Roman" w:hAnsi="Times New Roman" w:cs="Times New Roman"/>
          <w:color w:val="000000"/>
          <w:sz w:val="24"/>
          <w:szCs w:val="24"/>
        </w:rPr>
        <w:t xml:space="preserve"> Порядок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математических уравнений такой же, как</w:t>
      </w:r>
      <w:r w:rsidRPr="00232DA0">
        <w:rPr>
          <w:rFonts w:ascii="Times New Roman" w:hAnsi="Times New Roman" w:cs="Times New Roman"/>
          <w:sz w:val="24"/>
          <w:szCs w:val="24"/>
        </w:rPr>
        <w:t xml:space="preserve"> и </w:t>
      </w:r>
      <w:r w:rsidRPr="00232DA0">
        <w:rPr>
          <w:rFonts w:ascii="Times New Roman" w:hAnsi="Times New Roman" w:cs="Times New Roman"/>
          <w:color w:val="000000"/>
          <w:sz w:val="24"/>
          <w:szCs w:val="24"/>
        </w:rPr>
        <w:t>формул.</w:t>
      </w:r>
    </w:p>
    <w:p w:rsidR="00E9353B" w:rsidRPr="005E71DD" w:rsidRDefault="002E1D25" w:rsidP="00061660">
      <w:pPr>
        <w:spacing w:before="48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11A0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2D88" w:rsidRPr="00054F49">
        <w:rPr>
          <w:rFonts w:ascii="Times New Roman" w:hAnsi="Times New Roman" w:cs="Times New Roman"/>
          <w:b/>
          <w:sz w:val="28"/>
          <w:szCs w:val="28"/>
        </w:rPr>
        <w:t>Иллюстрации</w:t>
      </w:r>
    </w:p>
    <w:p w:rsidR="00682D88" w:rsidRPr="00682D88" w:rsidRDefault="00333904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99370F">
        <w:rPr>
          <w:rFonts w:ascii="Times New Roman" w:hAnsi="Times New Roman" w:cs="Times New Roman"/>
          <w:sz w:val="24"/>
          <w:szCs w:val="24"/>
        </w:rPr>
        <w:t xml:space="preserve"> </w:t>
      </w:r>
      <w:r w:rsidR="00682D88" w:rsidRPr="00682D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2D88" w:rsidRPr="00682D88">
        <w:rPr>
          <w:rFonts w:ascii="Times New Roman" w:hAnsi="Times New Roman" w:cs="Times New Roman"/>
          <w:sz w:val="24"/>
          <w:szCs w:val="24"/>
        </w:rPr>
        <w:t>од иллюстрацией поним</w:t>
      </w:r>
      <w:r w:rsidR="00AA485F">
        <w:rPr>
          <w:rFonts w:ascii="Times New Roman" w:hAnsi="Times New Roman" w:cs="Times New Roman"/>
          <w:sz w:val="24"/>
          <w:szCs w:val="24"/>
        </w:rPr>
        <w:t>ают чертежи, графики, схемы, ри</w:t>
      </w:r>
      <w:r w:rsidR="00682D88" w:rsidRPr="00682D88">
        <w:rPr>
          <w:rFonts w:ascii="Times New Roman" w:hAnsi="Times New Roman" w:cs="Times New Roman"/>
          <w:sz w:val="24"/>
          <w:szCs w:val="24"/>
        </w:rPr>
        <w:t>сунки, диаграммы, выполненные вру</w:t>
      </w:r>
      <w:r w:rsidR="00AA485F">
        <w:rPr>
          <w:rFonts w:ascii="Times New Roman" w:hAnsi="Times New Roman" w:cs="Times New Roman"/>
          <w:sz w:val="24"/>
          <w:szCs w:val="24"/>
        </w:rPr>
        <w:t>чную, или их компьютерные распе</w:t>
      </w:r>
      <w:r w:rsidR="00682D88" w:rsidRPr="00682D88">
        <w:rPr>
          <w:rFonts w:ascii="Times New Roman" w:hAnsi="Times New Roman" w:cs="Times New Roman"/>
          <w:sz w:val="24"/>
          <w:szCs w:val="24"/>
        </w:rPr>
        <w:t>чатки, фотоснимки.</w:t>
      </w:r>
    </w:p>
    <w:p w:rsidR="00682D88" w:rsidRPr="00682D88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 w:rsidRPr="00682D88">
        <w:rPr>
          <w:rFonts w:ascii="Times New Roman" w:hAnsi="Times New Roman" w:cs="Times New Roman"/>
          <w:sz w:val="24"/>
          <w:szCs w:val="24"/>
        </w:rPr>
        <w:t>.2 Количество иллюстраций д</w:t>
      </w:r>
      <w:r w:rsidR="00AA485F">
        <w:rPr>
          <w:rFonts w:ascii="Times New Roman" w:hAnsi="Times New Roman" w:cs="Times New Roman"/>
          <w:sz w:val="24"/>
          <w:szCs w:val="24"/>
        </w:rPr>
        <w:t>олжно быть достаточным для пояс</w:t>
      </w:r>
      <w:r w:rsidRPr="00682D88">
        <w:rPr>
          <w:rFonts w:ascii="Times New Roman" w:hAnsi="Times New Roman" w:cs="Times New Roman"/>
          <w:sz w:val="24"/>
          <w:szCs w:val="24"/>
        </w:rPr>
        <w:t>нения излагаемого текста. Иллюстрации могут быть расположены как по тексту документа, так и в конце его в</w:t>
      </w:r>
      <w:r w:rsidR="00054E4A">
        <w:rPr>
          <w:rFonts w:ascii="Times New Roman" w:hAnsi="Times New Roman" w:cs="Times New Roman"/>
          <w:sz w:val="24"/>
          <w:szCs w:val="24"/>
        </w:rPr>
        <w:t xml:space="preserve"> </w:t>
      </w:r>
      <w:r w:rsidRPr="00682D88">
        <w:rPr>
          <w:rFonts w:ascii="Times New Roman" w:hAnsi="Times New Roman" w:cs="Times New Roman"/>
          <w:sz w:val="24"/>
          <w:szCs w:val="24"/>
        </w:rPr>
        <w:t>приложении.</w:t>
      </w:r>
    </w:p>
    <w:p w:rsidR="00682D88" w:rsidRPr="00682D88" w:rsidRDefault="0006437E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682D88" w:rsidRPr="00682D88">
        <w:rPr>
          <w:rFonts w:ascii="Times New Roman" w:hAnsi="Times New Roman" w:cs="Times New Roman"/>
          <w:sz w:val="24"/>
          <w:szCs w:val="24"/>
        </w:rPr>
        <w:t xml:space="preserve">Иллюстрации должны </w:t>
      </w:r>
      <w:r w:rsidR="0091324C" w:rsidRPr="00682D88">
        <w:rPr>
          <w:rFonts w:ascii="Times New Roman" w:hAnsi="Times New Roman" w:cs="Times New Roman"/>
          <w:sz w:val="24"/>
          <w:szCs w:val="24"/>
        </w:rPr>
        <w:t>выполнят</w:t>
      </w:r>
      <w:r w:rsidR="0091324C">
        <w:rPr>
          <w:rFonts w:ascii="Times New Roman" w:hAnsi="Times New Roman" w:cs="Times New Roman"/>
          <w:sz w:val="24"/>
          <w:szCs w:val="24"/>
        </w:rPr>
        <w:t>ь</w:t>
      </w:r>
      <w:r w:rsidR="00AA485F">
        <w:rPr>
          <w:rFonts w:ascii="Times New Roman" w:hAnsi="Times New Roman" w:cs="Times New Roman"/>
          <w:sz w:val="24"/>
          <w:szCs w:val="24"/>
        </w:rPr>
        <w:t>ся соответственно требова</w:t>
      </w:r>
      <w:r w:rsidR="00682D88" w:rsidRPr="00682D88">
        <w:rPr>
          <w:rFonts w:ascii="Times New Roman" w:hAnsi="Times New Roman" w:cs="Times New Roman"/>
          <w:sz w:val="24"/>
          <w:szCs w:val="24"/>
        </w:rPr>
        <w:t>ниям государственных стандартов ЕСКД и СПДС черной пастой на белой непрозрачной бумаге.</w:t>
      </w:r>
    </w:p>
    <w:p w:rsidR="00682D88" w:rsidRPr="00682D88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t>Иллюстрации, выполненные в компьютерном варианте, могут быть цветными.</w:t>
      </w:r>
    </w:p>
    <w:p w:rsidR="00682D88" w:rsidRPr="00682D88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 w:rsidRPr="00682D88">
        <w:rPr>
          <w:rFonts w:ascii="Times New Roman" w:hAnsi="Times New Roman" w:cs="Times New Roman"/>
          <w:sz w:val="24"/>
          <w:szCs w:val="24"/>
        </w:rPr>
        <w:t>.</w:t>
      </w:r>
      <w:r w:rsidR="005A61D5">
        <w:rPr>
          <w:rFonts w:ascii="Times New Roman" w:hAnsi="Times New Roman" w:cs="Times New Roman"/>
          <w:sz w:val="24"/>
          <w:szCs w:val="24"/>
        </w:rPr>
        <w:t>4</w:t>
      </w:r>
      <w:r w:rsidRPr="00682D88">
        <w:rPr>
          <w:rFonts w:ascii="Times New Roman" w:hAnsi="Times New Roman" w:cs="Times New Roman"/>
          <w:sz w:val="24"/>
          <w:szCs w:val="24"/>
        </w:rPr>
        <w:t xml:space="preserve"> Иллюстрации следует располагать в отчете непосредственно после текста, в котором они упоминаются впервые, или на следующей странице. Иллюстрации должны быть расположены так чтобы их было удобно рассматривать без поворота текста или с поворотом по часовой стрелке.</w:t>
      </w:r>
    </w:p>
    <w:p w:rsidR="00A6105F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 w:rsidRPr="00682D88">
        <w:rPr>
          <w:rFonts w:ascii="Times New Roman" w:hAnsi="Times New Roman" w:cs="Times New Roman"/>
          <w:sz w:val="24"/>
          <w:szCs w:val="24"/>
        </w:rPr>
        <w:t>.</w:t>
      </w:r>
      <w:r w:rsidR="005A61D5">
        <w:rPr>
          <w:rFonts w:ascii="Times New Roman" w:hAnsi="Times New Roman" w:cs="Times New Roman"/>
          <w:sz w:val="24"/>
          <w:szCs w:val="24"/>
        </w:rPr>
        <w:t>5</w:t>
      </w:r>
      <w:r w:rsidRPr="00682D88">
        <w:rPr>
          <w:rFonts w:ascii="Times New Roman" w:hAnsi="Times New Roman" w:cs="Times New Roman"/>
          <w:sz w:val="24"/>
          <w:szCs w:val="24"/>
        </w:rPr>
        <w:t xml:space="preserve"> Иллюстрации, за исключением иллюстраций приложений, следует нумеровать арабскими цифрами сквозной нумерацией в пределах всего документа. Если рисунок один, то он обозначается </w:t>
      </w:r>
      <w:r w:rsidR="00337E46">
        <w:rPr>
          <w:rFonts w:ascii="Times New Roman" w:hAnsi="Times New Roman" w:cs="Times New Roman"/>
          <w:sz w:val="24"/>
          <w:szCs w:val="24"/>
        </w:rPr>
        <w:t>«</w:t>
      </w:r>
      <w:r w:rsidR="00337E46" w:rsidRPr="00054F49">
        <w:rPr>
          <w:rFonts w:ascii="Times New Roman" w:hAnsi="Times New Roman" w:cs="Times New Roman"/>
          <w:sz w:val="24"/>
          <w:szCs w:val="24"/>
        </w:rPr>
        <w:t>Рисунок 1».</w:t>
      </w:r>
      <w:r w:rsidR="00337E46">
        <w:rPr>
          <w:rFonts w:ascii="Times New Roman" w:hAnsi="Times New Roman" w:cs="Times New Roman"/>
          <w:sz w:val="24"/>
          <w:szCs w:val="24"/>
        </w:rPr>
        <w:t xml:space="preserve"> Слово «Р</w:t>
      </w:r>
      <w:r w:rsidR="00337E46" w:rsidRPr="00250001">
        <w:rPr>
          <w:rFonts w:ascii="Times New Roman" w:hAnsi="Times New Roman" w:cs="Times New Roman"/>
          <w:sz w:val="24"/>
          <w:szCs w:val="24"/>
        </w:rPr>
        <w:t>исунок» и его наименование располагают посередине строки.</w:t>
      </w:r>
    </w:p>
    <w:p w:rsidR="00682D88" w:rsidRPr="00682D88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t xml:space="preserve">Допускается иллюстрации нумеровать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682D88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682D88">
        <w:rPr>
          <w:rFonts w:ascii="Times New Roman" w:hAnsi="Times New Roman" w:cs="Times New Roman"/>
          <w:sz w:val="24"/>
          <w:szCs w:val="24"/>
        </w:rPr>
        <w:t xml:space="preserve"> точкой, например </w:t>
      </w:r>
      <w:r w:rsidR="007C491C" w:rsidRPr="00682D88">
        <w:rPr>
          <w:rFonts w:ascii="Times New Roman" w:hAnsi="Times New Roman" w:cs="Times New Roman"/>
          <w:sz w:val="24"/>
          <w:szCs w:val="24"/>
        </w:rPr>
        <w:t>–</w:t>
      </w:r>
      <w:r w:rsidR="007C491C">
        <w:rPr>
          <w:rFonts w:ascii="Times New Roman" w:hAnsi="Times New Roman" w:cs="Times New Roman"/>
          <w:sz w:val="24"/>
          <w:szCs w:val="24"/>
        </w:rPr>
        <w:t xml:space="preserve"> </w:t>
      </w:r>
      <w:r w:rsidRPr="00682D88">
        <w:rPr>
          <w:rFonts w:ascii="Times New Roman" w:hAnsi="Times New Roman" w:cs="Times New Roman"/>
          <w:sz w:val="24"/>
          <w:szCs w:val="24"/>
        </w:rPr>
        <w:t>Рисунок 1.</w:t>
      </w:r>
      <w:r w:rsidR="00AE47B3">
        <w:rPr>
          <w:rFonts w:ascii="Times New Roman" w:hAnsi="Times New Roman" w:cs="Times New Roman"/>
          <w:sz w:val="24"/>
          <w:szCs w:val="24"/>
        </w:rPr>
        <w:t>1</w:t>
      </w:r>
      <w:r w:rsidR="00696DE9">
        <w:rPr>
          <w:rFonts w:ascii="Times New Roman" w:hAnsi="Times New Roman" w:cs="Times New Roman"/>
          <w:sz w:val="24"/>
          <w:szCs w:val="24"/>
        </w:rPr>
        <w:t>.</w:t>
      </w:r>
    </w:p>
    <w:p w:rsidR="00682D88" w:rsidRPr="00682D88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lastRenderedPageBreak/>
        <w:t xml:space="preserve">Иллюстрации каждого приложения обозначают отдельной нумерацией </w:t>
      </w:r>
      <w:proofErr w:type="gramStart"/>
      <w:r w:rsidRPr="00682D8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82D88">
        <w:rPr>
          <w:rFonts w:ascii="Times New Roman" w:hAnsi="Times New Roman" w:cs="Times New Roman"/>
          <w:sz w:val="24"/>
          <w:szCs w:val="24"/>
        </w:rPr>
        <w:t>рабскими цифрами с добавлением перед цифрой обозначения приложения. Например –</w:t>
      </w:r>
      <w:r w:rsidR="007C491C">
        <w:rPr>
          <w:rFonts w:ascii="Times New Roman" w:hAnsi="Times New Roman" w:cs="Times New Roman"/>
          <w:sz w:val="24"/>
          <w:szCs w:val="24"/>
        </w:rPr>
        <w:t xml:space="preserve"> </w:t>
      </w:r>
      <w:r w:rsidRPr="00682D88">
        <w:rPr>
          <w:rFonts w:ascii="Times New Roman" w:hAnsi="Times New Roman" w:cs="Times New Roman"/>
          <w:sz w:val="24"/>
          <w:szCs w:val="24"/>
        </w:rPr>
        <w:t>Рисунок А.</w:t>
      </w:r>
      <w:r w:rsidR="00F91270">
        <w:rPr>
          <w:rFonts w:ascii="Times New Roman" w:hAnsi="Times New Roman" w:cs="Times New Roman"/>
          <w:sz w:val="24"/>
          <w:szCs w:val="24"/>
        </w:rPr>
        <w:t>1</w:t>
      </w:r>
      <w:r w:rsidR="001A418A">
        <w:rPr>
          <w:rFonts w:ascii="Times New Roman" w:hAnsi="Times New Roman" w:cs="Times New Roman"/>
          <w:sz w:val="24"/>
          <w:szCs w:val="24"/>
        </w:rPr>
        <w:t>.</w:t>
      </w:r>
    </w:p>
    <w:p w:rsidR="00F34113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B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2A6">
        <w:rPr>
          <w:rFonts w:ascii="Times New Roman" w:hAnsi="Times New Roman" w:cs="Times New Roman"/>
          <w:sz w:val="24"/>
          <w:szCs w:val="24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</w:t>
      </w:r>
      <w:r w:rsidR="00CD47FA">
        <w:rPr>
          <w:rFonts w:ascii="Times New Roman" w:hAnsi="Times New Roman" w:cs="Times New Roman"/>
          <w:sz w:val="24"/>
          <w:szCs w:val="24"/>
        </w:rPr>
        <w:t>посередине строки без абзацного отступа.</w:t>
      </w:r>
      <w:r w:rsidR="0073046A">
        <w:rPr>
          <w:rFonts w:ascii="Times New Roman" w:hAnsi="Times New Roman" w:cs="Times New Roman"/>
          <w:sz w:val="24"/>
          <w:szCs w:val="24"/>
        </w:rPr>
        <w:t xml:space="preserve"> </w:t>
      </w:r>
      <w:r w:rsidR="005B3DC0">
        <w:rPr>
          <w:rFonts w:ascii="Times New Roman" w:hAnsi="Times New Roman" w:cs="Times New Roman"/>
          <w:sz w:val="24"/>
          <w:szCs w:val="24"/>
        </w:rPr>
        <w:t xml:space="preserve">Точка в конце не ставится. </w:t>
      </w:r>
    </w:p>
    <w:p w:rsidR="00216247" w:rsidRPr="00250001" w:rsidRDefault="00780CA3" w:rsidP="001E2B1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5" type="#_x0000_t202" style="position:absolute;margin-left:338.45pt;margin-top:11.25pt;width:15.25pt;height:13.5pt;z-index:251731968" strokecolor="white [3212]">
            <v:textbox inset="0,0,0,0">
              <w:txbxContent>
                <w:p w:rsidR="00780CA3" w:rsidRPr="001507C2" w:rsidRDefault="00780CA3" w:rsidP="00C950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07C2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216247" w:rsidRPr="00250001">
        <w:rPr>
          <w:rFonts w:ascii="Times New Roman" w:hAnsi="Times New Roman" w:cs="Times New Roman"/>
          <w:sz w:val="24"/>
          <w:szCs w:val="24"/>
        </w:rPr>
        <w:t>Пример:</w:t>
      </w:r>
    </w:p>
    <w:p w:rsidR="00216247" w:rsidRDefault="00780CA3" w:rsidP="00C950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4" type="#_x0000_t32" style="position:absolute;left:0;text-align:left;margin-left:295.9pt;margin-top:61.95pt;width:78.65pt;height:.75pt;flip:y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32" style="position:absolute;left:0;text-align:left;margin-left:241.95pt;margin-top:4.35pt;width:83.25pt;height:6.6pt;flip:y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6" type="#_x0000_t202" style="position:absolute;left:0;text-align:left;margin-left:379.8pt;margin-top:55.95pt;width:14.4pt;height:13.5pt;z-index:251732992" strokecolor="white [3212]">
            <v:textbox style="mso-next-textbox:#_x0000_s1226" inset="0,0,0,0">
              <w:txbxContent>
                <w:p w:rsidR="00780CA3" w:rsidRPr="001507C2" w:rsidRDefault="00780CA3" w:rsidP="00C950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07C2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2162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362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29" w:rsidRPr="00250001" w:rsidRDefault="00216247" w:rsidP="00943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547B">
        <w:rPr>
          <w:rFonts w:ascii="Times New Roman" w:hAnsi="Times New Roman" w:cs="Times New Roman"/>
          <w:sz w:val="24"/>
          <w:szCs w:val="24"/>
        </w:rPr>
        <w:t xml:space="preserve"> </w:t>
      </w:r>
      <w:r w:rsidR="005E4447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; 2 </w:t>
      </w:r>
      <w:r w:rsidR="005E4447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2B14">
        <w:rPr>
          <w:rFonts w:ascii="Times New Roman" w:hAnsi="Times New Roman" w:cs="Times New Roman"/>
          <w:sz w:val="24"/>
          <w:szCs w:val="24"/>
        </w:rPr>
        <w:t xml:space="preserve"> наименование </w:t>
      </w:r>
    </w:p>
    <w:p w:rsidR="00216247" w:rsidRPr="000061EF" w:rsidRDefault="00216247" w:rsidP="00C9502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CF6FDF">
        <w:rPr>
          <w:rFonts w:ascii="Times New Roman" w:hAnsi="Times New Roman" w:cs="Times New Roman"/>
          <w:sz w:val="24"/>
          <w:szCs w:val="24"/>
        </w:rPr>
        <w:t>3</w:t>
      </w:r>
      <w:r w:rsidR="000A515A">
        <w:rPr>
          <w:rFonts w:ascii="Times New Roman" w:hAnsi="Times New Roman" w:cs="Times New Roman"/>
          <w:sz w:val="24"/>
          <w:szCs w:val="24"/>
        </w:rPr>
        <w:t xml:space="preserve"> </w:t>
      </w:r>
      <w:r w:rsidR="005E4447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2B14">
        <w:rPr>
          <w:rFonts w:ascii="Times New Roman" w:hAnsi="Times New Roman" w:cs="Times New Roman"/>
          <w:sz w:val="24"/>
          <w:szCs w:val="24"/>
        </w:rPr>
        <w:t xml:space="preserve"> Наименование рисунка</w:t>
      </w:r>
    </w:p>
    <w:p w:rsidR="00A861B5" w:rsidRDefault="00682D88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88"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 w:rsidRPr="00682D88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Pr="00682D8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82D88">
        <w:rPr>
          <w:rFonts w:ascii="Times New Roman" w:hAnsi="Times New Roman" w:cs="Times New Roman"/>
          <w:sz w:val="24"/>
          <w:szCs w:val="24"/>
        </w:rPr>
        <w:t>а все иллюстрации должны быть даны</w:t>
      </w:r>
      <w:r w:rsidR="00DB70AF">
        <w:rPr>
          <w:rFonts w:ascii="Times New Roman" w:hAnsi="Times New Roman" w:cs="Times New Roman"/>
          <w:sz w:val="24"/>
          <w:szCs w:val="24"/>
        </w:rPr>
        <w:t xml:space="preserve"> </w:t>
      </w:r>
      <w:r w:rsidRPr="00682D88">
        <w:rPr>
          <w:rFonts w:ascii="Times New Roman" w:hAnsi="Times New Roman" w:cs="Times New Roman"/>
          <w:sz w:val="24"/>
          <w:szCs w:val="24"/>
        </w:rPr>
        <w:t>ссылки в документе.</w:t>
      </w:r>
    </w:p>
    <w:p w:rsidR="007F072A" w:rsidRDefault="00FE174F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ссылках </w:t>
      </w:r>
      <w:r w:rsidR="00A861B5" w:rsidRPr="00464BEB">
        <w:rPr>
          <w:rFonts w:ascii="Times New Roman" w:hAnsi="Times New Roman" w:cs="Times New Roman"/>
          <w:sz w:val="24"/>
          <w:szCs w:val="24"/>
        </w:rPr>
        <w:t>на иллюстрации следует писать «… в соответствии с рисунком 2» при сквозной нумерации и «…в соответствии с рисунком 1.2» при нумерации в пределах раздела.</w:t>
      </w:r>
    </w:p>
    <w:p w:rsidR="00337E46" w:rsidRDefault="00337E46" w:rsidP="0006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.10 </w:t>
      </w:r>
      <w:r w:rsidRPr="00585CB3">
        <w:rPr>
          <w:rFonts w:ascii="Times New Roman" w:hAnsi="Times New Roman" w:cs="Times New Roman"/>
          <w:sz w:val="24"/>
          <w:szCs w:val="24"/>
        </w:rPr>
        <w:t xml:space="preserve">Рисунки следует выделять из текста увеличением интервала на 6 – 12 </w:t>
      </w:r>
      <w:proofErr w:type="spellStart"/>
      <w:r w:rsidRPr="00585CB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85CB3">
        <w:rPr>
          <w:rFonts w:ascii="Times New Roman" w:hAnsi="Times New Roman" w:cs="Times New Roman"/>
          <w:sz w:val="24"/>
          <w:szCs w:val="24"/>
        </w:rPr>
        <w:t xml:space="preserve"> перед и после рисунка (его наименования).</w:t>
      </w:r>
    </w:p>
    <w:p w:rsidR="00531E03" w:rsidRPr="002A6CE7" w:rsidRDefault="00450725" w:rsidP="00061660">
      <w:pPr>
        <w:shd w:val="clear" w:color="auto" w:fill="FFFFFF"/>
        <w:spacing w:before="48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E11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E1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D0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Таблицы</w:t>
      </w:r>
    </w:p>
    <w:p w:rsidR="00DC2229" w:rsidRDefault="00450725" w:rsidP="0006166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="00F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для лучшей наглядности и удобства сравнения показателей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оформляют в соответствии рисунком </w:t>
      </w:r>
      <w:r w:rsidR="001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мешают </w:t>
      </w:r>
      <w:r w:rsidRPr="0005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 без абзацного отступа.</w:t>
      </w:r>
    </w:p>
    <w:p w:rsidR="00057D27" w:rsidRPr="005154AD" w:rsidRDefault="007605B6" w:rsidP="005154AD">
      <w:pPr>
        <w:shd w:val="clear" w:color="auto" w:fill="FFFFFF"/>
        <w:spacing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Таблица ________ - </w:t>
      </w:r>
      <w:r w:rsidR="00450725"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154AD" w:rsidRPr="005154AD" w:rsidRDefault="005154AD" w:rsidP="005154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ab/>
      </w:r>
      <w:r>
        <w:rPr>
          <w:rFonts w:ascii="Arial" w:eastAsia="Times New Roman" w:hAnsi="Arial" w:cs="Times New Roman"/>
          <w:szCs w:val="24"/>
          <w:lang w:eastAsia="ru-RU"/>
        </w:rPr>
        <w:tab/>
      </w:r>
      <w:r w:rsidR="00BC536C">
        <w:rPr>
          <w:rFonts w:ascii="Arial" w:eastAsia="Times New Roman" w:hAnsi="Arial" w:cs="Times New Roman"/>
          <w:szCs w:val="24"/>
          <w:lang w:val="en-US" w:eastAsia="ru-RU"/>
        </w:rPr>
        <w:tab/>
      </w:r>
      <w:r w:rsidR="007605B6" w:rsidRPr="005154AD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450725" w:rsidRPr="005154AD">
        <w:rPr>
          <w:rFonts w:ascii="Times New Roman" w:eastAsia="Times New Roman" w:hAnsi="Times New Roman" w:cs="Times New Roman"/>
          <w:szCs w:val="24"/>
          <w:lang w:eastAsia="ru-RU"/>
        </w:rPr>
        <w:t>омер</w:t>
      </w:r>
      <w:r w:rsidR="007605B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605B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725" w:rsidRPr="005154AD">
        <w:rPr>
          <w:rFonts w:ascii="Times New Roman" w:eastAsia="Times New Roman" w:hAnsi="Times New Roman" w:cs="Times New Roman"/>
          <w:szCs w:val="24"/>
          <w:lang w:eastAsia="ru-RU"/>
        </w:rPr>
        <w:t xml:space="preserve">название таблицы </w:t>
      </w: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992"/>
        <w:gridCol w:w="993"/>
        <w:gridCol w:w="992"/>
      </w:tblGrid>
      <w:tr w:rsidR="00450725" w:rsidRPr="00D365BD" w:rsidTr="00FF2FD9">
        <w:trPr>
          <w:cantSplit/>
          <w:trHeight w:val="4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27" w:rsidRPr="00D365BD" w:rsidRDefault="00780CA3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Text Box 56" o:spid="_x0000_s1181" type="#_x0000_t202" style="position:absolute;margin-left:291.35pt;margin-top:1.5pt;width:110pt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F9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" o:allowincell="f" filled="f" stroked="f">
                  <v:textbox style="mso-next-textbox:#Text Box 56">
                    <w:txbxContent>
                      <w:p w:rsidR="00780CA3" w:rsidRDefault="00780CA3" w:rsidP="00450725"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19719B">
                          <w:rPr>
                            <w:rFonts w:ascii="Times New Roman" w:hAnsi="Times New Roman" w:cs="Times New Roman"/>
                          </w:rPr>
                          <w:t xml:space="preserve">Заголовки </w:t>
                        </w:r>
                        <w:r w:rsidRPr="003D359C">
                          <w:rPr>
                            <w:rFonts w:ascii="Times New Roman" w:hAnsi="Times New Roman" w:cs="Times New Roman"/>
                            <w:sz w:val="24"/>
                          </w:rPr>
                          <w:t>граф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5" o:spid="_x0000_s1178" type="#_x0000_t88" style="position:absolute;margin-left:288.85pt;margin-top:1.5pt;width:11.3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ISgwIAAC8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" o:allowincell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59" o:spid="_x0000_s1180" type="#_x0000_t202" style="position:absolute;margin-left:295.9pt;margin-top:44.3pt;width:165pt;height:42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LZuA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" o:allowincell="f" filled="f" stroked="f">
                  <v:textbox style="mso-next-textbox:#Text Box 59">
                    <w:txbxContent>
                      <w:p w:rsidR="00780CA3" w:rsidRPr="0019719B" w:rsidRDefault="00780CA3" w:rsidP="00DB70AF">
                        <w:pPr>
                          <w:spacing w:line="240" w:lineRule="auto"/>
                          <w:ind w:left="709"/>
                          <w:rPr>
                            <w:rFonts w:ascii="Times New Roman" w:hAnsi="Times New Roman" w:cs="Times New Roman"/>
                          </w:rPr>
                        </w:pPr>
                        <w:r w:rsidRPr="0019719B">
                          <w:rPr>
                            <w:rFonts w:ascii="Times New Roman" w:hAnsi="Times New Roman" w:cs="Times New Roman"/>
                          </w:rPr>
                          <w:t>Строки (горизонтальные ряды)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58" o:spid="_x0000_s1179" type="#_x0000_t202" style="position:absolute;margin-left:296.65pt;margin-top:24.75pt;width:113pt;height: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4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" o:allowincell="f" filled="f" stroked="f">
                  <v:textbox style="mso-next-textbox:#Text Box 58">
                    <w:txbxContent>
                      <w:p w:rsidR="00780CA3" w:rsidRPr="0019719B" w:rsidRDefault="00780CA3" w:rsidP="004507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Подзаголовки </w:t>
                        </w:r>
                        <w:r w:rsidRPr="0019719B">
                          <w:rPr>
                            <w:rFonts w:ascii="Times New Roman" w:hAnsi="Times New Roman" w:cs="Times New Roman"/>
                          </w:rPr>
                          <w:t>граф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7" o:spid="_x0000_s1177" type="#_x0000_t88" style="position:absolute;margin-left:288.85pt;margin-top:24.75pt;width:7.8pt;height:2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" o:allowincell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3" o:spid="_x0000_s1175" type="#_x0000_t87" style="position:absolute;margin-left:41.1pt;margin-top:1.5pt;width:7.1pt;height:4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a7gwIAAC0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" o:allowincell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54" o:spid="_x0000_s1176" type="#_x0000_t202" style="position:absolute;margin-left:-11.95pt;margin-top:9.5pt;width:70.5pt;height:26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0a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" o:allowincell="f" filled="f" stroked="f">
                  <v:textbox style="mso-next-textbox:#Text Box 54">
                    <w:txbxContent>
                      <w:p w:rsidR="00780CA3" w:rsidRPr="0019719B" w:rsidRDefault="00780CA3" w:rsidP="00DE0721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9719B">
                          <w:rPr>
                            <w:rFonts w:ascii="Times New Roman" w:hAnsi="Times New Roman" w:cs="Times New Roman"/>
                            <w:sz w:val="24"/>
                          </w:rPr>
                          <w:t>Головка</w:t>
                        </w:r>
                      </w:p>
                    </w:txbxContent>
                  </v:textbox>
                </v:shape>
              </w:pict>
            </w:r>
          </w:p>
          <w:p w:rsidR="00450725" w:rsidRPr="00D365BD" w:rsidRDefault="00450725" w:rsidP="00943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50725" w:rsidRPr="00D365BD" w:rsidRDefault="00450725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725" w:rsidRPr="00D365BD" w:rsidTr="00FF2FD9">
        <w:trPr>
          <w:cantSplit/>
          <w:trHeight w:val="4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725" w:rsidRPr="00D365BD" w:rsidRDefault="00450725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725" w:rsidRPr="00D365BD" w:rsidRDefault="00450725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0725" w:rsidRPr="00D365BD" w:rsidRDefault="00450725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725" w:rsidRPr="00D365BD" w:rsidRDefault="00450725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725" w:rsidRPr="00D365BD" w:rsidTr="00FF2FD9">
        <w:trPr>
          <w:trHeight w:val="314"/>
        </w:trPr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0725" w:rsidRPr="00D365BD" w:rsidRDefault="00780CA3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64" o:spid="_x0000_s1174" type="#_x0000_t88" style="position:absolute;margin-left:288.85pt;margin-top:1.65pt;width:7.05pt;height:2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" o:allowincell="f"/>
              </w:pict>
            </w:r>
          </w:p>
        </w:tc>
        <w:tc>
          <w:tcPr>
            <w:tcW w:w="709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725" w:rsidRPr="00D365BD" w:rsidTr="00FF2FD9">
        <w:trPr>
          <w:trHeight w:val="333"/>
        </w:trPr>
        <w:tc>
          <w:tcPr>
            <w:tcW w:w="992" w:type="dxa"/>
          </w:tcPr>
          <w:p w:rsidR="00450725" w:rsidRPr="00D365BD" w:rsidRDefault="00780CA3" w:rsidP="00943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171" type="#_x0000_t87" style="position:absolute;margin-left:74.15pt;margin-top:-2.45pt;width:7.2pt;height:50pt;rotation:-5891615fd;z-index:251685888;visibility:visible;mso-position-horizontal-relative:text;mso-position-vertical-relative:text" wrapcoords="15120 -322 6480 967 4320 4836 -4320 10639 4320 15152 4320 20310 12960 21600 23760 21600 15120 4836 23760 -322 15120 -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" o:allowincell="f">
                  <w10:wrap type="throug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AutoShape 62" o:spid="_x0000_s1170" type="#_x0000_t87" style="position:absolute;margin-left:191.8pt;margin-top:-55.25pt;width:7.05pt;height:156.7pt;rotation:-9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" o:allowincell="f"/>
              </w:pict>
            </w:r>
          </w:p>
        </w:tc>
        <w:tc>
          <w:tcPr>
            <w:tcW w:w="709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725" w:rsidRPr="00D365BD" w:rsidRDefault="00450725" w:rsidP="00943D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725" w:rsidRPr="00450725" w:rsidRDefault="00780CA3" w:rsidP="004507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Text Box 61" o:spid="_x0000_s1172" type="#_x0000_t202" style="position:absolute;margin-left:52.75pt;margin-top:8.5pt;width:64.5pt;height:24.35pt;z-index:25168691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Se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" o:allowincell="f" filled="f" stroked="f">
            <v:textbox style="mso-next-textbox:#Text Box 61">
              <w:txbxContent>
                <w:p w:rsidR="00780CA3" w:rsidRPr="0019719B" w:rsidRDefault="00780CA3" w:rsidP="00116B9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719B">
                    <w:rPr>
                      <w:rFonts w:ascii="Times New Roman" w:hAnsi="Times New Roman" w:cs="Times New Roman"/>
                      <w:sz w:val="24"/>
                    </w:rPr>
                    <w:t>Боковик</w:t>
                  </w:r>
                </w:p>
              </w:txbxContent>
            </v:textbox>
            <w10:wrap type="through"/>
          </v:shape>
        </w:pict>
      </w:r>
      <w:r>
        <w:rPr>
          <w:noProof/>
          <w:sz w:val="24"/>
          <w:szCs w:val="24"/>
        </w:rPr>
        <w:pict>
          <v:shape id="_x0000_s1173" type="#_x0000_t202" style="position:absolute;margin-left:167.5pt;margin-top:10.9pt;width:54.75pt;height:24pt;z-index:25168896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I0vgIAAMI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" o:allowincell="f" filled="f" stroked="f">
            <v:textbox style="mso-next-textbox:#_x0000_s1173">
              <w:txbxContent>
                <w:p w:rsidR="00780CA3" w:rsidRPr="0019719B" w:rsidRDefault="00780CA3" w:rsidP="00116B9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719B">
                    <w:rPr>
                      <w:rFonts w:ascii="Times New Roman" w:hAnsi="Times New Roman" w:cs="Times New Roman"/>
                      <w:sz w:val="24"/>
                    </w:rPr>
                    <w:t>Графы</w:t>
                  </w:r>
                </w:p>
              </w:txbxContent>
            </v:textbox>
            <w10:wrap type="through"/>
          </v:shape>
        </w:pict>
      </w:r>
    </w:p>
    <w:p w:rsidR="00057D27" w:rsidRDefault="00057D27" w:rsidP="00057D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2229" w:rsidRDefault="00DC2229" w:rsidP="004973F7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29" w:rsidRPr="00450725" w:rsidRDefault="00450725" w:rsidP="000924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450725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Таблицу, в зависимости от ее размера, поме</w:t>
      </w:r>
      <w:r w:rsidR="0011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под текстом, в котором впервые дана ссылка на нее, или на следующей странице, или, при необходимости, в приложении к документу.</w:t>
      </w:r>
    </w:p>
    <w:p w:rsidR="00BE147B" w:rsidRPr="00BE147B" w:rsidRDefault="00BE147B" w:rsidP="003C21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 w:rsidRPr="00464BEB">
        <w:rPr>
          <w:rFonts w:ascii="Times New Roman" w:hAnsi="Times New Roman" w:cs="Times New Roman"/>
          <w:sz w:val="24"/>
          <w:szCs w:val="24"/>
        </w:rPr>
        <w:t xml:space="preserve"> следует выделять из текста уве</w:t>
      </w:r>
      <w:r w:rsidR="00526640">
        <w:rPr>
          <w:rFonts w:ascii="Times New Roman" w:hAnsi="Times New Roman" w:cs="Times New Roman"/>
          <w:sz w:val="24"/>
          <w:szCs w:val="24"/>
        </w:rPr>
        <w:t xml:space="preserve">личением интервала на 6 – 12 </w:t>
      </w:r>
      <w:proofErr w:type="spellStart"/>
      <w:r w:rsidR="0052664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64BEB">
        <w:rPr>
          <w:rFonts w:ascii="Times New Roman" w:hAnsi="Times New Roman" w:cs="Times New Roman"/>
          <w:sz w:val="24"/>
          <w:szCs w:val="24"/>
        </w:rPr>
        <w:t xml:space="preserve"> перед и после </w:t>
      </w:r>
      <w:r>
        <w:rPr>
          <w:rFonts w:ascii="Times New Roman" w:hAnsi="Times New Roman" w:cs="Times New Roman"/>
          <w:sz w:val="24"/>
          <w:szCs w:val="24"/>
        </w:rPr>
        <w:t>таблицы.</w:t>
      </w:r>
    </w:p>
    <w:p w:rsidR="003C2113" w:rsidRDefault="007130DE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</w:t>
      </w:r>
      <w:r w:rsidR="00450725"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за исключением таблиц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следует нуме</w:t>
      </w:r>
      <w:r w:rsidR="00450725"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арабскими цифрами сквозной нумерацией, точка в конце номера не ставится, например, Таблица 2</w:t>
      </w:r>
      <w:r w:rsidR="004A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725" w:rsidRPr="00450725" w:rsidRDefault="00450725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нумеровать таблицы в пределах раздела. В этом случае номер таблицы состоит из номера раз</w:t>
      </w:r>
      <w:r w:rsidR="0071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и порядкового номера табли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цы, </w:t>
      </w:r>
      <w:proofErr w:type="gramStart"/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разделенных</w:t>
      </w:r>
      <w:proofErr w:type="gramEnd"/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точкой, например, Таблица 1.2</w:t>
      </w:r>
      <w:r w:rsidR="004A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725" w:rsidRPr="00450725" w:rsidRDefault="00450725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каждого приложения обозначают отдельной нумерацией арабскими цифрами с добавлением</w:t>
      </w:r>
      <w:r w:rsidR="0071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цифрой обозначения прило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например, Таблица А.2, если она приведена в приложении А.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документе одна таблица, то она должна быть обозначена</w:t>
      </w:r>
      <w:r w:rsidR="0005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«Таблица 1» или «Таблица Б. 1»,</w:t>
      </w:r>
      <w:r w:rsidR="0005683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она приведена в приложении Б.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«Таблица» выравнивается по левому краю таблицы.</w:t>
      </w:r>
    </w:p>
    <w:p w:rsidR="00450725" w:rsidRPr="00464BEB" w:rsidRDefault="007130DE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45072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таблицы, при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наличии, должно отражать ее со</w:t>
      </w:r>
      <w:r w:rsidR="0045072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держание, быть точным, кратким. Название таблицы следует помещать над таблицей слева (первая буква проп</w:t>
      </w:r>
      <w:r w:rsidR="00450725" w:rsidRPr="00424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исная, остальные строчные), без абзацного отступа, в одну строку с ее номером через тире.</w:t>
      </w:r>
      <w:r w:rsidR="0075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80F" w:rsidRPr="00054F49">
        <w:rPr>
          <w:rFonts w:ascii="Times New Roman" w:hAnsi="Times New Roman" w:cs="Times New Roman"/>
          <w:sz w:val="24"/>
          <w:szCs w:val="24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proofErr w:type="gramStart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таблицы должны быть ссылки в документе. При ссылке следует писать слово «таблица» с указанием ее номера, например, «...в таблице 2.1».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proofErr w:type="gramStart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помещать таблицу вдоль длинной стороны листа документа.</w:t>
      </w:r>
    </w:p>
    <w:p w:rsidR="00450725" w:rsidRPr="00464BEB" w:rsidRDefault="000268CD" w:rsidP="003C2113">
      <w:pPr>
        <w:shd w:val="clear" w:color="auto" w:fill="FFFFFF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</w:t>
      </w:r>
      <w:r w:rsidR="0045072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прописной буквы, если они име</w:t>
      </w:r>
      <w:r w:rsidR="0045072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самостоятельное значение. В 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заголовков и подзаголовков таб</w:t>
      </w:r>
      <w:r w:rsidR="0045072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точки не ставят. Заголовки, подзаголовки граф следует указывать в единственном числе.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заголовки и подзаголовки таблиц выполнять через один интервал и применять размер шрифта в таблице меньше, чем в тексте.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граф, как правило, зап</w:t>
      </w:r>
      <w:r w:rsidR="000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исывают параллельно строкам таб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лицы. При необходимости допускается перпендикулярное расположение заголовков граф.</w:t>
      </w:r>
    </w:p>
    <w:p w:rsidR="00450725" w:rsidRPr="00464BEB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заголовки и подзаголо</w:t>
      </w:r>
      <w:r w:rsidR="000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боковика и граф диагональны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линиями не допускается</w:t>
      </w:r>
      <w:r w:rsidRPr="0005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291" w:rsidRPr="00054F49">
        <w:rPr>
          <w:rFonts w:ascii="Times New Roman" w:hAnsi="Times New Roman" w:cs="Times New Roman"/>
          <w:sz w:val="24"/>
          <w:szCs w:val="24"/>
        </w:rPr>
        <w:t xml:space="preserve"> Заголовки граф выравнивают по центру, а заголовки строк – по левому краю.</w:t>
      </w:r>
    </w:p>
    <w:p w:rsidR="00450725" w:rsidRPr="00450725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.8 Таблицы слева, справа и снизу, как правило, ограничивают линиями.</w:t>
      </w:r>
    </w:p>
    <w:p w:rsidR="00450725" w:rsidRPr="00450725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450725" w:rsidRPr="00450725" w:rsidRDefault="00450725" w:rsidP="003C2113">
      <w:pPr>
        <w:shd w:val="clear" w:color="auto" w:fill="FFFFFF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 таблицы должна быть отделена линией от остальной части таблицы.</w:t>
      </w:r>
    </w:p>
    <w:p w:rsidR="00450725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строк таблицы должна быть не менее 8 мм.</w:t>
      </w:r>
    </w:p>
    <w:p w:rsidR="00CD5FF3" w:rsidRDefault="00450725" w:rsidP="003C2113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 Таблицу с большим колич</w:t>
      </w:r>
      <w:r w:rsidR="006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еством строк допускается перено</w:t>
      </w:r>
      <w:r w:rsidRPr="004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 на другой лист (страницу). При переносе части таблицы на другой лист (страницу) слово «Таблица», ее номер и название (заголовок), если оно есть, указывают один раз слева над первой частью таблицы. Над другими частями пишут слово «Продолжение» и указывают номер таблицы, на</w:t>
      </w:r>
      <w:r w:rsidR="00CD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– Продолжение таблицы 1.1</w:t>
      </w:r>
      <w:r w:rsidR="006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1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исунок 2)</w:t>
      </w:r>
      <w:r w:rsidR="0092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725" w:rsidRPr="00464BEB" w:rsidRDefault="00450725" w:rsidP="004714FD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 </w:t>
      </w:r>
      <w:r w:rsidR="003B62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Размеры шайбы</w:t>
      </w:r>
    </w:p>
    <w:p w:rsidR="00450725" w:rsidRPr="004714FD" w:rsidRDefault="001507C2" w:rsidP="004714FD">
      <w:pPr>
        <w:shd w:val="clear" w:color="auto" w:fill="FFFFFF"/>
        <w:spacing w:line="240" w:lineRule="auto"/>
        <w:ind w:left="1692" w:hanging="1692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0725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197"/>
        <w:gridCol w:w="606"/>
        <w:gridCol w:w="25"/>
        <w:gridCol w:w="919"/>
        <w:gridCol w:w="25"/>
        <w:gridCol w:w="762"/>
        <w:gridCol w:w="25"/>
        <w:gridCol w:w="919"/>
        <w:gridCol w:w="25"/>
        <w:gridCol w:w="762"/>
        <w:gridCol w:w="25"/>
        <w:gridCol w:w="921"/>
        <w:gridCol w:w="23"/>
      </w:tblGrid>
      <w:tr w:rsidR="00450725" w:rsidRPr="00464BEB" w:rsidTr="005528EE">
        <w:trPr>
          <w:cantSplit/>
          <w:trHeight w:val="480"/>
          <w:jc w:val="center"/>
        </w:trPr>
        <w:tc>
          <w:tcPr>
            <w:tcW w:w="1167" w:type="pct"/>
            <w:vMerge w:val="restart"/>
            <w:shd w:val="clear" w:color="auto" w:fill="FFFFFF"/>
            <w:vAlign w:val="center"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 резьбы болта, винта, шпильки</w:t>
            </w:r>
          </w:p>
        </w:tc>
        <w:tc>
          <w:tcPr>
            <w:tcW w:w="1165" w:type="pct"/>
            <w:vMerge w:val="restart"/>
            <w:shd w:val="clear" w:color="auto" w:fill="FFFFFF"/>
            <w:vAlign w:val="center"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шайбы</w:t>
            </w:r>
          </w:p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  <w:gridSpan w:val="1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шайбы</w:t>
            </w:r>
          </w:p>
        </w:tc>
      </w:tr>
      <w:tr w:rsidR="00450725" w:rsidRPr="00464BEB" w:rsidTr="005528EE">
        <w:trPr>
          <w:cantSplit/>
          <w:trHeight w:val="332"/>
          <w:jc w:val="center"/>
        </w:trPr>
        <w:tc>
          <w:tcPr>
            <w:tcW w:w="1167" w:type="pct"/>
            <w:vMerge/>
            <w:vAlign w:val="center"/>
            <w:hideMark/>
          </w:tcPr>
          <w:p w:rsidR="00450725" w:rsidRPr="00464BEB" w:rsidRDefault="00450725" w:rsidP="007F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450725" w:rsidRPr="00464BEB" w:rsidRDefault="00450725" w:rsidP="007F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4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</w:t>
            </w:r>
          </w:p>
        </w:tc>
        <w:tc>
          <w:tcPr>
            <w:tcW w:w="916" w:type="pct"/>
            <w:gridSpan w:val="4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</w:t>
            </w:r>
          </w:p>
        </w:tc>
        <w:tc>
          <w:tcPr>
            <w:tcW w:w="917" w:type="pct"/>
            <w:gridSpan w:val="4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</w:p>
        </w:tc>
      </w:tr>
      <w:tr w:rsidR="00450725" w:rsidRPr="00464BEB" w:rsidTr="005528EE">
        <w:trPr>
          <w:cantSplit/>
          <w:trHeight w:val="266"/>
          <w:jc w:val="center"/>
        </w:trPr>
        <w:tc>
          <w:tcPr>
            <w:tcW w:w="1167" w:type="pct"/>
            <w:vMerge/>
            <w:vAlign w:val="center"/>
            <w:hideMark/>
          </w:tcPr>
          <w:p w:rsidR="00450725" w:rsidRPr="00464BEB" w:rsidRDefault="00450725" w:rsidP="007F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450725" w:rsidRPr="00464BEB" w:rsidRDefault="00450725" w:rsidP="007F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450725" w:rsidRPr="00464BEB" w:rsidTr="005528EE">
        <w:trPr>
          <w:trHeight w:val="480"/>
          <w:jc w:val="center"/>
        </w:trPr>
        <w:tc>
          <w:tcPr>
            <w:tcW w:w="1167" w:type="pct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65" w:type="pct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725" w:rsidRPr="00464BEB" w:rsidTr="005528EE">
        <w:trPr>
          <w:trHeight w:val="480"/>
          <w:jc w:val="center"/>
        </w:trPr>
        <w:tc>
          <w:tcPr>
            <w:tcW w:w="116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725" w:rsidRPr="00464BEB" w:rsidTr="005528EE">
        <w:trPr>
          <w:trHeight w:val="480"/>
          <w:jc w:val="center"/>
        </w:trPr>
        <w:tc>
          <w:tcPr>
            <w:tcW w:w="1167" w:type="pct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5" w:type="pct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17" w:type="pct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450725" w:rsidRPr="00464BEB" w:rsidRDefault="00450725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4206E" w:rsidRPr="00464BEB" w:rsidTr="005528EE">
        <w:trPr>
          <w:cantSplit/>
          <w:trHeight w:val="48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06E" w:rsidRDefault="00F4206E" w:rsidP="007F0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5D" w:rsidRDefault="00626F5D" w:rsidP="007F0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513" w:rsidRDefault="00DD3513" w:rsidP="007F0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73" w:rsidRPr="00464BEB" w:rsidTr="005528EE">
        <w:trPr>
          <w:cantSplit/>
          <w:trHeight w:val="48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C86373" w:rsidRPr="00464BEB" w:rsidRDefault="00C86373" w:rsidP="007F0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1.1</w:t>
            </w:r>
          </w:p>
          <w:p w:rsidR="00C86373" w:rsidRPr="00464BEB" w:rsidRDefault="00183821" w:rsidP="007F0291">
            <w:pPr>
              <w:shd w:val="clear" w:color="auto" w:fill="FFFFFF"/>
              <w:spacing w:line="240" w:lineRule="auto"/>
              <w:ind w:left="6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</w:t>
            </w:r>
            <w:r w:rsidR="00C86373"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иллиметрах</w:t>
            </w:r>
          </w:p>
        </w:tc>
      </w:tr>
      <w:tr w:rsidR="00C86373" w:rsidRPr="00464BEB" w:rsidTr="005528EE">
        <w:trPr>
          <w:gridAfter w:val="1"/>
          <w:wAfter w:w="13" w:type="pct"/>
          <w:cantSplit/>
          <w:trHeight w:val="361"/>
          <w:jc w:val="center"/>
        </w:trPr>
        <w:tc>
          <w:tcPr>
            <w:tcW w:w="1167" w:type="pct"/>
            <w:vMerge w:val="restart"/>
            <w:shd w:val="clear" w:color="auto" w:fill="FFFFFF"/>
            <w:vAlign w:val="center"/>
            <w:hideMark/>
          </w:tcPr>
          <w:p w:rsidR="00C86373" w:rsidRPr="00464BEB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 резьбы болта, винта, шпильки</w:t>
            </w:r>
          </w:p>
        </w:tc>
        <w:tc>
          <w:tcPr>
            <w:tcW w:w="1165" w:type="pct"/>
            <w:vMerge w:val="restart"/>
            <w:shd w:val="clear" w:color="auto" w:fill="FFFFFF"/>
            <w:vAlign w:val="center"/>
            <w:hideMark/>
          </w:tcPr>
          <w:p w:rsidR="00C86373" w:rsidRPr="00464BEB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шайбы</w:t>
            </w:r>
          </w:p>
        </w:tc>
        <w:tc>
          <w:tcPr>
            <w:tcW w:w="2654" w:type="pct"/>
            <w:gridSpan w:val="11"/>
            <w:shd w:val="clear" w:color="auto" w:fill="FFFFFF"/>
            <w:vAlign w:val="center"/>
            <w:hideMark/>
          </w:tcPr>
          <w:p w:rsidR="00C86373" w:rsidRPr="00464BEB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шайбы</w:t>
            </w:r>
          </w:p>
        </w:tc>
      </w:tr>
      <w:tr w:rsidR="00C86373" w:rsidRPr="00831015" w:rsidTr="005528EE">
        <w:trPr>
          <w:gridAfter w:val="1"/>
          <w:wAfter w:w="13" w:type="pct"/>
          <w:cantSplit/>
          <w:trHeight w:val="278"/>
          <w:jc w:val="center"/>
        </w:trPr>
        <w:tc>
          <w:tcPr>
            <w:tcW w:w="1167" w:type="pct"/>
            <w:vMerge/>
            <w:vAlign w:val="center"/>
            <w:hideMark/>
          </w:tcPr>
          <w:p w:rsidR="00C86373" w:rsidRPr="00831015" w:rsidRDefault="00C86373" w:rsidP="007F0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C86373" w:rsidRPr="00831015" w:rsidRDefault="00C86373" w:rsidP="007F0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3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</w:t>
            </w:r>
          </w:p>
        </w:tc>
        <w:tc>
          <w:tcPr>
            <w:tcW w:w="916" w:type="pct"/>
            <w:gridSpan w:val="4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</w:t>
            </w:r>
          </w:p>
        </w:tc>
        <w:tc>
          <w:tcPr>
            <w:tcW w:w="917" w:type="pct"/>
            <w:gridSpan w:val="4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</w:t>
            </w:r>
          </w:p>
        </w:tc>
      </w:tr>
      <w:tr w:rsidR="00C86373" w:rsidRPr="00831015" w:rsidTr="005528EE">
        <w:trPr>
          <w:gridAfter w:val="1"/>
          <w:wAfter w:w="13" w:type="pct"/>
          <w:cantSplit/>
          <w:trHeight w:val="214"/>
          <w:jc w:val="center"/>
        </w:trPr>
        <w:tc>
          <w:tcPr>
            <w:tcW w:w="1167" w:type="pct"/>
            <w:vMerge/>
            <w:vAlign w:val="center"/>
            <w:hideMark/>
          </w:tcPr>
          <w:p w:rsidR="00C86373" w:rsidRPr="00831015" w:rsidRDefault="00C86373" w:rsidP="007F0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C86373" w:rsidRPr="00831015" w:rsidRDefault="00C86373" w:rsidP="007F0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C86373" w:rsidRPr="00DC2229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DC2229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DC2229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DC2229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DC2229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" w:type="pct"/>
            <w:gridSpan w:val="2"/>
            <w:shd w:val="clear" w:color="auto" w:fill="FFFFFF"/>
            <w:vAlign w:val="center"/>
            <w:hideMark/>
          </w:tcPr>
          <w:p w:rsidR="00C86373" w:rsidRPr="00DC2229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C86373" w:rsidRPr="00831015" w:rsidTr="005528EE">
        <w:trPr>
          <w:gridAfter w:val="1"/>
          <w:wAfter w:w="13" w:type="pct"/>
          <w:trHeight w:val="480"/>
          <w:jc w:val="center"/>
        </w:trPr>
        <w:tc>
          <w:tcPr>
            <w:tcW w:w="1167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65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1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86373" w:rsidRPr="00831015" w:rsidTr="005528EE">
        <w:trPr>
          <w:gridAfter w:val="1"/>
          <w:wAfter w:w="13" w:type="pct"/>
          <w:trHeight w:val="480"/>
          <w:jc w:val="center"/>
        </w:trPr>
        <w:tc>
          <w:tcPr>
            <w:tcW w:w="1167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65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86373" w:rsidRPr="00831015" w:rsidTr="005528EE">
        <w:trPr>
          <w:gridAfter w:val="1"/>
          <w:wAfter w:w="13" w:type="pct"/>
          <w:trHeight w:val="480"/>
          <w:jc w:val="center"/>
        </w:trPr>
        <w:tc>
          <w:tcPr>
            <w:tcW w:w="1167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65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86373" w:rsidRPr="00831015" w:rsidTr="005528EE">
        <w:trPr>
          <w:gridAfter w:val="1"/>
          <w:wAfter w:w="13" w:type="pct"/>
          <w:trHeight w:val="480"/>
          <w:jc w:val="center"/>
        </w:trPr>
        <w:tc>
          <w:tcPr>
            <w:tcW w:w="1167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65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  <w:hideMark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gridSpan w:val="2"/>
            <w:shd w:val="clear" w:color="auto" w:fill="FFFFFF"/>
            <w:vAlign w:val="center"/>
          </w:tcPr>
          <w:p w:rsidR="00C86373" w:rsidRPr="00831015" w:rsidRDefault="00C86373" w:rsidP="007F029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725" w:rsidRPr="00831015" w:rsidRDefault="00450725" w:rsidP="00C522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 </w:t>
      </w:r>
      <w:r w:rsidR="009B575B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(и далее по тексту) таблицы приведены условно для иллюстрации соответствующих требований настоящего стандарта.</w:t>
      </w:r>
    </w:p>
    <w:p w:rsidR="00450725" w:rsidRPr="00831015" w:rsidRDefault="00450725" w:rsidP="004507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25" w:rsidRPr="00EE1695" w:rsidRDefault="00450725" w:rsidP="00EE1695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</w:t>
      </w:r>
    </w:p>
    <w:p w:rsidR="00450725" w:rsidRPr="00831015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части повторяют головку таблицы.</w:t>
      </w:r>
    </w:p>
    <w:p w:rsidR="00450725" w:rsidRPr="00831015" w:rsidRDefault="00450725" w:rsidP="003C2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в конце страницы таблица </w:t>
      </w:r>
      <w:r w:rsidR="00CF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прерывается и ее продолжение бу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на следующей странице, в перв</w:t>
      </w:r>
      <w:r w:rsidR="0031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части таблицы нижнюю горизон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тальную линию, ограничивающую таблицу, не проводят (рисунок 2).</w:t>
      </w:r>
    </w:p>
    <w:p w:rsidR="00450725" w:rsidRPr="00831015" w:rsidRDefault="00450725" w:rsidP="003C2113">
      <w:pPr>
        <w:shd w:val="clear" w:color="auto" w:fill="FFFFFF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 Таблицу с большим колич</w:t>
      </w:r>
      <w:r w:rsidR="0031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еством граф (графы таблицы выхо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 за формат страницы) допускается делить на части и помещать одну часть под другой в пределах одной страницы. В этом случае в каждой части таблицы повторяется боковик.</w:t>
      </w:r>
    </w:p>
    <w:p w:rsidR="0069622C" w:rsidRDefault="00450725" w:rsidP="003C2113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76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</w:t>
      </w:r>
      <w:r w:rsidR="0031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рисунком. Рекомен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дуется разделять части таблицы двойной линией или линией 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толщиной 2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(рисунок 3)</w:t>
      </w:r>
      <w:r w:rsidR="007E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725" w:rsidRPr="00C522C3" w:rsidRDefault="00450725" w:rsidP="007634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1.2</w:t>
      </w:r>
      <w:r w:rsidR="0029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75B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5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349"/>
        <w:gridCol w:w="2663"/>
        <w:gridCol w:w="2090"/>
      </w:tblGrid>
      <w:tr w:rsidR="00450725" w:rsidRPr="00C522C3" w:rsidTr="00934A3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стержня кр</w:t>
            </w:r>
            <w:r w:rsidR="002D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епежной детали, </w:t>
            </w:r>
            <w:proofErr w:type="gramStart"/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1000 шт. стальных шайб, </w:t>
            </w:r>
            <w:proofErr w:type="gramStart"/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3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стержня крепежной детали, </w:t>
            </w:r>
            <w:proofErr w:type="gramStart"/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1000 шт. стальных шайб, </w:t>
            </w:r>
            <w:proofErr w:type="gramStart"/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50725" w:rsidRPr="00C522C3" w:rsidTr="00934A3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3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</w:tr>
      <w:tr w:rsidR="00450725" w:rsidRPr="00C522C3" w:rsidTr="00934A3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3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69622C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450725" w:rsidRPr="00831015" w:rsidTr="00934A3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3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C522C3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25" w:rsidRPr="00831015" w:rsidRDefault="00450725" w:rsidP="00696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0,553</w:t>
            </w:r>
          </w:p>
        </w:tc>
      </w:tr>
    </w:tbl>
    <w:p w:rsidR="00896306" w:rsidRPr="007E5D43" w:rsidRDefault="00450725" w:rsidP="005C01D6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</w:t>
      </w:r>
    </w:p>
    <w:p w:rsidR="00450725" w:rsidRPr="00464BEB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proofErr w:type="gramStart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все показатели, при</w:t>
      </w:r>
      <w:r w:rsidR="0031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 в графах таблицы, выра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в одной и той же единице измерения, то ее обозначение необходимо помещать над таблицей справа, а при делении таблицы на части - над каждой ее частью в соответствии с рисунком 2.</w:t>
      </w:r>
    </w:p>
    <w:p w:rsidR="00057D27" w:rsidRPr="00464BEB" w:rsidRDefault="00450725" w:rsidP="00966E7B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большинстве граф таблиц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приведены показатели, выражен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одних и тех же единицах измерения (например</w:t>
      </w:r>
      <w:r w:rsidR="00AE3EC7"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рублях, миллимет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рах, вольтах), но имеются графы с показателями, выраженными в других единицах измерения, то над таблицей сл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писать наименование преоб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ладающего показателя и обозначение его физической величины, например, «Размеры в миллиметрах», «Напряжение в вольтах», а в подзаголовках остальных граф приводить наименование показателей и (или</w:t>
      </w:r>
      <w:proofErr w:type="gramEnd"/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обозначения других единиц физических величин в соответствии с рисунком 4.</w:t>
      </w:r>
    </w:p>
    <w:p w:rsidR="00057D27" w:rsidRPr="00464BEB" w:rsidRDefault="00450725" w:rsidP="007634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Таблица...</w:t>
      </w:r>
    </w:p>
    <w:p w:rsidR="00450725" w:rsidRDefault="00450725" w:rsidP="00C522C3">
      <w:pPr>
        <w:shd w:val="clear" w:color="auto" w:fill="FFFFFF"/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8"/>
        <w:gridCol w:w="683"/>
        <w:gridCol w:w="640"/>
        <w:gridCol w:w="640"/>
        <w:gridCol w:w="679"/>
        <w:gridCol w:w="3585"/>
      </w:tblGrid>
      <w:tr w:rsidR="002018B7" w:rsidRPr="00464BEB" w:rsidTr="001D3DF7">
        <w:trPr>
          <w:trHeight w:val="418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проход </w:t>
            </w:r>
            <w:proofErr w:type="spellStart"/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2018B7" w:rsidRPr="00464BEB" w:rsidTr="001D3DF7">
        <w:trPr>
          <w:trHeight w:val="252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8B7" w:rsidRPr="00464BEB" w:rsidTr="001D3DF7">
        <w:trPr>
          <w:cantSplit/>
          <w:trHeight w:val="330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018B7" w:rsidRPr="00464BEB" w:rsidTr="001D3DF7">
        <w:trPr>
          <w:cantSplit/>
          <w:trHeight w:val="240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8B7" w:rsidRPr="00464BEB" w:rsidRDefault="002018B7" w:rsidP="002018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8B7" w:rsidRPr="00464BEB" w:rsidRDefault="002018B7" w:rsidP="002018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18B7" w:rsidRPr="00464BEB" w:rsidRDefault="002018B7" w:rsidP="002018B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450725" w:rsidRPr="00464BEB" w:rsidRDefault="00450725" w:rsidP="004507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25" w:rsidRPr="00464BEB" w:rsidRDefault="00450725" w:rsidP="002C7B7B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:rsidR="00C86373" w:rsidRPr="00464BEB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повторяющийся в разных ст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 графы таблицы текст состо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из одного слова, то его после пер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написания допускается заме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марок, 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знаков, математических и химиче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символов не допускается. Есл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цифровые или иные данные в ка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 строке таблицы не приводят, то в ней ставят прочерк.</w:t>
      </w:r>
    </w:p>
    <w:p w:rsidR="00450725" w:rsidRPr="00464BEB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.13 Графу «Номер по порядку» в таблицу включать не допускается.</w:t>
      </w:r>
    </w:p>
    <w:p w:rsidR="008C6224" w:rsidRPr="008B3860" w:rsidRDefault="00450725" w:rsidP="00966E7B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нумерации </w:t>
      </w:r>
      <w:r w:rsidR="00C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параметров или дру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данных порядковые номера следует</w:t>
      </w:r>
      <w:r w:rsidR="004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в первой графе (боко</w:t>
      </w:r>
      <w:r w:rsidRPr="00464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вике) таблицы непосредственно перед их наименованием в соответствии с рисунком 5.</w:t>
      </w:r>
    </w:p>
    <w:p w:rsidR="00450725" w:rsidRPr="00464BEB" w:rsidRDefault="00450725" w:rsidP="00E84B44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...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9"/>
        <w:gridCol w:w="1853"/>
        <w:gridCol w:w="1853"/>
      </w:tblGrid>
      <w:tr w:rsidR="00450725" w:rsidRPr="00831015" w:rsidTr="0065061D">
        <w:trPr>
          <w:trHeight w:val="340"/>
          <w:jc w:val="center"/>
        </w:trPr>
        <w:tc>
          <w:tcPr>
            <w:tcW w:w="3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50725" w:rsidRPr="00831015" w:rsidTr="0065061D">
        <w:trPr>
          <w:trHeight w:val="340"/>
          <w:jc w:val="center"/>
        </w:trPr>
        <w:tc>
          <w:tcPr>
            <w:tcW w:w="3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25" w:rsidRPr="00831015" w:rsidRDefault="00450725" w:rsidP="006962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2</w:t>
            </w:r>
          </w:p>
        </w:tc>
      </w:tr>
      <w:tr w:rsidR="00450725" w:rsidRPr="00831015" w:rsidTr="0065061D">
        <w:trPr>
          <w:trHeight w:val="340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Ток коллектора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не менее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не более</w:t>
            </w:r>
          </w:p>
        </w:tc>
      </w:tr>
      <w:tr w:rsidR="00450725" w:rsidRPr="00831015" w:rsidTr="0065061D">
        <w:trPr>
          <w:trHeight w:val="340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Напряжение на коллекторе, 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725" w:rsidRPr="00831015" w:rsidTr="0065061D">
        <w:trPr>
          <w:trHeight w:val="340"/>
          <w:jc w:val="center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Сопротивление нагрузки коллектора, Ом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725" w:rsidRPr="00831015" w:rsidRDefault="00450725" w:rsidP="0069622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0725" w:rsidRPr="00831015" w:rsidRDefault="00450725" w:rsidP="002C7B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87" w:rsidRPr="00831015" w:rsidRDefault="00450725" w:rsidP="002C7B7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450725" w:rsidRPr="00831015" w:rsidRDefault="00476AA7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.14 </w:t>
      </w:r>
      <w:r w:rsidR="00450725"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граф таблицы арабскими цифрами допускается, когда в тексте документа имеются ссылки на них, при делении таблицы на части, а также при переносе части таблицы на следующую страницу в соответствии с рисунком. При этом нумеруются арабскими цифрами графы и (или) строки первой части таблицы.</w:t>
      </w:r>
    </w:p>
    <w:p w:rsidR="00450725" w:rsidRPr="00831015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сокращения текста заголовков и подзаголовков граф отдельные понятия заменяют буквенными обо</w:t>
      </w:r>
      <w:r w:rsidR="0047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значениями, установленными госу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дарственными стандартами, или дру</w:t>
      </w:r>
      <w:r w:rsidR="0047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 обозначениями, если они по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яснены в тексте или приведены на иллюстрациях, например </w:t>
      </w:r>
      <w:r w:rsidRPr="009B57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9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75B" w:rsidRPr="00DE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метр, Н </w:t>
      </w:r>
      <w:r w:rsidR="00476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высота, </w:t>
      </w:r>
      <w:r w:rsidRPr="009B57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9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943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47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725" w:rsidRPr="00831015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 одним и тем же буквенным обозначением группируют последовательно в порядке возрастан</w:t>
      </w:r>
      <w:r w:rsidR="0047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индексов в соответствии с ри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сунком 4.</w:t>
      </w:r>
    </w:p>
    <w:p w:rsidR="00450725" w:rsidRPr="00831015" w:rsidRDefault="00476AA7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 </w:t>
      </w:r>
      <w:r w:rsidR="00450725"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Ограничительные слова «более», «не более», «менее», «не менее» и др. должны быть помещены в одной строке или графе таблицы с наименованием соответствующего показателя после обозначения его единицы физической величины, если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тносятся ко всей строке или гра</w:t>
      </w:r>
      <w:r w:rsidR="00450725"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фе. При этом после наименования показателя перед ограничительными словами ставится запятая в соответствии с рисунком 4 и 5.</w:t>
      </w:r>
    </w:p>
    <w:p w:rsidR="00450725" w:rsidRPr="00831015" w:rsidRDefault="002E1D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.16 </w:t>
      </w:r>
      <w:r w:rsidR="0069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</w:t>
      </w:r>
      <w:r w:rsidR="00450725"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графах таблиц должны проставляться так, чтобы разряды чисел во всей графе были расположены один под другим, если они относятся к одному показателю.</w:t>
      </w:r>
    </w:p>
    <w:p w:rsidR="00450725" w:rsidRPr="00831015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 Числовое значение пока</w:t>
      </w:r>
      <w:r w:rsidR="002E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зателя проставляют на уровне по</w:t>
      </w: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следней строки наименования показателя.</w:t>
      </w:r>
    </w:p>
    <w:p w:rsidR="00C86373" w:rsidRPr="00CB5838" w:rsidRDefault="004507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показателя, приведенное в виде текста, записывают на уровне первой строки наименования показателя.</w:t>
      </w:r>
    </w:p>
    <w:p w:rsidR="00896306" w:rsidRPr="00CB5838" w:rsidRDefault="002E1D25" w:rsidP="00C57BA5">
      <w:pPr>
        <w:keepNext/>
        <w:shd w:val="clear" w:color="auto" w:fill="FFFFFF"/>
        <w:tabs>
          <w:tab w:val="left" w:pos="708"/>
        </w:tabs>
        <w:spacing w:before="480" w:after="24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D236D" w:rsidRPr="00FD0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Примечания</w:t>
      </w:r>
    </w:p>
    <w:p w:rsidR="008D236D" w:rsidRPr="008D236D" w:rsidRDefault="002E1D25" w:rsidP="00A311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приводят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окументах, если необходимы пояс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или справочные данные к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ржанию текста, таблиц или графи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материала.</w:t>
      </w:r>
    </w:p>
    <w:p w:rsidR="008D236D" w:rsidRDefault="008D236D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не должны содержать требований.</w:t>
      </w:r>
    </w:p>
    <w:p w:rsidR="000F0149" w:rsidRPr="008D236D" w:rsidRDefault="000F0149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21"/>
          <w:rFonts w:ascii="Times New Roman" w:hAnsi="Times New Roman" w:cs="Times New Roman"/>
          <w:color w:val="000000"/>
          <w:sz w:val="24"/>
        </w:rPr>
        <w:t>4.</w:t>
      </w:r>
      <w:r w:rsidR="00626F5D">
        <w:rPr>
          <w:rStyle w:val="21"/>
          <w:rFonts w:ascii="Times New Roman" w:hAnsi="Times New Roman" w:cs="Times New Roman"/>
          <w:color w:val="000000"/>
          <w:sz w:val="24"/>
        </w:rPr>
        <w:t>10</w:t>
      </w:r>
      <w:r>
        <w:rPr>
          <w:rStyle w:val="21"/>
          <w:rFonts w:ascii="Times New Roman" w:hAnsi="Times New Roman" w:cs="Times New Roman"/>
          <w:color w:val="000000"/>
          <w:sz w:val="24"/>
        </w:rPr>
        <w:t xml:space="preserve">.2 </w:t>
      </w:r>
      <w:r w:rsidRPr="000F0149">
        <w:rPr>
          <w:rStyle w:val="21"/>
          <w:rFonts w:ascii="Times New Roman" w:hAnsi="Times New Roman" w:cs="Times New Roman"/>
          <w:color w:val="000000"/>
          <w:sz w:val="24"/>
        </w:rPr>
        <w:t>Слово «Примечание» следует печатать с прописной буквы</w:t>
      </w:r>
      <w:r w:rsidR="00F9728D">
        <w:rPr>
          <w:rStyle w:val="21"/>
          <w:rFonts w:ascii="Times New Roman" w:hAnsi="Times New Roman" w:cs="Times New Roman"/>
          <w:color w:val="000000"/>
          <w:sz w:val="24"/>
        </w:rPr>
        <w:t>,</w:t>
      </w:r>
      <w:r w:rsidRPr="000F0149">
        <w:rPr>
          <w:rStyle w:val="21"/>
          <w:rFonts w:ascii="Times New Roman" w:hAnsi="Times New Roman" w:cs="Times New Roman"/>
          <w:color w:val="000000"/>
          <w:sz w:val="24"/>
        </w:rPr>
        <w:t xml:space="preserve"> с абзацного отступа, не подчеркивая.</w:t>
      </w:r>
    </w:p>
    <w:p w:rsidR="008D236D" w:rsidRPr="008D236D" w:rsidRDefault="002E1D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следует помешать непосредственно после текстового, графического материала или в таблице, к которым относятся эти примечания.</w:t>
      </w:r>
    </w:p>
    <w:p w:rsidR="008D236D" w:rsidRPr="008D236D" w:rsidRDefault="002E1D25" w:rsidP="00966E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="00A9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примечание одно, то после слова «Примечание» ставится тире и примечание печатается с прописной буквы. Одно примечание не нумеруют, например:</w:t>
      </w:r>
    </w:p>
    <w:p w:rsidR="008D236D" w:rsidRPr="00BC48D1" w:rsidRDefault="008D236D" w:rsidP="00966E7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  <w:r w:rsidR="002D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620" w:rsidRPr="00BC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3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  <w:r w:rsidR="00A3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505E74" w:rsidRPr="000924B0" w:rsidRDefault="00DC2229" w:rsidP="00D550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="00D5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примечаний ну</w:t>
      </w:r>
      <w:r w:rsidR="002E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меруют по порядку арабскими циф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 без проставления точки после номера, например:</w:t>
      </w:r>
    </w:p>
    <w:p w:rsidR="008D236D" w:rsidRPr="008D236D" w:rsidRDefault="008D236D" w:rsidP="00D5501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8D236D" w:rsidRPr="00A3114C" w:rsidRDefault="008D236D" w:rsidP="00D5501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1__________________________________________________________________________________________________________</w:t>
      </w:r>
      <w:r w:rsidR="00F667D3" w:rsidRPr="00A3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A3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D236D" w:rsidRPr="00F667D3" w:rsidRDefault="008D236D" w:rsidP="00D55014">
      <w:pPr>
        <w:shd w:val="clear" w:color="auto" w:fill="FFFFFF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C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2___________________________</w:t>
      </w:r>
      <w:r w:rsidR="00F6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8D236D" w:rsidRDefault="002E1D25" w:rsidP="004114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 к таблице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мещают в конце таблицы над лини</w:t>
      </w:r>
      <w:r w:rsidR="008D236D" w:rsidRPr="008D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обозначающей окончание таблицы.</w:t>
      </w:r>
    </w:p>
    <w:p w:rsidR="00531E03" w:rsidRPr="005B7743" w:rsidRDefault="002E1D25" w:rsidP="00C57BA5">
      <w:pPr>
        <w:shd w:val="clear" w:color="auto" w:fill="FFFFFF"/>
        <w:spacing w:before="480"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26F5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D0A23" w:rsidRPr="00FD0384">
        <w:rPr>
          <w:rFonts w:ascii="Times New Roman" w:hAnsi="Times New Roman" w:cs="Times New Roman"/>
          <w:b/>
          <w:color w:val="000000"/>
          <w:sz w:val="28"/>
          <w:szCs w:val="28"/>
        </w:rPr>
        <w:t>Примеры</w:t>
      </w:r>
      <w:r w:rsidR="00AD0A23" w:rsidRPr="00FD03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D0A23" w:rsidRPr="00AD0A23" w:rsidRDefault="00AA3339" w:rsidP="00A311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626F5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AD0A23" w:rsidRPr="00AD0A23">
        <w:rPr>
          <w:rFonts w:ascii="Times New Roman" w:hAnsi="Times New Roman" w:cs="Times New Roman"/>
          <w:color w:val="000000"/>
          <w:sz w:val="24"/>
          <w:szCs w:val="24"/>
        </w:rPr>
        <w:t>Примеры могут быть привед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ены в тех случаях, когда они по</w:t>
      </w:r>
      <w:r w:rsidR="00AD0A23" w:rsidRPr="00AD0A23">
        <w:rPr>
          <w:rFonts w:ascii="Times New Roman" w:hAnsi="Times New Roman" w:cs="Times New Roman"/>
          <w:color w:val="000000"/>
          <w:sz w:val="24"/>
          <w:szCs w:val="24"/>
        </w:rPr>
        <w:t>ясняют требования документа или способствуют более краткому его изложению.</w:t>
      </w:r>
    </w:p>
    <w:p w:rsidR="00511AD9" w:rsidRPr="005B7743" w:rsidRDefault="00AD0A23" w:rsidP="00A3114C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A23">
        <w:rPr>
          <w:rFonts w:ascii="Times New Roman" w:hAnsi="Times New Roman" w:cs="Times New Roman"/>
          <w:color w:val="000000"/>
          <w:sz w:val="24"/>
          <w:szCs w:val="24"/>
        </w:rPr>
        <w:t>4. 1</w:t>
      </w:r>
      <w:r w:rsidR="00626F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D0A23">
        <w:rPr>
          <w:rFonts w:ascii="Times New Roman" w:hAnsi="Times New Roman" w:cs="Times New Roman"/>
          <w:color w:val="000000"/>
          <w:sz w:val="24"/>
          <w:szCs w:val="24"/>
        </w:rPr>
        <w:t>.2 Примеры размещают, нумеруют так же, как и примечания.</w:t>
      </w:r>
    </w:p>
    <w:p w:rsidR="00C57BA5" w:rsidRDefault="00C57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1E03" w:rsidRPr="005B7743" w:rsidRDefault="002E1D25" w:rsidP="00C57BA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626F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0A23" w:rsidRPr="00FD0384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AD0A23" w:rsidRPr="00AD0A23" w:rsidRDefault="00AD0A23" w:rsidP="00A311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4.1</w:t>
      </w:r>
      <w:r w:rsidR="00626F5D">
        <w:rPr>
          <w:rFonts w:ascii="Times New Roman" w:hAnsi="Times New Roman" w:cs="Times New Roman"/>
          <w:sz w:val="24"/>
          <w:szCs w:val="24"/>
        </w:rPr>
        <w:t>2</w:t>
      </w:r>
      <w:r w:rsidRPr="00AD0A2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AD0A2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>сли необходимо поместить отдельные данные, приведенные в документе, то эти данные следует обозначать надстрочными знаками сноски.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Сноски в тексте располагают с абзацного отступа в конце страницы, на которой они обозначены, и отделя</w:t>
      </w:r>
      <w:r w:rsidR="0046036F">
        <w:rPr>
          <w:rFonts w:ascii="Times New Roman" w:hAnsi="Times New Roman" w:cs="Times New Roman"/>
          <w:sz w:val="24"/>
          <w:szCs w:val="24"/>
        </w:rPr>
        <w:t xml:space="preserve">ют от текста короткой </w:t>
      </w:r>
      <w:r w:rsidR="00795E99" w:rsidRPr="00F04407">
        <w:rPr>
          <w:rFonts w:ascii="Times New Roman" w:hAnsi="Times New Roman" w:cs="Times New Roman"/>
          <w:sz w:val="24"/>
          <w:szCs w:val="24"/>
        </w:rPr>
        <w:t>сплошной</w:t>
      </w:r>
      <w:r w:rsidR="00A560AE">
        <w:rPr>
          <w:rFonts w:ascii="Times New Roman" w:hAnsi="Times New Roman" w:cs="Times New Roman"/>
          <w:sz w:val="24"/>
          <w:szCs w:val="24"/>
        </w:rPr>
        <w:t xml:space="preserve"> </w:t>
      </w:r>
      <w:r w:rsidR="0046036F">
        <w:rPr>
          <w:rFonts w:ascii="Times New Roman" w:hAnsi="Times New Roman" w:cs="Times New Roman"/>
          <w:sz w:val="24"/>
          <w:szCs w:val="24"/>
        </w:rPr>
        <w:t xml:space="preserve">тонкой </w:t>
      </w:r>
      <w:r w:rsidR="00795E99" w:rsidRPr="00F04407">
        <w:rPr>
          <w:rFonts w:ascii="Times New Roman" w:hAnsi="Times New Roman" w:cs="Times New Roman"/>
          <w:sz w:val="24"/>
          <w:szCs w:val="24"/>
        </w:rPr>
        <w:t>горизонтальной</w:t>
      </w:r>
      <w:r w:rsidR="00A560AE">
        <w:rPr>
          <w:rFonts w:ascii="Times New Roman" w:hAnsi="Times New Roman" w:cs="Times New Roman"/>
          <w:sz w:val="24"/>
          <w:szCs w:val="24"/>
        </w:rPr>
        <w:t xml:space="preserve"> </w:t>
      </w:r>
      <w:r w:rsidR="0046036F">
        <w:rPr>
          <w:rFonts w:ascii="Times New Roman" w:hAnsi="Times New Roman" w:cs="Times New Roman"/>
          <w:sz w:val="24"/>
          <w:szCs w:val="24"/>
        </w:rPr>
        <w:t>ли</w:t>
      </w:r>
      <w:r w:rsidRPr="00AD0A23">
        <w:rPr>
          <w:rFonts w:ascii="Times New Roman" w:hAnsi="Times New Roman" w:cs="Times New Roman"/>
          <w:sz w:val="24"/>
          <w:szCs w:val="24"/>
        </w:rPr>
        <w:t>нией с левой стороны</w:t>
      </w:r>
      <w:r w:rsidR="00A560AE">
        <w:rPr>
          <w:rFonts w:ascii="Times New Roman" w:hAnsi="Times New Roman" w:cs="Times New Roman"/>
          <w:sz w:val="24"/>
          <w:szCs w:val="24"/>
        </w:rPr>
        <w:t xml:space="preserve"> </w:t>
      </w:r>
      <w:r w:rsidR="00AD47F4" w:rsidRPr="00F04407">
        <w:rPr>
          <w:rFonts w:ascii="Times New Roman" w:hAnsi="Times New Roman" w:cs="Times New Roman"/>
          <w:sz w:val="24"/>
          <w:szCs w:val="24"/>
        </w:rPr>
        <w:t>страницы</w:t>
      </w:r>
      <w:r w:rsidRPr="00AD0A23">
        <w:rPr>
          <w:rFonts w:ascii="Times New Roman" w:hAnsi="Times New Roman" w:cs="Times New Roman"/>
          <w:sz w:val="24"/>
          <w:szCs w:val="24"/>
        </w:rPr>
        <w:t>, а к данным, расположенным в таблице, в конце таблицы над линией, обозначающей конец таблицы.</w:t>
      </w:r>
    </w:p>
    <w:p w:rsidR="00AD0A23" w:rsidRPr="00AD0A23" w:rsidRDefault="00A871F1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26F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AD0A23" w:rsidRPr="00AD0A23">
        <w:rPr>
          <w:rFonts w:ascii="Times New Roman" w:hAnsi="Times New Roman" w:cs="Times New Roman"/>
          <w:sz w:val="24"/>
          <w:szCs w:val="24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4.</w:t>
      </w:r>
      <w:r w:rsidR="00A871F1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2</w:t>
      </w:r>
      <w:r w:rsidR="00A871F1">
        <w:rPr>
          <w:rFonts w:ascii="Times New Roman" w:hAnsi="Times New Roman" w:cs="Times New Roman"/>
          <w:sz w:val="24"/>
          <w:szCs w:val="24"/>
        </w:rPr>
        <w:t xml:space="preserve">.3 </w:t>
      </w:r>
      <w:r w:rsidRPr="00AD0A23">
        <w:rPr>
          <w:rFonts w:ascii="Times New Roman" w:hAnsi="Times New Roman" w:cs="Times New Roman"/>
          <w:sz w:val="24"/>
          <w:szCs w:val="24"/>
        </w:rPr>
        <w:t xml:space="preserve">Знак сноски выполняется арабскими </w:t>
      </w:r>
      <w:proofErr w:type="gramStart"/>
      <w:r w:rsidRPr="00AD0A23">
        <w:rPr>
          <w:rFonts w:ascii="Times New Roman" w:hAnsi="Times New Roman" w:cs="Times New Roman"/>
          <w:sz w:val="24"/>
          <w:szCs w:val="24"/>
        </w:rPr>
        <w:t>цифрами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и помещают на уровне верхнего обреза шрифта.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8C1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0A23">
        <w:rPr>
          <w:rFonts w:ascii="Times New Roman" w:hAnsi="Times New Roman" w:cs="Times New Roman"/>
          <w:sz w:val="24"/>
          <w:szCs w:val="24"/>
        </w:rPr>
        <w:t xml:space="preserve"> «... печатающее устройство</w:t>
      </w:r>
      <w:proofErr w:type="gramStart"/>
      <w:r w:rsidRPr="00AD0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>»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Нумерация сносок отдельная для каждой страницы.</w:t>
      </w:r>
    </w:p>
    <w:p w:rsidR="0097451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Допускается вместо цифр выпо</w:t>
      </w:r>
      <w:r w:rsidR="00A871F1">
        <w:rPr>
          <w:rFonts w:ascii="Times New Roman" w:hAnsi="Times New Roman" w:cs="Times New Roman"/>
          <w:sz w:val="24"/>
          <w:szCs w:val="24"/>
        </w:rPr>
        <w:t>лнять сноски звездочками. Приме</w:t>
      </w:r>
      <w:r w:rsidRPr="00AD0A23">
        <w:rPr>
          <w:rFonts w:ascii="Times New Roman" w:hAnsi="Times New Roman" w:cs="Times New Roman"/>
          <w:sz w:val="24"/>
          <w:szCs w:val="24"/>
        </w:rPr>
        <w:t xml:space="preserve">нять </w:t>
      </w:r>
      <w:proofErr w:type="gramStart"/>
      <w:r w:rsidRPr="00AD0A23">
        <w:rPr>
          <w:rFonts w:ascii="Times New Roman" w:hAnsi="Times New Roman" w:cs="Times New Roman"/>
          <w:sz w:val="24"/>
          <w:szCs w:val="24"/>
        </w:rPr>
        <w:t>более четырех звездочек не рекомендуется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>.</w:t>
      </w:r>
    </w:p>
    <w:p w:rsidR="00896306" w:rsidRPr="00441BC3" w:rsidRDefault="00AD0A23" w:rsidP="00C57BA5">
      <w:pPr>
        <w:shd w:val="clear" w:color="auto" w:fill="FFFFFF"/>
        <w:spacing w:before="48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4.1</w:t>
      </w:r>
      <w:r w:rsidR="004E1DC6">
        <w:rPr>
          <w:rFonts w:ascii="Times New Roman" w:hAnsi="Times New Roman" w:cs="Times New Roman"/>
          <w:b/>
          <w:sz w:val="28"/>
          <w:szCs w:val="28"/>
        </w:rPr>
        <w:t>3</w:t>
      </w:r>
      <w:r w:rsidRPr="00FD0384">
        <w:rPr>
          <w:rFonts w:ascii="Times New Roman" w:hAnsi="Times New Roman" w:cs="Times New Roman"/>
          <w:b/>
          <w:sz w:val="28"/>
          <w:szCs w:val="28"/>
        </w:rPr>
        <w:t xml:space="preserve"> Ссылки</w:t>
      </w:r>
    </w:p>
    <w:p w:rsidR="00AD0A23" w:rsidRPr="00AD0A23" w:rsidRDefault="00AD0A23" w:rsidP="00A311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4.1</w:t>
      </w:r>
      <w:r w:rsidR="004E1DC6">
        <w:rPr>
          <w:rFonts w:ascii="Times New Roman" w:hAnsi="Times New Roman" w:cs="Times New Roman"/>
          <w:sz w:val="24"/>
          <w:szCs w:val="24"/>
        </w:rPr>
        <w:t>3</w:t>
      </w:r>
      <w:r w:rsidRPr="00AD0A2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AD0A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текстовом документе </w:t>
      </w:r>
      <w:r w:rsidR="00A871F1">
        <w:rPr>
          <w:rFonts w:ascii="Times New Roman" w:hAnsi="Times New Roman" w:cs="Times New Roman"/>
          <w:sz w:val="24"/>
          <w:szCs w:val="24"/>
        </w:rPr>
        <w:t>допускаются ссылки на данный до</w:t>
      </w:r>
      <w:r w:rsidRPr="00AD0A23">
        <w:rPr>
          <w:rFonts w:ascii="Times New Roman" w:hAnsi="Times New Roman" w:cs="Times New Roman"/>
          <w:sz w:val="24"/>
          <w:szCs w:val="24"/>
        </w:rPr>
        <w:t>кумент, стандарты технические усло</w:t>
      </w:r>
      <w:r w:rsidR="00A871F1">
        <w:rPr>
          <w:rFonts w:ascii="Times New Roman" w:hAnsi="Times New Roman" w:cs="Times New Roman"/>
          <w:sz w:val="24"/>
          <w:szCs w:val="24"/>
        </w:rPr>
        <w:t>вия и другие документы при усло</w:t>
      </w:r>
      <w:r w:rsidRPr="00AD0A23">
        <w:rPr>
          <w:rFonts w:ascii="Times New Roman" w:hAnsi="Times New Roman" w:cs="Times New Roman"/>
          <w:sz w:val="24"/>
          <w:szCs w:val="24"/>
        </w:rPr>
        <w:t>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Ссылаться следует на документ </w:t>
      </w:r>
      <w:r w:rsidR="00A871F1">
        <w:rPr>
          <w:rFonts w:ascii="Times New Roman" w:hAnsi="Times New Roman" w:cs="Times New Roman"/>
          <w:sz w:val="24"/>
          <w:szCs w:val="24"/>
        </w:rPr>
        <w:t>в целом или его разделы и прило</w:t>
      </w:r>
      <w:r w:rsidRPr="00AD0A23">
        <w:rPr>
          <w:rFonts w:ascii="Times New Roman" w:hAnsi="Times New Roman" w:cs="Times New Roman"/>
          <w:sz w:val="24"/>
          <w:szCs w:val="24"/>
        </w:rPr>
        <w:t>жения. Ссылки на подразделы, пунк</w:t>
      </w:r>
      <w:r w:rsidR="00A871F1">
        <w:rPr>
          <w:rFonts w:ascii="Times New Roman" w:hAnsi="Times New Roman" w:cs="Times New Roman"/>
          <w:sz w:val="24"/>
          <w:szCs w:val="24"/>
        </w:rPr>
        <w:t>ты, таблицы и иллюстрации не до</w:t>
      </w:r>
      <w:r w:rsidRPr="00AD0A23">
        <w:rPr>
          <w:rFonts w:ascii="Times New Roman" w:hAnsi="Times New Roman" w:cs="Times New Roman"/>
          <w:sz w:val="24"/>
          <w:szCs w:val="24"/>
        </w:rPr>
        <w:t>пускаются, за исключением подразделов, пунктов, таблиц и иллюстраций данного документа.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 ссылках</w:t>
      </w:r>
      <w:r w:rsidR="00C57C92">
        <w:rPr>
          <w:rFonts w:ascii="Times New Roman" w:hAnsi="Times New Roman" w:cs="Times New Roman"/>
          <w:sz w:val="24"/>
          <w:szCs w:val="24"/>
        </w:rPr>
        <w:t xml:space="preserve"> на </w:t>
      </w:r>
      <w:r w:rsidRPr="00AD0A23">
        <w:rPr>
          <w:rFonts w:ascii="Times New Roman" w:hAnsi="Times New Roman" w:cs="Times New Roman"/>
          <w:sz w:val="24"/>
          <w:szCs w:val="24"/>
        </w:rPr>
        <w:t>стандарты и тех</w:t>
      </w:r>
      <w:r w:rsidR="00A871F1">
        <w:rPr>
          <w:rFonts w:ascii="Times New Roman" w:hAnsi="Times New Roman" w:cs="Times New Roman"/>
          <w:sz w:val="24"/>
          <w:szCs w:val="24"/>
        </w:rPr>
        <w:t>нические условия указывают толь</w:t>
      </w:r>
      <w:r w:rsidRPr="00AD0A23">
        <w:rPr>
          <w:rFonts w:ascii="Times New Roman" w:hAnsi="Times New Roman" w:cs="Times New Roman"/>
          <w:sz w:val="24"/>
          <w:szCs w:val="24"/>
        </w:rPr>
        <w:t xml:space="preserve">ко их обозначение, при этом допускается не указывать год их утверждения при </w:t>
      </w:r>
      <w:r w:rsidR="00CE3E10">
        <w:rPr>
          <w:rFonts w:ascii="Times New Roman" w:hAnsi="Times New Roman" w:cs="Times New Roman"/>
          <w:sz w:val="24"/>
          <w:szCs w:val="24"/>
        </w:rPr>
        <w:t>условии</w:t>
      </w:r>
      <w:r w:rsidRPr="00AD0A23">
        <w:rPr>
          <w:rFonts w:ascii="Times New Roman" w:hAnsi="Times New Roman" w:cs="Times New Roman"/>
          <w:sz w:val="24"/>
          <w:szCs w:val="24"/>
        </w:rPr>
        <w:t xml:space="preserve"> полного описания стандарта в списке использованной литературы в соответствии с ГОСТ 7.1-2003.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4.1</w:t>
      </w:r>
      <w:r w:rsidR="004E1DC6">
        <w:rPr>
          <w:rFonts w:ascii="Times New Roman" w:hAnsi="Times New Roman" w:cs="Times New Roman"/>
          <w:sz w:val="24"/>
          <w:szCs w:val="24"/>
        </w:rPr>
        <w:t>3</w:t>
      </w:r>
      <w:r w:rsidRPr="00AD0A2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AD0A2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>ри ссылках на разделы, подразделы, пункты, подпункты, перечисления данного документа сле</w:t>
      </w:r>
      <w:r w:rsidR="00344713">
        <w:rPr>
          <w:rFonts w:ascii="Times New Roman" w:hAnsi="Times New Roman" w:cs="Times New Roman"/>
          <w:sz w:val="24"/>
          <w:szCs w:val="24"/>
        </w:rPr>
        <w:t>дует указывать их порядковый но</w:t>
      </w:r>
      <w:r w:rsidRPr="00AD0A23">
        <w:rPr>
          <w:rFonts w:ascii="Times New Roman" w:hAnsi="Times New Roman" w:cs="Times New Roman"/>
          <w:sz w:val="24"/>
          <w:szCs w:val="24"/>
        </w:rPr>
        <w:t>мер, например: «</w:t>
      </w:r>
      <w:r w:rsidR="00A560AE">
        <w:rPr>
          <w:rFonts w:ascii="Times New Roman" w:hAnsi="Times New Roman" w:cs="Times New Roman"/>
          <w:sz w:val="24"/>
          <w:szCs w:val="24"/>
        </w:rPr>
        <w:t xml:space="preserve">… </w:t>
      </w:r>
      <w:r w:rsidRPr="00AD0A23">
        <w:rPr>
          <w:rFonts w:ascii="Times New Roman" w:hAnsi="Times New Roman" w:cs="Times New Roman"/>
          <w:sz w:val="24"/>
          <w:szCs w:val="24"/>
        </w:rPr>
        <w:t>в раздел 2», «...</w:t>
      </w:r>
      <w:r w:rsidR="00344713">
        <w:rPr>
          <w:rFonts w:ascii="Times New Roman" w:hAnsi="Times New Roman" w:cs="Times New Roman"/>
          <w:sz w:val="24"/>
          <w:szCs w:val="24"/>
        </w:rPr>
        <w:t xml:space="preserve"> в подразделе 3.1», «... в пунк</w:t>
      </w:r>
      <w:r w:rsidRPr="00AD0A23">
        <w:rPr>
          <w:rFonts w:ascii="Times New Roman" w:hAnsi="Times New Roman" w:cs="Times New Roman"/>
          <w:sz w:val="24"/>
          <w:szCs w:val="24"/>
        </w:rPr>
        <w:t>те 1.3.4», «... в подпункте 2.3.5.1, перечисление 2».</w:t>
      </w:r>
    </w:p>
    <w:p w:rsidR="00AD0A23" w:rsidRPr="00AD0A23" w:rsidRDefault="00512A6D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E1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D67C0">
        <w:rPr>
          <w:rFonts w:ascii="Times New Roman" w:hAnsi="Times New Roman" w:cs="Times New Roman"/>
          <w:sz w:val="24"/>
          <w:szCs w:val="24"/>
        </w:rPr>
        <w:t xml:space="preserve"> </w:t>
      </w:r>
      <w:r w:rsidR="00AD0A23" w:rsidRPr="00AD0A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0A23" w:rsidRPr="00AD0A23">
        <w:rPr>
          <w:rFonts w:ascii="Times New Roman" w:hAnsi="Times New Roman" w:cs="Times New Roman"/>
          <w:sz w:val="24"/>
          <w:szCs w:val="24"/>
        </w:rPr>
        <w:t>ри ссылке на формулу необходимо указывать ее полный номер в скобках, например: «... в формуле (1)» при сквозной нумерации и «... в формуле (1.2)» при нумерации в пределах раздела.</w:t>
      </w:r>
    </w:p>
    <w:p w:rsidR="00AD0A23" w:rsidRPr="00AD0A23" w:rsidRDefault="00512A6D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4E1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3D67C0">
        <w:rPr>
          <w:rFonts w:ascii="Times New Roman" w:hAnsi="Times New Roman" w:cs="Times New Roman"/>
          <w:sz w:val="24"/>
          <w:szCs w:val="24"/>
        </w:rPr>
        <w:t xml:space="preserve"> </w:t>
      </w:r>
      <w:r w:rsidR="00AD0A23" w:rsidRPr="00AD0A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0A23" w:rsidRPr="00AD0A23">
        <w:rPr>
          <w:rFonts w:ascii="Times New Roman" w:hAnsi="Times New Roman" w:cs="Times New Roman"/>
          <w:sz w:val="24"/>
          <w:szCs w:val="24"/>
        </w:rPr>
        <w:t>ри ссылках на иллюстрации следует писать «… в</w:t>
      </w:r>
      <w:r w:rsidR="0073046A">
        <w:rPr>
          <w:rFonts w:ascii="Times New Roman" w:hAnsi="Times New Roman" w:cs="Times New Roman"/>
          <w:sz w:val="24"/>
          <w:szCs w:val="24"/>
        </w:rPr>
        <w:t xml:space="preserve"> </w:t>
      </w:r>
      <w:r w:rsidR="00344713">
        <w:rPr>
          <w:rFonts w:ascii="Times New Roman" w:hAnsi="Times New Roman" w:cs="Times New Roman"/>
          <w:sz w:val="24"/>
          <w:szCs w:val="24"/>
        </w:rPr>
        <w:t>соответст</w:t>
      </w:r>
      <w:r w:rsidR="00AD0A23" w:rsidRPr="00AD0A23">
        <w:rPr>
          <w:rFonts w:ascii="Times New Roman" w:hAnsi="Times New Roman" w:cs="Times New Roman"/>
          <w:sz w:val="24"/>
          <w:szCs w:val="24"/>
        </w:rPr>
        <w:t>вии с рисунком 2» при сквозной нуме</w:t>
      </w:r>
      <w:r w:rsidR="00344713">
        <w:rPr>
          <w:rFonts w:ascii="Times New Roman" w:hAnsi="Times New Roman" w:cs="Times New Roman"/>
          <w:sz w:val="24"/>
          <w:szCs w:val="24"/>
        </w:rPr>
        <w:t>рации и «...</w:t>
      </w:r>
      <w:r w:rsidR="00D60DD1">
        <w:rPr>
          <w:rFonts w:ascii="Times New Roman" w:hAnsi="Times New Roman" w:cs="Times New Roman"/>
          <w:sz w:val="24"/>
          <w:szCs w:val="24"/>
        </w:rPr>
        <w:t xml:space="preserve"> </w:t>
      </w:r>
      <w:r w:rsidR="00344713">
        <w:rPr>
          <w:rFonts w:ascii="Times New Roman" w:hAnsi="Times New Roman" w:cs="Times New Roman"/>
          <w:sz w:val="24"/>
          <w:szCs w:val="24"/>
        </w:rPr>
        <w:t>в соответствии с ри</w:t>
      </w:r>
      <w:r w:rsidR="00AD0A23" w:rsidRPr="00AD0A23">
        <w:rPr>
          <w:rFonts w:ascii="Times New Roman" w:hAnsi="Times New Roman" w:cs="Times New Roman"/>
          <w:sz w:val="24"/>
          <w:szCs w:val="24"/>
        </w:rPr>
        <w:t>сунком 2.3» при нумерации в пределах раздела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965">
        <w:rPr>
          <w:rFonts w:ascii="Times New Roman" w:hAnsi="Times New Roman" w:cs="Times New Roman"/>
          <w:sz w:val="24"/>
          <w:szCs w:val="24"/>
        </w:rPr>
        <w:t>4.1</w:t>
      </w:r>
      <w:r w:rsidR="004E1DC6">
        <w:rPr>
          <w:rFonts w:ascii="Times New Roman" w:hAnsi="Times New Roman" w:cs="Times New Roman"/>
          <w:sz w:val="24"/>
          <w:szCs w:val="24"/>
        </w:rPr>
        <w:t>3</w:t>
      </w:r>
      <w:r w:rsidRPr="00467965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Pr="0046796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7965">
        <w:rPr>
          <w:rFonts w:ascii="Times New Roman" w:hAnsi="Times New Roman" w:cs="Times New Roman"/>
          <w:sz w:val="24"/>
          <w:szCs w:val="24"/>
        </w:rPr>
        <w:t>ри</w:t>
      </w:r>
      <w:r w:rsidRPr="00AD0A23">
        <w:rPr>
          <w:rFonts w:ascii="Times New Roman" w:hAnsi="Times New Roman" w:cs="Times New Roman"/>
          <w:sz w:val="24"/>
          <w:szCs w:val="24"/>
        </w:rPr>
        <w:t xml:space="preserve"> ссылках на таблицы следует писать «...в соответствии с таблицей 2» при сквозной нумерац</w:t>
      </w:r>
      <w:r w:rsidR="00467965">
        <w:rPr>
          <w:rFonts w:ascii="Times New Roman" w:hAnsi="Times New Roman" w:cs="Times New Roman"/>
          <w:sz w:val="24"/>
          <w:szCs w:val="24"/>
        </w:rPr>
        <w:t>ии и «...в соответствии с табли</w:t>
      </w:r>
      <w:r w:rsidRPr="00AD0A23">
        <w:rPr>
          <w:rFonts w:ascii="Times New Roman" w:hAnsi="Times New Roman" w:cs="Times New Roman"/>
          <w:sz w:val="24"/>
          <w:szCs w:val="24"/>
        </w:rPr>
        <w:t>цей 2.3» при нумерации в пределах раздела.</w:t>
      </w:r>
    </w:p>
    <w:p w:rsidR="00AD0A23" w:rsidRPr="00AD0A23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4.1</w:t>
      </w:r>
      <w:r w:rsidR="004E1DC6">
        <w:rPr>
          <w:rFonts w:ascii="Times New Roman" w:hAnsi="Times New Roman" w:cs="Times New Roman"/>
          <w:sz w:val="24"/>
          <w:szCs w:val="24"/>
        </w:rPr>
        <w:t>3</w:t>
      </w:r>
      <w:r w:rsidRPr="00AD0A23">
        <w:rPr>
          <w:rFonts w:ascii="Times New Roman" w:hAnsi="Times New Roman" w:cs="Times New Roman"/>
          <w:sz w:val="24"/>
          <w:szCs w:val="24"/>
        </w:rPr>
        <w:t>.6 Ссылками на использова</w:t>
      </w:r>
      <w:r w:rsidR="00467965">
        <w:rPr>
          <w:rFonts w:ascii="Times New Roman" w:hAnsi="Times New Roman" w:cs="Times New Roman"/>
          <w:sz w:val="24"/>
          <w:szCs w:val="24"/>
        </w:rPr>
        <w:t>нн</w:t>
      </w:r>
      <w:r w:rsidR="00C656D6">
        <w:rPr>
          <w:rFonts w:ascii="Times New Roman" w:hAnsi="Times New Roman" w:cs="Times New Roman"/>
          <w:sz w:val="24"/>
          <w:szCs w:val="24"/>
        </w:rPr>
        <w:t>ые</w:t>
      </w:r>
      <w:r w:rsidR="00E84B44">
        <w:rPr>
          <w:rFonts w:ascii="Times New Roman" w:hAnsi="Times New Roman" w:cs="Times New Roman"/>
          <w:sz w:val="24"/>
          <w:szCs w:val="24"/>
        </w:rPr>
        <w:t xml:space="preserve"> </w:t>
      </w:r>
      <w:r w:rsidR="00C656D6" w:rsidRPr="00F04407">
        <w:rPr>
          <w:rFonts w:ascii="Times New Roman" w:hAnsi="Times New Roman" w:cs="Times New Roman"/>
          <w:sz w:val="24"/>
          <w:szCs w:val="24"/>
        </w:rPr>
        <w:t>источники</w:t>
      </w:r>
      <w:r w:rsidR="00E84B44">
        <w:rPr>
          <w:rFonts w:ascii="Times New Roman" w:hAnsi="Times New Roman" w:cs="Times New Roman"/>
          <w:sz w:val="24"/>
          <w:szCs w:val="24"/>
        </w:rPr>
        <w:t xml:space="preserve"> </w:t>
      </w:r>
      <w:r w:rsidR="00467965">
        <w:rPr>
          <w:rFonts w:ascii="Times New Roman" w:hAnsi="Times New Roman" w:cs="Times New Roman"/>
          <w:sz w:val="24"/>
          <w:szCs w:val="24"/>
        </w:rPr>
        <w:t>должны сопровож</w:t>
      </w:r>
      <w:r w:rsidRPr="00AD0A23">
        <w:rPr>
          <w:rFonts w:ascii="Times New Roman" w:hAnsi="Times New Roman" w:cs="Times New Roman"/>
          <w:sz w:val="24"/>
          <w:szCs w:val="24"/>
        </w:rPr>
        <w:t>даться заимствованные у других авторов экспериментальные данные, теоретические представления, цитаты</w:t>
      </w:r>
      <w:r w:rsidR="00467965">
        <w:rPr>
          <w:rFonts w:ascii="Times New Roman" w:hAnsi="Times New Roman" w:cs="Times New Roman"/>
          <w:sz w:val="24"/>
          <w:szCs w:val="24"/>
        </w:rPr>
        <w:t>, идеи и другие положения, кото</w:t>
      </w:r>
      <w:r w:rsidRPr="00AD0A23">
        <w:rPr>
          <w:rFonts w:ascii="Times New Roman" w:hAnsi="Times New Roman" w:cs="Times New Roman"/>
          <w:sz w:val="24"/>
          <w:szCs w:val="24"/>
        </w:rPr>
        <w:t>рое являются интеллектуальной собственностью их авторов.</w:t>
      </w:r>
    </w:p>
    <w:p w:rsidR="003B131B" w:rsidRDefault="00AD0A23" w:rsidP="004114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Ссылки на цитируемую литературу следует указывать порядковым номером, под которым источник знач</w:t>
      </w:r>
      <w:r w:rsidR="00467965">
        <w:rPr>
          <w:rFonts w:ascii="Times New Roman" w:hAnsi="Times New Roman" w:cs="Times New Roman"/>
          <w:sz w:val="24"/>
          <w:szCs w:val="24"/>
        </w:rPr>
        <w:t>ится в списке использованных ис</w:t>
      </w:r>
      <w:r w:rsidRPr="00AD0A23">
        <w:rPr>
          <w:rFonts w:ascii="Times New Roman" w:hAnsi="Times New Roman" w:cs="Times New Roman"/>
          <w:sz w:val="24"/>
          <w:szCs w:val="24"/>
        </w:rPr>
        <w:t xml:space="preserve">точников, в квадратных скобках, </w:t>
      </w:r>
      <w:r w:rsidR="007B080F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7B080F" w:rsidRPr="00F04407">
        <w:rPr>
          <w:rFonts w:ascii="Times New Roman" w:hAnsi="Times New Roman" w:cs="Times New Roman"/>
          <w:sz w:val="24"/>
          <w:szCs w:val="24"/>
        </w:rPr>
        <w:t>[18</w:t>
      </w:r>
      <w:r w:rsidR="006A45AC" w:rsidRPr="00F04407">
        <w:rPr>
          <w:rFonts w:ascii="Times New Roman" w:hAnsi="Times New Roman" w:cs="Times New Roman"/>
          <w:sz w:val="24"/>
          <w:szCs w:val="24"/>
        </w:rPr>
        <w:t>]</w:t>
      </w:r>
      <w:r w:rsidR="00AD56C7" w:rsidRPr="00F04407">
        <w:rPr>
          <w:rFonts w:ascii="Times New Roman" w:hAnsi="Times New Roman" w:cs="Times New Roman"/>
          <w:sz w:val="24"/>
          <w:szCs w:val="24"/>
        </w:rPr>
        <w:t>.</w:t>
      </w:r>
    </w:p>
    <w:p w:rsidR="000924B0" w:rsidRDefault="00783A83" w:rsidP="0007007A">
      <w:pPr>
        <w:shd w:val="clear" w:color="auto" w:fill="FFFFFF"/>
        <w:spacing w:before="48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4E1DC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D0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5F40" w:rsidRPr="00FD0384">
        <w:rPr>
          <w:rFonts w:ascii="Times New Roman" w:hAnsi="Times New Roman" w:cs="Times New Roman"/>
          <w:b/>
          <w:sz w:val="28"/>
          <w:szCs w:val="28"/>
        </w:rPr>
        <w:t xml:space="preserve">Оформление списка </w:t>
      </w:r>
      <w:r w:rsidR="007B080F" w:rsidRPr="00F04407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:rsidR="00635F40" w:rsidRPr="000924B0" w:rsidRDefault="00635F40" w:rsidP="0007007A">
      <w:pPr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Требования к оформлению библиографического списка.</w:t>
      </w:r>
    </w:p>
    <w:p w:rsidR="007D066A" w:rsidRDefault="00635F40" w:rsidP="000700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источники, использованные при написании </w:t>
      </w:r>
      <w:r w:rsidR="00F15689">
        <w:rPr>
          <w:rFonts w:ascii="Times New Roman" w:hAnsi="Times New Roman" w:cs="Times New Roman"/>
          <w:sz w:val="24"/>
          <w:szCs w:val="24"/>
        </w:rPr>
        <w:t>текстового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(официальные документы, нормативные акты, монографии, учебники, справочные пособия, статьи из периодических изданий, сборников) должны быть описаны в соответствии с ГОСТ 7.1</w:t>
      </w:r>
      <w:r w:rsidR="001B0938">
        <w:rPr>
          <w:rFonts w:ascii="Times New Roman" w:hAnsi="Times New Roman" w:cs="Times New Roman"/>
          <w:sz w:val="24"/>
          <w:szCs w:val="24"/>
        </w:rPr>
        <w:t>,</w:t>
      </w:r>
      <w:r w:rsidR="00E84B44">
        <w:rPr>
          <w:rFonts w:ascii="Times New Roman" w:hAnsi="Times New Roman" w:cs="Times New Roman"/>
          <w:sz w:val="24"/>
          <w:szCs w:val="24"/>
        </w:rPr>
        <w:t xml:space="preserve"> </w:t>
      </w:r>
      <w:r w:rsidR="001B0938" w:rsidRPr="00F04407">
        <w:rPr>
          <w:rFonts w:ascii="Times New Roman" w:hAnsi="Times New Roman" w:cs="Times New Roman"/>
          <w:sz w:val="24"/>
          <w:szCs w:val="24"/>
        </w:rPr>
        <w:t>ГОСТ 7.80, ГОСТ 7</w:t>
      </w:r>
      <w:r w:rsidR="00F9728D" w:rsidRPr="00F04407">
        <w:rPr>
          <w:rFonts w:ascii="Times New Roman" w:hAnsi="Times New Roman" w:cs="Times New Roman"/>
          <w:sz w:val="24"/>
          <w:szCs w:val="24"/>
        </w:rPr>
        <w:t>.</w:t>
      </w:r>
      <w:r w:rsidR="001B0938" w:rsidRPr="00F04407">
        <w:rPr>
          <w:rFonts w:ascii="Times New Roman" w:hAnsi="Times New Roman" w:cs="Times New Roman"/>
          <w:sz w:val="24"/>
          <w:szCs w:val="24"/>
        </w:rPr>
        <w:t>82.</w:t>
      </w:r>
    </w:p>
    <w:p w:rsidR="00635F40" w:rsidRDefault="00635F40" w:rsidP="000700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FB4B0A">
        <w:rPr>
          <w:rFonts w:ascii="Times New Roman" w:hAnsi="Times New Roman" w:cs="Times New Roman"/>
          <w:sz w:val="24"/>
          <w:szCs w:val="24"/>
        </w:rPr>
        <w:t xml:space="preserve">.2 </w:t>
      </w:r>
      <w:r w:rsidR="00424F36">
        <w:rPr>
          <w:rFonts w:ascii="Times New Roman" w:hAnsi="Times New Roman" w:cs="Times New Roman"/>
          <w:sz w:val="24"/>
          <w:szCs w:val="24"/>
        </w:rPr>
        <w:t>Примеры библиографических описаний</w:t>
      </w:r>
    </w:p>
    <w:p w:rsidR="00635F40" w:rsidRDefault="00635F40" w:rsidP="00826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библиографического описания официальных документов:</w:t>
      </w:r>
    </w:p>
    <w:p w:rsidR="00563803" w:rsidRPr="0094379C" w:rsidRDefault="00563803" w:rsidP="0082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79C">
        <w:rPr>
          <w:rFonts w:ascii="Times New Roman" w:hAnsi="Times New Roman" w:cs="Times New Roman"/>
          <w:sz w:val="24"/>
          <w:szCs w:val="24"/>
        </w:rPr>
        <w:t>Федеральный конституционный закон</w:t>
      </w:r>
    </w:p>
    <w:p w:rsidR="00563803" w:rsidRPr="0094379C" w:rsidRDefault="00563803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9C">
        <w:rPr>
          <w:rFonts w:ascii="Times New Roman" w:hAnsi="Times New Roman" w:cs="Times New Roman"/>
          <w:sz w:val="24"/>
          <w:szCs w:val="24"/>
        </w:rPr>
        <w:t>Федеральный конституционный закон от 3 ноября 2004 г. №6-ФКЗ «О внесении изменения в статью 11 Федерального конституционного закона «О Правительстве Российской Федерации» // Собрание законодательства Российской Федерации. – 2009. – №45. – Ст. 4376.</w:t>
      </w:r>
    </w:p>
    <w:p w:rsidR="00563803" w:rsidRPr="00250001" w:rsidRDefault="00563803" w:rsidP="0082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63803" w:rsidRPr="00250001" w:rsidRDefault="00563803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Федеральный закон от 11 ноября 2010 г. №139-ФЗ «О внесении изменений в Таможенный кодекс Российской Федерации» // Собрание законодательства российской Федерации.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2010. – №46 (Ч.1).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4494.</w:t>
      </w:r>
    </w:p>
    <w:p w:rsidR="00563803" w:rsidRPr="00250001" w:rsidRDefault="00563803" w:rsidP="0082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Указ Президента РФ</w:t>
      </w:r>
    </w:p>
    <w:p w:rsidR="00563803" w:rsidRPr="00250001" w:rsidRDefault="00563803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ноября 2004 г. №1459 «О приеме в гражданство Российской Федерации //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001">
        <w:rPr>
          <w:rFonts w:ascii="Times New Roman" w:hAnsi="Times New Roman" w:cs="Times New Roman"/>
          <w:sz w:val="24"/>
          <w:szCs w:val="24"/>
        </w:rPr>
        <w:t xml:space="preserve"> – 2004. – № 47. – Ст. 4645.</w:t>
      </w:r>
    </w:p>
    <w:p w:rsidR="00563803" w:rsidRPr="00250001" w:rsidRDefault="00563803" w:rsidP="0082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</w:t>
      </w:r>
    </w:p>
    <w:p w:rsidR="00563803" w:rsidRPr="00250001" w:rsidRDefault="00563803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50001">
        <w:rPr>
          <w:rFonts w:ascii="Times New Roman" w:hAnsi="Times New Roman" w:cs="Times New Roman"/>
          <w:sz w:val="24"/>
          <w:szCs w:val="24"/>
        </w:rPr>
        <w:t xml:space="preserve"> от 2 декабря 200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Pr="00250001">
        <w:rPr>
          <w:rFonts w:ascii="Times New Roman" w:hAnsi="Times New Roman" w:cs="Times New Roman"/>
          <w:sz w:val="24"/>
          <w:szCs w:val="24"/>
        </w:rPr>
        <w:t>275 «О внесении изменений в Таможенный тариф российской Федерации в отношении масла пальмового» // Собрание законодательства Российской Федерации.</w:t>
      </w:r>
      <w:r w:rsidRPr="002208EC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 2006.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№50. – Ст. 5066.</w:t>
      </w:r>
    </w:p>
    <w:p w:rsidR="00563803" w:rsidRDefault="00563803" w:rsidP="0082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Установленные стандарты</w:t>
      </w:r>
    </w:p>
    <w:p w:rsidR="00563803" w:rsidRPr="0062056A" w:rsidRDefault="00563803" w:rsidP="008269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056A">
        <w:rPr>
          <w:rFonts w:ascii="Times New Roman" w:hAnsi="Times New Roman" w:cs="Times New Roman"/>
          <w:sz w:val="24"/>
          <w:szCs w:val="24"/>
          <w:lang w:eastAsia="ru-RU"/>
        </w:rPr>
        <w:t>Библиографические ссылки на электронные ресурсы</w:t>
      </w:r>
    </w:p>
    <w:p w:rsidR="00563803" w:rsidRPr="0062056A" w:rsidRDefault="00563803" w:rsidP="008269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</w:p>
    <w:p w:rsidR="00563803" w:rsidRPr="0062056A" w:rsidRDefault="00563803" w:rsidP="008269C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(Статистические показатели российского книгоиздания в 2006 г.: цифры и рейтинги.</w:t>
      </w:r>
      <w:proofErr w:type="gramEnd"/>
      <w:r w:rsidRPr="004F5FF5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URL: http://bookchamber.ru/stat_2006.htm)</w:t>
      </w:r>
      <w:proofErr w:type="gramEnd"/>
    </w:p>
    <w:p w:rsidR="00563803" w:rsidRPr="0062056A" w:rsidRDefault="00563803" w:rsidP="008269C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(Русское православие: [сайт].</w:t>
      </w:r>
      <w:proofErr w:type="gramEnd"/>
      <w:r w:rsidRPr="00630B1B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URL: http://www.ortho-rus.ru/)</w:t>
      </w:r>
      <w:proofErr w:type="gramEnd"/>
    </w:p>
    <w:p w:rsidR="00563803" w:rsidRPr="00A2234F" w:rsidRDefault="00563803" w:rsidP="008269C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(Менеджмент в России и за рубежом.</w:t>
      </w:r>
      <w:r w:rsidRPr="00A2234F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>2002.</w:t>
      </w:r>
      <w:r w:rsidRPr="00A2234F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 xml:space="preserve"> № 2.</w:t>
      </w:r>
      <w:proofErr w:type="gramEnd"/>
      <w:r w:rsidRPr="00A2234F">
        <w:rPr>
          <w:rFonts w:ascii="Times New Roman" w:hAnsi="Times New Roman" w:cs="Times New Roman"/>
          <w:sz w:val="24"/>
          <w:szCs w:val="24"/>
        </w:rPr>
        <w:t xml:space="preserve"> –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cfin</w:t>
      </w:r>
      <w:proofErr w:type="spellEnd"/>
      <w:r w:rsidRPr="00A2234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2234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press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management</w:t>
      </w:r>
      <w:r w:rsidRPr="00A2234F">
        <w:rPr>
          <w:rFonts w:ascii="Times New Roman" w:hAnsi="Times New Roman" w:cs="Times New Roman"/>
          <w:sz w:val="24"/>
          <w:szCs w:val="24"/>
          <w:lang w:eastAsia="ru-RU"/>
        </w:rPr>
        <w:t>/2002-2/12.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shtml</w:t>
      </w:r>
      <w:proofErr w:type="spellEnd"/>
      <w:r w:rsidRPr="00A2234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63803" w:rsidRPr="0062056A" w:rsidRDefault="00563803" w:rsidP="008269C8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2056A">
        <w:rPr>
          <w:rFonts w:ascii="Times New Roman" w:hAnsi="Times New Roman" w:cs="Times New Roman"/>
          <w:sz w:val="24"/>
          <w:szCs w:val="24"/>
          <w:lang w:val="en-US" w:eastAsia="ru-RU"/>
        </w:rPr>
        <w:t>(URL: http://www.bashedu.ru/encikl/title.htm)</w:t>
      </w:r>
    </w:p>
    <w:p w:rsidR="00563803" w:rsidRPr="0062056A" w:rsidRDefault="00563803" w:rsidP="008269C8">
      <w:pPr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2056A">
        <w:rPr>
          <w:rFonts w:ascii="Times New Roman" w:hAnsi="Times New Roman" w:cs="Times New Roman"/>
          <w:sz w:val="24"/>
          <w:szCs w:val="24"/>
          <w:lang w:eastAsia="ru-RU"/>
        </w:rPr>
        <w:t>Подстрочные</w:t>
      </w:r>
    </w:p>
    <w:p w:rsidR="00563803" w:rsidRPr="0062056A" w:rsidRDefault="00563803" w:rsidP="008269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56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Московский Кремль [Электронный ресурс]: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трехмер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>. путеводитель. М.: Новый Диск, 2007.</w:t>
      </w:r>
      <w:r w:rsidRPr="00312BFD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пт.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диск (CD-ROM).</w:t>
      </w:r>
    </w:p>
    <w:p w:rsidR="00563803" w:rsidRPr="0062056A" w:rsidRDefault="00563803" w:rsidP="008269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56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Кремлева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С.О. Сетевые сообщества // PORTALUS.RU: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виртуал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12BFD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М., 20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URL: http://www.library.by/portalus/modules/</w:t>
      </w:r>
      <w:r>
        <w:rPr>
          <w:rFonts w:ascii="Times New Roman" w:hAnsi="Times New Roman" w:cs="Times New Roman"/>
          <w:sz w:val="24"/>
          <w:szCs w:val="24"/>
          <w:lang w:eastAsia="ru-RU"/>
        </w:rPr>
        <w:t>psychology (дата обращения: 11.05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63803" w:rsidRPr="0062056A" w:rsidRDefault="00563803" w:rsidP="008269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56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7 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География: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ерсия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газ.</w:t>
      </w:r>
      <w:r w:rsidRPr="00A2234F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2234F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№ 15 (спец. </w:t>
      </w:r>
      <w:proofErr w:type="spellStart"/>
      <w:r w:rsidRPr="0062056A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2056A">
        <w:rPr>
          <w:rFonts w:ascii="Times New Roman" w:hAnsi="Times New Roman" w:cs="Times New Roman"/>
          <w:sz w:val="24"/>
          <w:szCs w:val="24"/>
          <w:lang w:eastAsia="ru-RU"/>
        </w:rPr>
        <w:t>.).</w:t>
      </w:r>
      <w:r w:rsidRPr="00C25803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URL: http://geo.1september.ru/article.php?ID=200101502 (дата обращения: 13.0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63803" w:rsidRPr="00EF773C" w:rsidRDefault="00563803" w:rsidP="008269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56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62056A">
        <w:rPr>
          <w:rFonts w:ascii="Times New Roman" w:hAnsi="Times New Roman" w:cs="Times New Roman"/>
          <w:sz w:val="24"/>
          <w:szCs w:val="24"/>
          <w:lang w:eastAsia="ru-RU"/>
        </w:rPr>
        <w:t xml:space="preserve"> Ванюшин И. В. Ме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тодика измерения характеристики преобразования АЦП // Исследовано в России: электрон, </w:t>
      </w:r>
      <w:proofErr w:type="spell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многопредм</w:t>
      </w:r>
      <w:proofErr w:type="spell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>. науч. журн.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2000. [Т. 3].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С. 263-272.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URL: http://zhurnal.ape.relarn.ru/articles/2000/019.pdf (дата обращения: 06.05.2019).</w:t>
      </w:r>
    </w:p>
    <w:p w:rsidR="00563803" w:rsidRPr="00EF773C" w:rsidRDefault="00563803" w:rsidP="0059459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F773C">
        <w:rPr>
          <w:rFonts w:ascii="Times New Roman" w:hAnsi="Times New Roman" w:cs="Times New Roman"/>
          <w:iCs/>
          <w:sz w:val="24"/>
          <w:szCs w:val="24"/>
          <w:lang w:eastAsia="ru-RU"/>
        </w:rPr>
        <w:t>Затекстовые</w:t>
      </w:r>
      <w:proofErr w:type="spellEnd"/>
    </w:p>
    <w:p w:rsidR="00563803" w:rsidRPr="00EF773C" w:rsidRDefault="00563803" w:rsidP="00594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Дирина</w:t>
      </w:r>
      <w:proofErr w:type="spell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А.И. Право военнослужащих Российской Федерации на свободу ассоциаций // Военное право: сетевой журн.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2007.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URL: http://www.voennoepravo.ru/node/2149 (дата обращения: 19.05.2019).</w:t>
      </w:r>
    </w:p>
    <w:p w:rsidR="00563803" w:rsidRPr="00EF773C" w:rsidRDefault="00563803" w:rsidP="00594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32. О жилищных правах научных работников [Электронный ресурс]: постановление ВЦИК, СНК РСФСР от 20 авг. 1933 г. (с изм. и доп., внесенными постановлениями ВЦИК, СНК РСФСР от 1 </w:t>
      </w:r>
      <w:proofErr w:type="spell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>. 1934 г., от 24 июня 1938 г.). Доступ из справ</w:t>
      </w:r>
      <w:proofErr w:type="gram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правовой системы «Консультант Плюс» (дата обращения: 23.05.2019).</w:t>
      </w:r>
    </w:p>
    <w:p w:rsidR="00563803" w:rsidRPr="00EF773C" w:rsidRDefault="00563803" w:rsidP="00594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45. Энциклопедия животных Кирилла и </w:t>
      </w:r>
      <w:proofErr w:type="spell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F773C">
        <w:rPr>
          <w:rFonts w:ascii="Times New Roman" w:hAnsi="Times New Roman" w:cs="Times New Roman"/>
          <w:sz w:val="24"/>
          <w:szCs w:val="24"/>
        </w:rPr>
        <w:t>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М.: Кирилл и Мефодий: </w:t>
      </w:r>
      <w:proofErr w:type="spell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Newmediageneration</w:t>
      </w:r>
      <w:proofErr w:type="spell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, 2006. </w:t>
      </w:r>
      <w:r w:rsidRPr="00EF773C">
        <w:rPr>
          <w:rFonts w:ascii="Times New Roman" w:hAnsi="Times New Roman" w:cs="Times New Roman"/>
          <w:sz w:val="24"/>
          <w:szCs w:val="24"/>
        </w:rPr>
        <w:t>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1 электрон</w:t>
      </w:r>
      <w:proofErr w:type="gram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пт. диск (DVD-ROM).</w:t>
      </w:r>
    </w:p>
    <w:p w:rsidR="000924B0" w:rsidRDefault="00563803" w:rsidP="00594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7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78. </w:t>
      </w:r>
      <w:proofErr w:type="spellStart"/>
      <w:r w:rsidRPr="00EF773C">
        <w:rPr>
          <w:rFonts w:ascii="Times New Roman" w:hAnsi="Times New Roman" w:cs="Times New Roman"/>
          <w:sz w:val="24"/>
          <w:szCs w:val="24"/>
          <w:lang w:eastAsia="ru-RU"/>
        </w:rPr>
        <w:t>Лэтчфорд</w:t>
      </w:r>
      <w:proofErr w:type="spellEnd"/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Е.У. С Белой армией в Сибири [Электронный ресурс] // Восточный фронт армии адмирала А.В. Колчака: [сайт].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[2004].</w:t>
      </w:r>
      <w:r w:rsidRPr="00EF773C">
        <w:rPr>
          <w:rFonts w:ascii="Times New Roman" w:hAnsi="Times New Roman" w:cs="Times New Roman"/>
          <w:sz w:val="24"/>
          <w:szCs w:val="24"/>
        </w:rPr>
        <w:t xml:space="preserve"> –</w:t>
      </w:r>
      <w:r w:rsidRPr="00EF773C">
        <w:rPr>
          <w:rFonts w:ascii="Times New Roman" w:hAnsi="Times New Roman" w:cs="Times New Roman"/>
          <w:sz w:val="24"/>
          <w:szCs w:val="24"/>
          <w:lang w:eastAsia="ru-RU"/>
        </w:rPr>
        <w:t xml:space="preserve"> URL: http://east-front.narod.ru/memo/latchford.htm (дата обращения: 23.05.2019).</w:t>
      </w:r>
    </w:p>
    <w:p w:rsidR="00D56BAE" w:rsidRDefault="00635F40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274FA2">
        <w:rPr>
          <w:rFonts w:ascii="Times New Roman" w:hAnsi="Times New Roman" w:cs="Times New Roman"/>
          <w:sz w:val="24"/>
          <w:szCs w:val="24"/>
        </w:rPr>
        <w:t xml:space="preserve">.3 </w:t>
      </w:r>
      <w:r w:rsidR="00D56BAE" w:rsidRPr="00EF773C">
        <w:rPr>
          <w:rFonts w:ascii="Times New Roman" w:hAnsi="Times New Roman" w:cs="Times New Roman"/>
          <w:sz w:val="24"/>
          <w:szCs w:val="24"/>
        </w:rPr>
        <w:t>Правила библиографического описания монографий, учебных пособий и справочных изданий. Каждый источник, используемый при написании работы, должен быть описан соответствующим образом. В описание</w:t>
      </w:r>
      <w:r w:rsidR="00D56BAE" w:rsidRPr="00250001">
        <w:rPr>
          <w:rFonts w:ascii="Times New Roman" w:hAnsi="Times New Roman" w:cs="Times New Roman"/>
          <w:sz w:val="24"/>
          <w:szCs w:val="24"/>
        </w:rPr>
        <w:t xml:space="preserve"> должны входить:</w:t>
      </w:r>
    </w:p>
    <w:p w:rsidR="00D56BAE" w:rsidRPr="00250001" w:rsidRDefault="00D56BAE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Фамилия и инициалы автора (если таковой имеется; при этом инициалы указываются после фамилии), например: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>Шишкин А.В.</w:t>
      </w:r>
    </w:p>
    <w:p w:rsidR="00D56BAE" w:rsidRPr="00250001" w:rsidRDefault="00D56BAE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Полное название книги без кавычек, например: Шишкин А.В.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>Экономическая теория;</w:t>
      </w:r>
    </w:p>
    <w:p w:rsidR="00D56BAE" w:rsidRPr="00250001" w:rsidRDefault="00D56BAE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После двоеточия указывается тип издания (учебное пособие, словарь и т.д.), если сведения об этом есть на титульном листе книги, например: Шишкин А.В. Экономическая теория: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250001">
        <w:rPr>
          <w:rFonts w:ascii="Times New Roman" w:hAnsi="Times New Roman" w:cs="Times New Roman"/>
          <w:sz w:val="24"/>
          <w:szCs w:val="24"/>
        </w:rPr>
        <w:t>;</w:t>
      </w:r>
    </w:p>
    <w:p w:rsidR="00D56BAE" w:rsidRPr="00250001" w:rsidRDefault="00D56BAE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После косой черты даются сведения о редакторе, составителе, если книга написана более чем тремя авторами, например: Конституционное право: Словарь /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 xml:space="preserve">Сост. </w:t>
      </w:r>
      <w:proofErr w:type="spellStart"/>
      <w:r w:rsidRPr="00250001">
        <w:rPr>
          <w:rFonts w:ascii="Times New Roman" w:hAnsi="Times New Roman" w:cs="Times New Roman"/>
          <w:sz w:val="24"/>
          <w:szCs w:val="24"/>
          <w:u w:val="single"/>
        </w:rPr>
        <w:t>В.В.Иванов</w:t>
      </w:r>
      <w:proofErr w:type="spellEnd"/>
      <w:r w:rsidRPr="0025000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6BAE" w:rsidRPr="00250001" w:rsidRDefault="00D56BAE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000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250001">
        <w:rPr>
          <w:rFonts w:ascii="Times New Roman" w:hAnsi="Times New Roman" w:cs="Times New Roman"/>
          <w:sz w:val="24"/>
          <w:szCs w:val="24"/>
        </w:rPr>
        <w:t>указываются сведени</w:t>
      </w:r>
      <w:r w:rsidR="00594598">
        <w:rPr>
          <w:rFonts w:ascii="Times New Roman" w:hAnsi="Times New Roman" w:cs="Times New Roman"/>
          <w:sz w:val="24"/>
          <w:szCs w:val="24"/>
        </w:rPr>
        <w:t xml:space="preserve">я о переизданиях, если таковые </w:t>
      </w:r>
      <w:r w:rsidRPr="00250001">
        <w:rPr>
          <w:rFonts w:ascii="Times New Roman" w:hAnsi="Times New Roman" w:cs="Times New Roman"/>
          <w:sz w:val="24"/>
          <w:szCs w:val="24"/>
        </w:rPr>
        <w:t xml:space="preserve">имеются, например: Шишкин А.В. Экономическая теория: </w:t>
      </w:r>
      <w:proofErr w:type="gramStart"/>
      <w:r w:rsidRPr="00250001">
        <w:rPr>
          <w:rFonts w:ascii="Times New Roman" w:hAnsi="Times New Roman" w:cs="Times New Roman"/>
          <w:sz w:val="24"/>
          <w:szCs w:val="24"/>
        </w:rPr>
        <w:t xml:space="preserve">Учебник. –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 xml:space="preserve">2-е изд., </w:t>
      </w:r>
      <w:proofErr w:type="spellStart"/>
      <w:r w:rsidRPr="00250001">
        <w:rPr>
          <w:rFonts w:ascii="Times New Roman" w:hAnsi="Times New Roman" w:cs="Times New Roman"/>
          <w:sz w:val="24"/>
          <w:szCs w:val="24"/>
          <w:u w:val="single"/>
        </w:rPr>
        <w:t>перераб</w:t>
      </w:r>
      <w:proofErr w:type="spellEnd"/>
      <w:r w:rsidRPr="00250001">
        <w:rPr>
          <w:rFonts w:ascii="Times New Roman" w:hAnsi="Times New Roman" w:cs="Times New Roman"/>
          <w:sz w:val="24"/>
          <w:szCs w:val="24"/>
          <w:u w:val="single"/>
        </w:rPr>
        <w:t>. и доп.;</w:t>
      </w:r>
      <w:proofErr w:type="gramEnd"/>
    </w:p>
    <w:p w:rsidR="00D56BAE" w:rsidRPr="00250001" w:rsidRDefault="00D56BAE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001">
        <w:rPr>
          <w:rFonts w:ascii="Times New Roman" w:hAnsi="Times New Roman" w:cs="Times New Roman"/>
          <w:sz w:val="24"/>
          <w:szCs w:val="24"/>
        </w:rPr>
        <w:t>После (–) – Названия города, в котором издана книга (для городов Москва и Санкт-Петербург приняты сокращения: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001">
        <w:rPr>
          <w:rFonts w:ascii="Times New Roman" w:hAnsi="Times New Roman" w:cs="Times New Roman"/>
          <w:sz w:val="24"/>
          <w:szCs w:val="24"/>
        </w:rPr>
        <w:t>М., СПб.), названия всех остальных городов пишутся полностью, например:</w:t>
      </w:r>
      <w:proofErr w:type="gramEnd"/>
      <w:r w:rsidRPr="00250001">
        <w:rPr>
          <w:rFonts w:ascii="Times New Roman" w:hAnsi="Times New Roman" w:cs="Times New Roman"/>
          <w:sz w:val="24"/>
          <w:szCs w:val="24"/>
        </w:rPr>
        <w:t xml:space="preserve"> Шишкин А.В. Экономическая теория: Учебник. – 2-е изд., </w:t>
      </w:r>
      <w:proofErr w:type="spellStart"/>
      <w:r w:rsidRPr="0025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0001">
        <w:rPr>
          <w:rFonts w:ascii="Times New Roman" w:hAnsi="Times New Roman" w:cs="Times New Roman"/>
          <w:sz w:val="24"/>
          <w:szCs w:val="24"/>
        </w:rPr>
        <w:t xml:space="preserve">. и доп. –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6BAE" w:rsidRPr="00250001" w:rsidRDefault="00D56BAE" w:rsidP="008269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Конституционное право: Словарь</w:t>
      </w:r>
      <w:proofErr w:type="gramStart"/>
      <w:r w:rsidRPr="0025000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50001">
        <w:rPr>
          <w:rFonts w:ascii="Times New Roman" w:hAnsi="Times New Roman" w:cs="Times New Roman"/>
          <w:sz w:val="24"/>
          <w:szCs w:val="24"/>
        </w:rPr>
        <w:t>ост.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 xml:space="preserve">Иванов. –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>Новосибирск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6BAE" w:rsidRPr="00250001" w:rsidRDefault="00D56BAE" w:rsidP="008269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затем, после двоеточия – название издательства, которое выпустило книгу, например: Шишкин А.В. Экономическая теория: Учебник. – 2-е изд., </w:t>
      </w:r>
      <w:proofErr w:type="spellStart"/>
      <w:r w:rsidRPr="0025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0001">
        <w:rPr>
          <w:rFonts w:ascii="Times New Roman" w:hAnsi="Times New Roman" w:cs="Times New Roman"/>
          <w:sz w:val="24"/>
          <w:szCs w:val="24"/>
        </w:rPr>
        <w:t xml:space="preserve">. и доп. – М.: </w:t>
      </w:r>
      <w:r w:rsidRPr="00250001">
        <w:rPr>
          <w:rFonts w:ascii="Times New Roman" w:hAnsi="Times New Roman" w:cs="Times New Roman"/>
          <w:sz w:val="24"/>
          <w:szCs w:val="24"/>
          <w:u w:val="single"/>
        </w:rPr>
        <w:t>ВЛАДОС;</w:t>
      </w:r>
    </w:p>
    <w:p w:rsidR="00D56BAE" w:rsidRPr="00250001" w:rsidRDefault="00D56BAE" w:rsidP="00594598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 xml:space="preserve">после запятой – указываем год издания, например: Шишкин А.В. Экономическая теория: Учебник. – 2-е изд., </w:t>
      </w:r>
      <w:proofErr w:type="spellStart"/>
      <w:r w:rsidRPr="0025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0001">
        <w:rPr>
          <w:rFonts w:ascii="Times New Roman" w:hAnsi="Times New Roman" w:cs="Times New Roman"/>
          <w:sz w:val="24"/>
          <w:szCs w:val="24"/>
        </w:rPr>
        <w:t>. и доп. – М.: ВЛАДОС,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0001">
        <w:rPr>
          <w:rFonts w:ascii="Times New Roman" w:hAnsi="Times New Roman" w:cs="Times New Roman"/>
          <w:sz w:val="24"/>
          <w:szCs w:val="24"/>
        </w:rPr>
        <w:t>;</w:t>
      </w:r>
    </w:p>
    <w:p w:rsidR="00635F40" w:rsidRDefault="00D56BAE" w:rsidP="00594598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после</w:t>
      </w:r>
      <w:proofErr w:type="gramStart"/>
      <w:r w:rsidRPr="00250001">
        <w:rPr>
          <w:rFonts w:ascii="Times New Roman" w:hAnsi="Times New Roman" w:cs="Times New Roman"/>
          <w:sz w:val="24"/>
          <w:szCs w:val="24"/>
        </w:rPr>
        <w:t xml:space="preserve"> (</w:t>
      </w:r>
      <w:r w:rsidR="004A1723" w:rsidRPr="00250001">
        <w:rPr>
          <w:rFonts w:ascii="Times New Roman" w:hAnsi="Times New Roman" w:cs="Times New Roman"/>
          <w:sz w:val="24"/>
          <w:szCs w:val="24"/>
        </w:rPr>
        <w:t>–</w:t>
      </w:r>
      <w:r w:rsidRPr="0025000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 w:rsidRPr="00250001">
        <w:rPr>
          <w:rFonts w:ascii="Times New Roman" w:hAnsi="Times New Roman" w:cs="Times New Roman"/>
          <w:sz w:val="24"/>
          <w:szCs w:val="24"/>
        </w:rPr>
        <w:t xml:space="preserve">указывается количество страниц в книге, например: Шишкин А.В. Экономическая теория: Учебник. – 2-е изд., </w:t>
      </w:r>
      <w:proofErr w:type="spellStart"/>
      <w:r w:rsidRPr="0025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0001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 xml:space="preserve">/ А.В. Шишкин. </w:t>
      </w:r>
      <w:r w:rsidRPr="00250001">
        <w:rPr>
          <w:rFonts w:ascii="Times New Roman" w:hAnsi="Times New Roman" w:cs="Times New Roman"/>
          <w:sz w:val="24"/>
          <w:szCs w:val="24"/>
        </w:rPr>
        <w:t>– М.: ВЛАДОС,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0001">
        <w:rPr>
          <w:rFonts w:ascii="Times New Roman" w:hAnsi="Times New Roman" w:cs="Times New Roman"/>
          <w:sz w:val="24"/>
          <w:szCs w:val="24"/>
        </w:rPr>
        <w:t>. – 588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с.</w:t>
      </w:r>
    </w:p>
    <w:p w:rsidR="00635F40" w:rsidRDefault="00635F40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9A36B8">
        <w:rPr>
          <w:rFonts w:ascii="Times New Roman" w:hAnsi="Times New Roman" w:cs="Times New Roman"/>
          <w:sz w:val="24"/>
          <w:szCs w:val="24"/>
        </w:rPr>
        <w:t xml:space="preserve">.4 </w:t>
      </w:r>
      <w:r w:rsidR="006C6E20" w:rsidRPr="00250001">
        <w:rPr>
          <w:rFonts w:ascii="Times New Roman" w:hAnsi="Times New Roman" w:cs="Times New Roman"/>
          <w:sz w:val="24"/>
          <w:szCs w:val="24"/>
        </w:rPr>
        <w:t>Библиографическое описание монографий. Например: Паперно И.</w:t>
      </w:r>
      <w:r w:rsidR="006C6E20">
        <w:rPr>
          <w:rFonts w:ascii="Times New Roman" w:hAnsi="Times New Roman" w:cs="Times New Roman"/>
          <w:sz w:val="24"/>
          <w:szCs w:val="24"/>
        </w:rPr>
        <w:t xml:space="preserve"> Музеи и выставки</w:t>
      </w:r>
      <w:r w:rsidR="006C6E20" w:rsidRPr="00250001">
        <w:rPr>
          <w:rFonts w:ascii="Times New Roman" w:hAnsi="Times New Roman" w:cs="Times New Roman"/>
          <w:sz w:val="24"/>
          <w:szCs w:val="24"/>
        </w:rPr>
        <w:t>. – М.:</w:t>
      </w:r>
      <w:r w:rsidR="006C6E20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2016</w:t>
      </w:r>
      <w:r w:rsidR="006C6E20" w:rsidRPr="00250001">
        <w:rPr>
          <w:rFonts w:ascii="Times New Roman" w:hAnsi="Times New Roman" w:cs="Times New Roman"/>
          <w:sz w:val="24"/>
          <w:szCs w:val="24"/>
        </w:rPr>
        <w:t>. – 256</w:t>
      </w:r>
      <w:r w:rsidR="006C6E20" w:rsidRPr="00CB6B8B">
        <w:rPr>
          <w:rFonts w:ascii="Times New Roman" w:hAnsi="Times New Roman" w:cs="Times New Roman"/>
          <w:sz w:val="24"/>
          <w:szCs w:val="24"/>
        </w:rPr>
        <w:t xml:space="preserve"> </w:t>
      </w:r>
      <w:r w:rsidR="006C6E20" w:rsidRPr="00250001">
        <w:rPr>
          <w:rFonts w:ascii="Times New Roman" w:hAnsi="Times New Roman" w:cs="Times New Roman"/>
          <w:sz w:val="24"/>
          <w:szCs w:val="24"/>
        </w:rPr>
        <w:t>с.</w:t>
      </w:r>
    </w:p>
    <w:p w:rsidR="006C6E20" w:rsidRPr="00250001" w:rsidRDefault="00635F40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9A36B8">
        <w:rPr>
          <w:rFonts w:ascii="Times New Roman" w:hAnsi="Times New Roman" w:cs="Times New Roman"/>
          <w:sz w:val="24"/>
          <w:szCs w:val="24"/>
        </w:rPr>
        <w:t xml:space="preserve">.5 </w:t>
      </w:r>
      <w:r w:rsidR="006C6E20" w:rsidRPr="00250001">
        <w:rPr>
          <w:rFonts w:ascii="Times New Roman" w:hAnsi="Times New Roman" w:cs="Times New Roman"/>
          <w:sz w:val="24"/>
          <w:szCs w:val="24"/>
        </w:rPr>
        <w:t>Библиографическое описание учебников и учебных пособий. Издания одного, двух, трех авторов описывается следующим образом:</w:t>
      </w:r>
    </w:p>
    <w:p w:rsidR="006C6E20" w:rsidRDefault="006C6E20" w:rsidP="00594598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lastRenderedPageBreak/>
        <w:t xml:space="preserve">Соколов С.В. </w:t>
      </w:r>
      <w:proofErr w:type="gramStart"/>
      <w:r w:rsidRPr="00250001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0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50001">
        <w:rPr>
          <w:rFonts w:ascii="Times New Roman" w:hAnsi="Times New Roman" w:cs="Times New Roman"/>
          <w:sz w:val="24"/>
          <w:szCs w:val="24"/>
        </w:rPr>
        <w:t xml:space="preserve">: </w:t>
      </w:r>
      <w:r w:rsidRPr="00A60B0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60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B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0B0D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>. / С.В. Соколов. – М.: ЮНИТИ, 2016</w:t>
      </w:r>
      <w:r w:rsidRPr="00250001">
        <w:rPr>
          <w:rFonts w:ascii="Times New Roman" w:hAnsi="Times New Roman" w:cs="Times New Roman"/>
          <w:sz w:val="24"/>
          <w:szCs w:val="24"/>
        </w:rPr>
        <w:t>. – 327</w:t>
      </w:r>
      <w:r w:rsidRPr="00644CD0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с.</w:t>
      </w:r>
    </w:p>
    <w:p w:rsidR="00A762B9" w:rsidRPr="00250001" w:rsidRDefault="00635F40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EB2271">
        <w:rPr>
          <w:rFonts w:ascii="Times New Roman" w:hAnsi="Times New Roman" w:cs="Times New Roman"/>
          <w:sz w:val="24"/>
          <w:szCs w:val="24"/>
        </w:rPr>
        <w:t xml:space="preserve">.6 </w:t>
      </w:r>
      <w:r w:rsidR="00A762B9" w:rsidRPr="00250001">
        <w:rPr>
          <w:rFonts w:ascii="Times New Roman" w:hAnsi="Times New Roman" w:cs="Times New Roman"/>
          <w:sz w:val="24"/>
          <w:szCs w:val="24"/>
        </w:rPr>
        <w:t xml:space="preserve">Книга, у которой более чем три автора, на заглавии (в этом случае должен быть указан редактор или составитель). </w:t>
      </w:r>
    </w:p>
    <w:p w:rsidR="00A762B9" w:rsidRDefault="00A762B9" w:rsidP="00594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50001">
        <w:rPr>
          <w:rFonts w:ascii="Times New Roman" w:hAnsi="Times New Roman" w:cs="Times New Roman"/>
          <w:sz w:val="24"/>
          <w:szCs w:val="24"/>
        </w:rPr>
        <w:t xml:space="preserve">од ред. </w:t>
      </w:r>
      <w:r w:rsidRPr="009B0EB7">
        <w:rPr>
          <w:rFonts w:ascii="Times New Roman" w:hAnsi="Times New Roman" w:cs="Times New Roman"/>
          <w:sz w:val="24"/>
          <w:szCs w:val="24"/>
        </w:rPr>
        <w:t>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ЮНИТИ, 2017</w:t>
      </w:r>
      <w:r w:rsidRPr="00250001">
        <w:rPr>
          <w:rFonts w:ascii="Times New Roman" w:hAnsi="Times New Roman" w:cs="Times New Roman"/>
          <w:sz w:val="24"/>
          <w:szCs w:val="24"/>
        </w:rPr>
        <w:t>. – 512</w:t>
      </w:r>
      <w:r w:rsidRPr="00CB6B8B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с.</w:t>
      </w:r>
    </w:p>
    <w:p w:rsidR="00A762B9" w:rsidRPr="00250001" w:rsidRDefault="00635F40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="00A762B9" w:rsidRPr="00250001">
        <w:rPr>
          <w:rFonts w:ascii="Times New Roman" w:hAnsi="Times New Roman" w:cs="Times New Roman"/>
          <w:sz w:val="24"/>
          <w:szCs w:val="24"/>
        </w:rPr>
        <w:t>Библиографическое описание справочных изданий (энциклопедий, словарей и справочников) производится следующим образом:</w:t>
      </w:r>
    </w:p>
    <w:p w:rsidR="00635F40" w:rsidRDefault="00A762B9" w:rsidP="00826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 Е.Ф. </w:t>
      </w:r>
      <w:r w:rsidRPr="00250001">
        <w:rPr>
          <w:rFonts w:ascii="Times New Roman" w:hAnsi="Times New Roman" w:cs="Times New Roman"/>
          <w:sz w:val="24"/>
          <w:szCs w:val="24"/>
        </w:rPr>
        <w:t>Экономика: Справочник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50001">
        <w:rPr>
          <w:rFonts w:ascii="Times New Roman" w:hAnsi="Times New Roman" w:cs="Times New Roman"/>
          <w:sz w:val="24"/>
          <w:szCs w:val="24"/>
        </w:rPr>
        <w:t>Е.Ф. Борисов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Pr="00250001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001">
        <w:rPr>
          <w:rFonts w:ascii="Times New Roman" w:hAnsi="Times New Roman" w:cs="Times New Roman"/>
          <w:sz w:val="24"/>
          <w:szCs w:val="24"/>
        </w:rPr>
        <w:t xml:space="preserve"> Ф.Ф.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01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250001">
        <w:rPr>
          <w:rFonts w:ascii="Times New Roman" w:hAnsi="Times New Roman" w:cs="Times New Roman"/>
          <w:sz w:val="24"/>
          <w:szCs w:val="24"/>
        </w:rPr>
        <w:t>. – М.:</w:t>
      </w:r>
      <w:r>
        <w:rPr>
          <w:rFonts w:ascii="Times New Roman" w:hAnsi="Times New Roman" w:cs="Times New Roman"/>
          <w:sz w:val="24"/>
          <w:szCs w:val="24"/>
        </w:rPr>
        <w:t xml:space="preserve"> Финансы и статистика, 2016</w:t>
      </w:r>
      <w:r w:rsidRPr="00250001">
        <w:rPr>
          <w:rFonts w:ascii="Times New Roman" w:hAnsi="Times New Roman" w:cs="Times New Roman"/>
          <w:sz w:val="24"/>
          <w:szCs w:val="24"/>
        </w:rPr>
        <w:t>. – 400</w:t>
      </w:r>
      <w:r w:rsidRPr="00CB6B8B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с.</w:t>
      </w:r>
    </w:p>
    <w:p w:rsidR="000205DD" w:rsidRPr="00250001" w:rsidRDefault="00635F40" w:rsidP="00826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163349">
        <w:rPr>
          <w:rFonts w:ascii="Times New Roman" w:hAnsi="Times New Roman" w:cs="Times New Roman"/>
          <w:sz w:val="24"/>
          <w:szCs w:val="24"/>
        </w:rPr>
        <w:t xml:space="preserve">.8 </w:t>
      </w:r>
      <w:r w:rsidR="000205DD" w:rsidRPr="00250001">
        <w:rPr>
          <w:rFonts w:ascii="Times New Roman" w:hAnsi="Times New Roman" w:cs="Times New Roman"/>
          <w:sz w:val="24"/>
          <w:szCs w:val="24"/>
        </w:rPr>
        <w:t>Правила библ</w:t>
      </w:r>
      <w:r w:rsidR="000205DD">
        <w:rPr>
          <w:rFonts w:ascii="Times New Roman" w:hAnsi="Times New Roman" w:cs="Times New Roman"/>
          <w:sz w:val="24"/>
          <w:szCs w:val="24"/>
        </w:rPr>
        <w:t xml:space="preserve">иографического описания статей </w:t>
      </w:r>
      <w:r w:rsidR="000205DD" w:rsidRPr="00250001">
        <w:rPr>
          <w:rFonts w:ascii="Times New Roman" w:hAnsi="Times New Roman" w:cs="Times New Roman"/>
          <w:sz w:val="24"/>
          <w:szCs w:val="24"/>
        </w:rPr>
        <w:t xml:space="preserve">из газет, журналов. </w:t>
      </w:r>
      <w:proofErr w:type="gramStart"/>
      <w:r w:rsidR="000205DD" w:rsidRPr="00250001">
        <w:rPr>
          <w:rFonts w:ascii="Times New Roman" w:hAnsi="Times New Roman" w:cs="Times New Roman"/>
          <w:sz w:val="24"/>
          <w:szCs w:val="24"/>
        </w:rPr>
        <w:t>В аналитическое описание входят: фамилия и инициалы автора (если таковой имеется; инициалы указываются после фамилии); полное название статьи, после двух косых черт (//) идет полное наименование источника (название журнала, газеты, после (–) – год издания газеты или журнала; после (–) номер журнала или дату выхода газеты; после (–) – указывается конкретная страница, на которой опубликован материал и его печатный объем (С.</w:t>
      </w:r>
      <w:r w:rsidR="000205DD" w:rsidRPr="00CB6B8B">
        <w:rPr>
          <w:rFonts w:ascii="Times New Roman" w:hAnsi="Times New Roman" w:cs="Times New Roman"/>
          <w:sz w:val="24"/>
          <w:szCs w:val="24"/>
        </w:rPr>
        <w:t xml:space="preserve"> </w:t>
      </w:r>
      <w:r w:rsidR="000205DD" w:rsidRPr="00250001">
        <w:rPr>
          <w:rFonts w:ascii="Times New Roman" w:hAnsi="Times New Roman" w:cs="Times New Roman"/>
          <w:sz w:val="24"/>
          <w:szCs w:val="24"/>
        </w:rPr>
        <w:t>2–23).</w:t>
      </w:r>
      <w:proofErr w:type="gramEnd"/>
    </w:p>
    <w:p w:rsidR="000205DD" w:rsidRDefault="000205DD" w:rsidP="008269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05DD" w:rsidRPr="00250001" w:rsidRDefault="000205DD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из газет</w:t>
      </w:r>
    </w:p>
    <w:p w:rsidR="000205DD" w:rsidRPr="00250001" w:rsidRDefault="000205DD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Алехин Б.И. К вопросу об эффективности российского фондовог</w:t>
      </w:r>
      <w:r>
        <w:rPr>
          <w:rFonts w:ascii="Times New Roman" w:hAnsi="Times New Roman" w:cs="Times New Roman"/>
          <w:sz w:val="24"/>
          <w:szCs w:val="24"/>
        </w:rPr>
        <w:t>о рынка // Бизнес и банки. – 201</w:t>
      </w:r>
      <w:r w:rsidRPr="00250001">
        <w:rPr>
          <w:rFonts w:ascii="Times New Roman" w:hAnsi="Times New Roman" w:cs="Times New Roman"/>
          <w:sz w:val="24"/>
          <w:szCs w:val="24"/>
        </w:rPr>
        <w:t>5. – 12 янв. – С. 7–8.</w:t>
      </w:r>
    </w:p>
    <w:p w:rsidR="000205DD" w:rsidRPr="00250001" w:rsidRDefault="000205DD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44CD0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из журнала</w:t>
      </w:r>
    </w:p>
    <w:p w:rsidR="000205DD" w:rsidRPr="00250001" w:rsidRDefault="000205DD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Конюхова Т.В. Правовое регулирование инвестиций пенсионных фондов //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 и экономика. 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25000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№12</w:t>
      </w:r>
      <w:r w:rsidRPr="00B06472">
        <w:rPr>
          <w:rFonts w:ascii="Times New Roman" w:hAnsi="Times New Roman" w:cs="Times New Roman"/>
          <w:sz w:val="24"/>
          <w:szCs w:val="24"/>
        </w:rPr>
        <w:t>. – С. 24</w:t>
      </w: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B06472">
        <w:rPr>
          <w:rFonts w:ascii="Times New Roman" w:hAnsi="Times New Roman" w:cs="Times New Roman"/>
          <w:sz w:val="24"/>
          <w:szCs w:val="24"/>
        </w:rPr>
        <w:t>37.</w:t>
      </w:r>
    </w:p>
    <w:p w:rsidR="00C534CB" w:rsidRDefault="00635F40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7B2ACF">
        <w:rPr>
          <w:rFonts w:ascii="Times New Roman" w:hAnsi="Times New Roman" w:cs="Times New Roman"/>
          <w:sz w:val="24"/>
          <w:szCs w:val="24"/>
        </w:rPr>
        <w:t xml:space="preserve">.9 </w:t>
      </w:r>
      <w:r w:rsidR="00C534CB" w:rsidRPr="00250001">
        <w:rPr>
          <w:rFonts w:ascii="Times New Roman" w:hAnsi="Times New Roman" w:cs="Times New Roman"/>
          <w:sz w:val="24"/>
          <w:szCs w:val="24"/>
        </w:rPr>
        <w:t>Библиографическое описание статей из сборников, глав из книг</w:t>
      </w:r>
      <w:r w:rsidR="00C534CB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C534CB" w:rsidRPr="00250001" w:rsidRDefault="00C534CB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001">
        <w:rPr>
          <w:rFonts w:ascii="Times New Roman" w:hAnsi="Times New Roman" w:cs="Times New Roman"/>
          <w:sz w:val="24"/>
          <w:szCs w:val="24"/>
        </w:rPr>
        <w:t>–</w:t>
      </w:r>
      <w:r w:rsidRPr="00644CD0">
        <w:rPr>
          <w:rFonts w:ascii="Times New Roman" w:hAnsi="Times New Roman" w:cs="Times New Roman"/>
          <w:sz w:val="24"/>
          <w:szCs w:val="24"/>
        </w:rPr>
        <w:t xml:space="preserve"> </w:t>
      </w:r>
      <w:r w:rsidRPr="00250001">
        <w:rPr>
          <w:rFonts w:ascii="Times New Roman" w:hAnsi="Times New Roman" w:cs="Times New Roman"/>
          <w:sz w:val="24"/>
          <w:szCs w:val="24"/>
        </w:rPr>
        <w:t>из сборника</w:t>
      </w:r>
    </w:p>
    <w:p w:rsidR="00C534CB" w:rsidRPr="00EF773C" w:rsidRDefault="00C534CB" w:rsidP="008269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3C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Pr="00EF773C">
        <w:rPr>
          <w:rFonts w:ascii="Times New Roman" w:hAnsi="Times New Roman" w:cs="Times New Roman"/>
          <w:sz w:val="24"/>
          <w:szCs w:val="24"/>
        </w:rPr>
        <w:t xml:space="preserve"> Т.В. Вещь как объект </w:t>
      </w:r>
      <w:proofErr w:type="spellStart"/>
      <w:r w:rsidRPr="00EF773C">
        <w:rPr>
          <w:rFonts w:ascii="Times New Roman" w:hAnsi="Times New Roman" w:cs="Times New Roman"/>
          <w:sz w:val="24"/>
          <w:szCs w:val="24"/>
        </w:rPr>
        <w:t>сервитутного</w:t>
      </w:r>
      <w:proofErr w:type="spellEnd"/>
      <w:r w:rsidRPr="00EF773C">
        <w:rPr>
          <w:rFonts w:ascii="Times New Roman" w:hAnsi="Times New Roman" w:cs="Times New Roman"/>
          <w:sz w:val="24"/>
          <w:szCs w:val="24"/>
        </w:rPr>
        <w:t xml:space="preserve"> права // Ученые записки. Вып.2. Т.1 / Волгоградский институт экономики, социологии и права; Отв. ред. В.А. Юсупов. – Волгоград: Изд-во ВИСП, 2006. – С. 145–153.</w:t>
      </w:r>
    </w:p>
    <w:p w:rsidR="00C534CB" w:rsidRPr="00EF773C" w:rsidRDefault="00C534CB" w:rsidP="008269C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773C">
        <w:rPr>
          <w:rFonts w:ascii="Times New Roman" w:hAnsi="Times New Roman" w:cs="Times New Roman"/>
          <w:sz w:val="24"/>
          <w:szCs w:val="24"/>
        </w:rPr>
        <w:t>– глава из книги</w:t>
      </w:r>
    </w:p>
    <w:p w:rsidR="00635F40" w:rsidRDefault="00C534CB" w:rsidP="005C305E">
      <w:pPr>
        <w:jc w:val="both"/>
        <w:rPr>
          <w:rFonts w:ascii="Times New Roman" w:hAnsi="Times New Roman" w:cs="Times New Roman"/>
          <w:sz w:val="24"/>
          <w:szCs w:val="24"/>
        </w:rPr>
      </w:pPr>
      <w:r w:rsidRPr="00EF773C">
        <w:rPr>
          <w:rFonts w:ascii="Times New Roman" w:hAnsi="Times New Roman" w:cs="Times New Roman"/>
          <w:sz w:val="24"/>
          <w:szCs w:val="24"/>
        </w:rPr>
        <w:t xml:space="preserve">Общая характеристика экологического движения в России // Лосев А.В., </w:t>
      </w:r>
      <w:proofErr w:type="spellStart"/>
      <w:r w:rsidRPr="00EF773C">
        <w:rPr>
          <w:rFonts w:ascii="Times New Roman" w:hAnsi="Times New Roman" w:cs="Times New Roman"/>
          <w:sz w:val="24"/>
          <w:szCs w:val="24"/>
        </w:rPr>
        <w:t>Провадкин</w:t>
      </w:r>
      <w:proofErr w:type="spellEnd"/>
      <w:r w:rsidRPr="00EF773C">
        <w:rPr>
          <w:rFonts w:ascii="Times New Roman" w:hAnsi="Times New Roman" w:cs="Times New Roman"/>
          <w:sz w:val="24"/>
          <w:szCs w:val="24"/>
        </w:rPr>
        <w:t xml:space="preserve"> Г.Г. Социальная экология. – М.:ВЛАДОС, 2010. – С. 254–267.</w:t>
      </w:r>
    </w:p>
    <w:p w:rsidR="00635F40" w:rsidRDefault="00635F40" w:rsidP="005C30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83742E">
        <w:rPr>
          <w:rFonts w:ascii="Times New Roman" w:hAnsi="Times New Roman" w:cs="Times New Roman"/>
          <w:sz w:val="24"/>
          <w:szCs w:val="24"/>
        </w:rPr>
        <w:t xml:space="preserve">.10 </w:t>
      </w: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7D066A" w:rsidRPr="00F04407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отдельной пронумерованной странице, снабжается заголовком «</w:t>
      </w:r>
      <w:r w:rsidR="003F6EE8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F6EE8" w:rsidRPr="00F04407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="003F6EE8" w:rsidRPr="00F04407">
        <w:rPr>
          <w:rFonts w:ascii="Times New Roman" w:hAnsi="Times New Roman" w:cs="Times New Roman"/>
          <w:sz w:val="24"/>
          <w:szCs w:val="24"/>
        </w:rPr>
        <w:lastRenderedPageBreak/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», не нумеруется как раздел и включается в общее количество страниц </w:t>
      </w:r>
      <w:r w:rsidR="00F15689">
        <w:rPr>
          <w:rFonts w:ascii="Times New Roman" w:hAnsi="Times New Roman" w:cs="Times New Roman"/>
          <w:sz w:val="24"/>
          <w:szCs w:val="24"/>
        </w:rPr>
        <w:t>курсового проекта (работы).</w:t>
      </w:r>
    </w:p>
    <w:p w:rsidR="00635F40" w:rsidRDefault="00635F40" w:rsidP="005C30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 Сведения об источниках следует располагать в порядке появления ссылок на источники в тексте документа (сквозная нумерация для всего документа),</w:t>
      </w:r>
      <w:r w:rsidR="0057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нумеровать арабскими цифрами </w:t>
      </w:r>
      <w:r w:rsidR="003F6EE8" w:rsidRPr="00F04407">
        <w:rPr>
          <w:rFonts w:ascii="Times New Roman" w:hAnsi="Times New Roman" w:cs="Times New Roman"/>
          <w:sz w:val="24"/>
          <w:szCs w:val="24"/>
        </w:rPr>
        <w:t xml:space="preserve">с </w:t>
      </w:r>
      <w:r w:rsidRPr="00F04407">
        <w:rPr>
          <w:rFonts w:ascii="Times New Roman" w:hAnsi="Times New Roman" w:cs="Times New Roman"/>
          <w:sz w:val="24"/>
          <w:szCs w:val="24"/>
        </w:rPr>
        <w:t>точк</w:t>
      </w:r>
      <w:r w:rsidR="003F6EE8" w:rsidRPr="00F0440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писать с абзацного отступа</w:t>
      </w:r>
      <w:r w:rsidR="00B156A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667D3">
        <w:rPr>
          <w:rFonts w:ascii="Times New Roman" w:hAnsi="Times New Roman" w:cs="Times New Roman"/>
          <w:sz w:val="24"/>
          <w:szCs w:val="24"/>
        </w:rPr>
        <w:t>К</w:t>
      </w:r>
      <w:r w:rsidR="00B156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0DC" w:rsidRPr="002C328A" w:rsidRDefault="00635F40" w:rsidP="005C30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603E">
        <w:rPr>
          <w:rFonts w:ascii="Times New Roman" w:hAnsi="Times New Roman" w:cs="Times New Roman"/>
          <w:sz w:val="24"/>
          <w:szCs w:val="24"/>
        </w:rPr>
        <w:t>1</w:t>
      </w:r>
      <w:r w:rsidR="004E1DC6">
        <w:rPr>
          <w:rFonts w:ascii="Times New Roman" w:hAnsi="Times New Roman" w:cs="Times New Roman"/>
          <w:sz w:val="24"/>
          <w:szCs w:val="24"/>
        </w:rPr>
        <w:t>4</w:t>
      </w:r>
      <w:r w:rsidR="0083742E">
        <w:rPr>
          <w:rFonts w:ascii="Times New Roman" w:hAnsi="Times New Roman" w:cs="Times New Roman"/>
          <w:sz w:val="24"/>
          <w:szCs w:val="24"/>
        </w:rPr>
        <w:t>.12</w:t>
      </w:r>
      <w:proofErr w:type="gramStart"/>
      <w:r w:rsidR="0057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</w:t>
      </w:r>
    </w:p>
    <w:p w:rsidR="00974513" w:rsidRPr="003B131B" w:rsidRDefault="00D81F01" w:rsidP="003B131B">
      <w:pPr>
        <w:pStyle w:val="7"/>
        <w:numPr>
          <w:ilvl w:val="0"/>
          <w:numId w:val="0"/>
        </w:numPr>
        <w:tabs>
          <w:tab w:val="left" w:pos="708"/>
        </w:tabs>
        <w:spacing w:before="480" w:after="240"/>
        <w:ind w:firstLine="709"/>
        <w:rPr>
          <w:rFonts w:ascii="Times New Roman" w:hAnsi="Times New Roman"/>
          <w:sz w:val="28"/>
          <w:szCs w:val="28"/>
        </w:rPr>
      </w:pPr>
      <w:r w:rsidRPr="00FD0384">
        <w:rPr>
          <w:rFonts w:ascii="Times New Roman" w:hAnsi="Times New Roman"/>
          <w:sz w:val="28"/>
          <w:szCs w:val="28"/>
        </w:rPr>
        <w:t>4.1</w:t>
      </w:r>
      <w:r w:rsidR="004E1DC6">
        <w:rPr>
          <w:rFonts w:ascii="Times New Roman" w:hAnsi="Times New Roman"/>
          <w:sz w:val="28"/>
          <w:szCs w:val="28"/>
        </w:rPr>
        <w:t>5</w:t>
      </w:r>
      <w:r w:rsidRPr="00FD0384">
        <w:rPr>
          <w:rFonts w:ascii="Times New Roman" w:hAnsi="Times New Roman"/>
          <w:sz w:val="28"/>
          <w:szCs w:val="28"/>
        </w:rPr>
        <w:t xml:space="preserve"> Приложения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приложениях помещают</w:t>
      </w:r>
      <w:r w:rsidR="002C328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материал, дополняющий текст до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кумента, который при включении в основную часть загромождал бы текст, например, графический материал, таблицы большого формата, расчеты, описания приборов, описание алгоритмов и программ задач, решаемых на ЭВМ, и т. д. 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.2 Приложения оформляют как продолжение данного документа на последующих его листах или выпускают в виде самостоятельного документа.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.3 Приложения, как правило, выполняют на листах формата А</w:t>
      </w:r>
      <w:proofErr w:type="gramStart"/>
      <w:r w:rsidRPr="00D81F0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D81F01">
        <w:rPr>
          <w:rFonts w:ascii="Times New Roman" w:hAnsi="Times New Roman" w:cs="Times New Roman"/>
          <w:color w:val="000000"/>
          <w:sz w:val="24"/>
          <w:szCs w:val="24"/>
        </w:rPr>
        <w:t>. Допускается оформлять приложения на форматах большего размера.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.4 Приложения могут быть обязательными и информационными. Информационные приложения могут быть рекомендуем</w:t>
      </w:r>
      <w:r w:rsidR="002C328A">
        <w:rPr>
          <w:rFonts w:ascii="Times New Roman" w:hAnsi="Times New Roman" w:cs="Times New Roman"/>
          <w:color w:val="000000"/>
          <w:sz w:val="24"/>
          <w:szCs w:val="24"/>
        </w:rPr>
        <w:t>ого и спра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вочного характера.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.5</w:t>
      </w:r>
      <w:proofErr w:type="gramStart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тексте документа на все приложения должны быть даны ссылки. Приложения располагают в по</w:t>
      </w:r>
      <w:r w:rsidR="000638C4">
        <w:rPr>
          <w:rFonts w:ascii="Times New Roman" w:hAnsi="Times New Roman" w:cs="Times New Roman"/>
          <w:color w:val="000000"/>
          <w:sz w:val="24"/>
          <w:szCs w:val="24"/>
        </w:rPr>
        <w:t>рядке ссылок на них в тексте документа.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.6</w:t>
      </w:r>
      <w:proofErr w:type="gramStart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81F01">
        <w:rPr>
          <w:rFonts w:ascii="Times New Roman" w:hAnsi="Times New Roman" w:cs="Times New Roman"/>
          <w:color w:val="000000"/>
          <w:sz w:val="24"/>
          <w:szCs w:val="24"/>
        </w:rPr>
        <w:t>аждое приложение должно начинаться с новой страницы (листа) с указание</w:t>
      </w:r>
      <w:r w:rsidR="00991AE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83217D" w:rsidRPr="00165527">
        <w:rPr>
          <w:rFonts w:ascii="Times New Roman" w:hAnsi="Times New Roman" w:cs="Times New Roman"/>
          <w:color w:val="000000"/>
          <w:sz w:val="24"/>
          <w:szCs w:val="24"/>
        </w:rPr>
        <w:t>в центре</w:t>
      </w:r>
      <w:r w:rsidR="00991AEA" w:rsidRPr="00165527">
        <w:rPr>
          <w:rFonts w:ascii="Times New Roman" w:hAnsi="Times New Roman" w:cs="Times New Roman"/>
          <w:color w:val="000000"/>
          <w:sz w:val="24"/>
          <w:szCs w:val="24"/>
        </w:rPr>
        <w:t xml:space="preserve"> верх</w:t>
      </w:r>
      <w:r w:rsidR="0083217D" w:rsidRPr="00165527">
        <w:rPr>
          <w:rFonts w:ascii="Times New Roman" w:hAnsi="Times New Roman" w:cs="Times New Roman"/>
          <w:color w:val="000000"/>
          <w:sz w:val="24"/>
          <w:szCs w:val="24"/>
        </w:rPr>
        <w:t>ней части</w:t>
      </w:r>
      <w:r w:rsidR="00E84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страницы слова «П</w:t>
      </w:r>
      <w:r w:rsidR="0083217D" w:rsidRPr="00D81F01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», п</w:t>
      </w:r>
      <w:r w:rsidR="000638C4">
        <w:rPr>
          <w:rFonts w:ascii="Times New Roman" w:hAnsi="Times New Roman" w:cs="Times New Roman"/>
          <w:color w:val="000000"/>
          <w:sz w:val="24"/>
          <w:szCs w:val="24"/>
        </w:rPr>
        <w:t xml:space="preserve">од ним в скобках обязательного 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приложен</w:t>
      </w:r>
      <w:r w:rsidR="000638C4">
        <w:rPr>
          <w:rFonts w:ascii="Times New Roman" w:hAnsi="Times New Roman" w:cs="Times New Roman"/>
          <w:color w:val="000000"/>
          <w:sz w:val="24"/>
          <w:szCs w:val="24"/>
        </w:rPr>
        <w:t xml:space="preserve">ия пишут слово «обязательное», 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а для информационного – «рек</w:t>
      </w:r>
      <w:r w:rsidR="000638C4">
        <w:rPr>
          <w:rFonts w:ascii="Times New Roman" w:hAnsi="Times New Roman" w:cs="Times New Roman"/>
          <w:color w:val="000000"/>
          <w:sz w:val="24"/>
          <w:szCs w:val="24"/>
        </w:rPr>
        <w:t>омендуемое» или «</w:t>
      </w:r>
      <w:r w:rsidR="00C86E6A" w:rsidRPr="00165527">
        <w:rPr>
          <w:rFonts w:ascii="Times New Roman" w:hAnsi="Times New Roman" w:cs="Times New Roman"/>
          <w:color w:val="000000"/>
          <w:sz w:val="24"/>
          <w:szCs w:val="24"/>
        </w:rPr>
        <w:t>справочное</w:t>
      </w:r>
      <w:r w:rsidR="000638C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.7 Приложения обозначают </w:t>
      </w:r>
      <w:r w:rsidR="007F3DA6" w:rsidRPr="00165527">
        <w:rPr>
          <w:rFonts w:ascii="Times New Roman" w:hAnsi="Times New Roman" w:cs="Times New Roman"/>
          <w:color w:val="000000"/>
          <w:sz w:val="24"/>
          <w:szCs w:val="24"/>
        </w:rPr>
        <w:t>прописными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буквами русского алфавита, начиная с А, за исключением букв </w:t>
      </w:r>
      <w:r w:rsidR="008F0BD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81F0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, Й, О, Ч, Ь, Ы, Ъ. После слова «Приложение» следует буква, обозначающая его последовательность. 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Если в документе одно приложение, оно обозначается «Приложение</w:t>
      </w:r>
      <w:proofErr w:type="gramStart"/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81F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.8 </w:t>
      </w:r>
      <w:r w:rsidRPr="0065061D">
        <w:rPr>
          <w:rFonts w:ascii="Times New Roman" w:hAnsi="Times New Roman" w:cs="Times New Roman"/>
          <w:color w:val="000000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</w:t>
      </w:r>
      <w:r w:rsidR="008C6E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EA7" w:rsidRPr="00165527">
        <w:rPr>
          <w:rFonts w:ascii="Times New Roman" w:hAnsi="Times New Roman" w:cs="Times New Roman"/>
          <w:color w:val="000000"/>
          <w:sz w:val="24"/>
          <w:szCs w:val="24"/>
        </w:rPr>
        <w:t>полужирным шрифтом,</w:t>
      </w:r>
      <w:r w:rsidR="008C6EA7">
        <w:rPr>
          <w:rFonts w:ascii="Times New Roman" w:hAnsi="Times New Roman" w:cs="Times New Roman"/>
          <w:color w:val="000000"/>
          <w:sz w:val="24"/>
          <w:szCs w:val="24"/>
        </w:rPr>
        <w:t xml:space="preserve"> отдельной строкой </w:t>
      </w:r>
      <w:r w:rsidR="008C6EA7" w:rsidRPr="00165527">
        <w:rPr>
          <w:rFonts w:ascii="Times New Roman" w:hAnsi="Times New Roman" w:cs="Times New Roman"/>
          <w:color w:val="000000"/>
          <w:sz w:val="24"/>
          <w:szCs w:val="24"/>
        </w:rPr>
        <w:t>по центру без точки в конце.</w:t>
      </w:r>
    </w:p>
    <w:p w:rsidR="00D81F01" w:rsidRPr="00D81F01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0DD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 xml:space="preserve"> Формулы, иллюстрации, таблицы, помещаемые в приложения, должны нумероваться арабскими цифрами в пределах каждого приложения с добавлением перед 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каждым номером обозначения </w:t>
      </w:r>
      <w:r w:rsidR="0065061D">
        <w:rPr>
          <w:rFonts w:ascii="Times New Roman" w:hAnsi="Times New Roman" w:cs="Times New Roman"/>
          <w:color w:val="000000"/>
          <w:sz w:val="24"/>
          <w:szCs w:val="24"/>
        </w:rPr>
        <w:t>приложения, например: формула (А.1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), Рисунок Б.3, Таблица В.1.</w:t>
      </w:r>
    </w:p>
    <w:p w:rsidR="00FE5E87" w:rsidRDefault="00D81F01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F01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4E1D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1F01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F00D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7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DD1">
        <w:rPr>
          <w:rFonts w:ascii="Times New Roman" w:hAnsi="Times New Roman" w:cs="Times New Roman"/>
          <w:color w:val="000000"/>
          <w:sz w:val="24"/>
          <w:szCs w:val="24"/>
        </w:rPr>
        <w:t>Приложения должны иметь общую с остальной частью документа сквозную нумерацию страниц, если они составляют общий том с текстовым документом</w:t>
      </w:r>
      <w:r w:rsidR="00F15689" w:rsidRPr="00F00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C7A" w:rsidRPr="001B7649" w:rsidRDefault="00FE5E87" w:rsidP="00CA5F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65527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4E1DC6" w:rsidRPr="001655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5527">
        <w:rPr>
          <w:rFonts w:ascii="Times New Roman" w:hAnsi="Times New Roman" w:cs="Times New Roman"/>
          <w:color w:val="000000"/>
          <w:sz w:val="24"/>
          <w:szCs w:val="24"/>
        </w:rPr>
        <w:t>.11</w:t>
      </w:r>
      <w:proofErr w:type="gramStart"/>
      <w:r w:rsidRPr="0016552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65527">
        <w:rPr>
          <w:rFonts w:ascii="Times New Roman" w:hAnsi="Times New Roman" w:cs="Times New Roman"/>
          <w:color w:val="000000"/>
          <w:sz w:val="24"/>
          <w:szCs w:val="24"/>
        </w:rPr>
        <w:t xml:space="preserve">се приложения должны быть перечислены в содержании </w:t>
      </w:r>
      <w:r w:rsidR="00424F36" w:rsidRPr="0016552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  <w:r w:rsidR="004E3234" w:rsidRPr="00165527">
        <w:rPr>
          <w:rFonts w:ascii="Times New Roman" w:hAnsi="Times New Roman" w:cs="Times New Roman"/>
          <w:color w:val="000000"/>
          <w:sz w:val="24"/>
          <w:szCs w:val="24"/>
        </w:rPr>
        <w:t>(при наличии) с указанием их обозначений и наименования.</w:t>
      </w:r>
      <w:r w:rsidR="001B76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314D52" w:rsidRPr="00FD0384" w:rsidRDefault="00314D52" w:rsidP="008A536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D038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</w:t>
      </w:r>
      <w:r w:rsidR="00D83E32" w:rsidRPr="00FD0384">
        <w:rPr>
          <w:rFonts w:ascii="Times New Roman" w:hAnsi="Times New Roman" w:cs="Times New Roman"/>
          <w:i w:val="0"/>
          <w:color w:val="auto"/>
          <w:sz w:val="28"/>
          <w:szCs w:val="28"/>
        </w:rPr>
        <w:t>РИЛОЖЕНИЕ</w:t>
      </w:r>
      <w:r w:rsidRPr="00FD03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</w:t>
      </w:r>
    </w:p>
    <w:p w:rsidR="00475F75" w:rsidRPr="00FD0384" w:rsidRDefault="00314D52" w:rsidP="008A536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(справочное) </w:t>
      </w:r>
    </w:p>
    <w:p w:rsidR="00314D52" w:rsidRPr="00FD0384" w:rsidRDefault="00314D52" w:rsidP="008A536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Форматы (ГОСТ 2.301-68)</w:t>
      </w:r>
    </w:p>
    <w:p w:rsidR="00CE3E10" w:rsidRPr="00475F75" w:rsidRDefault="00CE3E10" w:rsidP="00314D52">
      <w:pPr>
        <w:pStyle w:val="3"/>
        <w:jc w:val="center"/>
        <w:rPr>
          <w:rFonts w:ascii="Arial" w:hAnsi="Arial" w:cs="Arial"/>
          <w:b/>
          <w:sz w:val="26"/>
          <w:szCs w:val="26"/>
        </w:rPr>
      </w:pPr>
    </w:p>
    <w:p w:rsidR="00314D52" w:rsidRPr="00314D52" w:rsidRDefault="00314D52" w:rsidP="00A27E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14D52">
        <w:rPr>
          <w:rFonts w:ascii="Times New Roman" w:hAnsi="Times New Roman" w:cs="Times New Roman"/>
          <w:color w:val="000000"/>
          <w:sz w:val="24"/>
          <w:szCs w:val="24"/>
        </w:rPr>
        <w:t>Таблица А.1 - Основные и дополнительные форматы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4"/>
        <w:gridCol w:w="2653"/>
        <w:gridCol w:w="1623"/>
        <w:gridCol w:w="3095"/>
      </w:tblGrid>
      <w:tr w:rsidR="00CE3E10" w:rsidRPr="00314D52" w:rsidTr="00DD79D8">
        <w:trPr>
          <w:trHeight w:val="145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A27E67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="00CE3E10"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</w:t>
            </w:r>
            <w:proofErr w:type="spellEnd"/>
          </w:p>
        </w:tc>
      </w:tr>
      <w:tr w:rsidR="00CE3E10" w:rsidRPr="00314D52" w:rsidTr="00DD79D8">
        <w:trPr>
          <w:trHeight w:val="851"/>
        </w:trPr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сторон, 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сторон, 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CE3E10" w:rsidRPr="00314D52" w:rsidTr="00DD79D8">
        <w:trPr>
          <w:trHeight w:val="851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х 1189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А0 х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А0 х 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 x 1682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 x 2523</w:t>
            </w:r>
          </w:p>
        </w:tc>
      </w:tr>
      <w:tr w:rsidR="00CE3E10" w:rsidRPr="00314D52" w:rsidTr="00DD79D8">
        <w:trPr>
          <w:trHeight w:val="851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х 841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Alx</w:t>
            </w:r>
            <w:proofErr w:type="spellEnd"/>
            <w:r w:rsidRPr="00CE3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х 1783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х 2378</w:t>
            </w:r>
          </w:p>
        </w:tc>
      </w:tr>
      <w:tr w:rsidR="00CE3E10" w:rsidRPr="00314D52" w:rsidTr="00DD79D8">
        <w:trPr>
          <w:trHeight w:val="1133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х 594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 х 4</w:t>
            </w:r>
          </w:p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5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х 1261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594  х 1682 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594  х 2102</w:t>
            </w:r>
          </w:p>
        </w:tc>
      </w:tr>
      <w:tr w:rsidR="00CE3E10" w:rsidRPr="00314D52" w:rsidTr="00DD79D8">
        <w:trPr>
          <w:trHeight w:val="187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х 420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А3 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А3 х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А3 х 5 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АЗ 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б</w:t>
            </w:r>
            <w:proofErr w:type="gramEnd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А3 х 7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х 891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х 1189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420 х I486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420 x 1783 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420 x 2080</w:t>
            </w:r>
          </w:p>
        </w:tc>
      </w:tr>
      <w:tr w:rsidR="00CE3E10" w:rsidRPr="00314D52" w:rsidTr="00DD79D8">
        <w:trPr>
          <w:trHeight w:val="2407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х 297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А4 х </w:t>
            </w:r>
            <w:proofErr w:type="gramStart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А4 х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 х 5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А4 х 6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А4 х 7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А4 х 8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А4 х 9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10" w:rsidRPr="00314D52" w:rsidRDefault="00CE3E10" w:rsidP="00A27E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 х 630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297 х 841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х 1051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297 х 1261 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297 х 1471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297 х 1682</w:t>
            </w:r>
            <w:r w:rsidRPr="0031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297 х 1892</w:t>
            </w:r>
          </w:p>
        </w:tc>
      </w:tr>
    </w:tbl>
    <w:p w:rsidR="00314D52" w:rsidRDefault="00314D52" w:rsidP="00CE3E10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B1904" w:rsidRDefault="002B1904">
      <w:pPr>
        <w:rPr>
          <w:rFonts w:ascii="Arial" w:hAnsi="Arial"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br w:type="page"/>
      </w:r>
    </w:p>
    <w:p w:rsidR="00314D52" w:rsidRPr="00FD0384" w:rsidRDefault="00314D52" w:rsidP="008A536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3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Линии (ГОСТ 2.303-68)</w:t>
      </w:r>
    </w:p>
    <w:p w:rsidR="00314D52" w:rsidRPr="00125F60" w:rsidRDefault="00314D52" w:rsidP="00DD79D8">
      <w:pPr>
        <w:shd w:val="clear" w:color="auto" w:fill="FFFFFF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125F60">
        <w:rPr>
          <w:rFonts w:ascii="Times New Roman" w:hAnsi="Times New Roman" w:cs="Times New Roman"/>
          <w:color w:val="000000"/>
          <w:sz w:val="24"/>
          <w:szCs w:val="24"/>
        </w:rPr>
        <w:t>Таблица А.2 - Наименование, правила начертания линий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61"/>
        <w:gridCol w:w="2062"/>
        <w:gridCol w:w="5012"/>
      </w:tblGrid>
      <w:tr w:rsidR="00314D52" w:rsidRPr="00125F60" w:rsidTr="00DD79D8">
        <w:trPr>
          <w:trHeight w:val="480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Начертание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линии по отношению к толщине основной линии</w:t>
            </w:r>
          </w:p>
        </w:tc>
      </w:tr>
      <w:tr w:rsidR="00314D52" w:rsidRPr="00125F60" w:rsidTr="00DD79D8">
        <w:trPr>
          <w:trHeight w:val="480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780CA3" w:rsidP="002B1904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184" style="position:absolute;left:0;text-align:left;z-index:251693056;mso-wrap-edited:f;mso-position-horizontal-relative:text;mso-position-vertical-relative:text" from="128.85pt,10.95pt" to="187.35pt,10.95pt" wrapcoords="-554 0 -554 0 21877 0 21877 0 -554 0" o:allowincell="f" strokeweight="3pt">
                  <w10:wrap type="through"/>
                </v:line>
              </w:pict>
            </w:r>
            <w:r w:rsidR="00314D52"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Сплошная толстая,        основная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D52" w:rsidRPr="00125F60" w:rsidRDefault="00314D52" w:rsidP="002B1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выбирается в интервале 0,5-1,4 мм</w:t>
            </w:r>
          </w:p>
        </w:tc>
      </w:tr>
      <w:tr w:rsidR="00314D52" w:rsidRPr="00125F60" w:rsidTr="00DD79D8">
        <w:trPr>
          <w:trHeight w:val="240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780CA3" w:rsidP="002B1904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185" style="position:absolute;left:0;text-align:left;z-index:251694080;mso-wrap-edited:f;mso-position-horizontal-relative:text;mso-position-vertical-relative:text" from="134.7pt,7.2pt" to="191.7pt,7.2pt" wrapcoords="-568 0 -568 0 21884 0 21884 0 -568 0" o:allowincell="f" strokeweight="1.5pt">
                  <w10:wrap type="through"/>
                </v:line>
              </w:pict>
            </w:r>
            <w:r w:rsidR="00314D52"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Сплошная тонкая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D52" w:rsidRPr="00125F60" w:rsidRDefault="00314D52" w:rsidP="002B1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/ 2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314D52" w:rsidRPr="00125F60" w:rsidTr="00DD79D8">
        <w:trPr>
          <w:trHeight w:val="240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Сплошная волнистая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D52" w:rsidRPr="00125F60" w:rsidRDefault="00314D52" w:rsidP="002B1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/ 2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314D52" w:rsidRPr="00125F60" w:rsidTr="00DD79D8">
        <w:trPr>
          <w:trHeight w:val="240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780CA3" w:rsidP="002B1904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186" style="position:absolute;left:0;text-align:left;z-index:251695104;mso-wrap-edited:f;mso-position-horizontal-relative:text;mso-position-vertical-relative:text" from="129.6pt,5.85pt" to="187.35pt,5.85pt" wrapcoords="-561 0 -561 0 21881 0 21881 0 -561 0" o:allowincell="f" strokeweight="1.5pt">
                  <v:stroke dashstyle="dash"/>
                  <w10:wrap type="through"/>
                </v:line>
              </w:pict>
            </w:r>
            <w:r w:rsidR="00314D52" w:rsidRPr="00125F60">
              <w:rPr>
                <w:rFonts w:ascii="Times New Roman" w:hAnsi="Times New Roman" w:cs="Times New Roman"/>
                <w:sz w:val="24"/>
                <w:szCs w:val="24"/>
              </w:rPr>
              <w:t>Штриховая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D52" w:rsidRPr="00125F60" w:rsidRDefault="00314D52" w:rsidP="002B1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2F"/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до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002F"/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</w:tr>
      <w:tr w:rsidR="00314D52" w:rsidRPr="00125F60" w:rsidTr="00DD79D8">
        <w:trPr>
          <w:trHeight w:val="302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D365BD" w:rsidRDefault="00780CA3" w:rsidP="002B1904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187" style="position:absolute;left:0;text-align:left;z-index:251696128;mso-wrap-edited:f;mso-position-horizontal-relative:text;mso-position-vertical-relative:text" from="128.85pt,10.8pt" to="191.1pt,10.8pt" wrapcoords="-520 0 -520 0 21860 0 21860 0 -520 0" o:allowincell="f" strokeweight="1.5pt">
                  <v:stroke dashstyle="dashDot"/>
                  <w10:wrap type="through"/>
                </v:line>
              </w:pict>
            </w:r>
            <w:r w:rsidR="00314D52"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Штрихпунк</w:t>
            </w:r>
            <w:r w:rsidR="00125F60"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14D52"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ирная тонкая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D52" w:rsidRPr="00125F60" w:rsidRDefault="00314D52" w:rsidP="002B1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D52" w:rsidRPr="00125F60" w:rsidRDefault="00314D52" w:rsidP="002B190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/ 2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2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</w:tbl>
    <w:p w:rsidR="00314D52" w:rsidRPr="00125F60" w:rsidRDefault="00314D52" w:rsidP="00CE313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75" w:rsidRDefault="00475F75" w:rsidP="00475F75">
      <w:pPr>
        <w:pStyle w:val="3"/>
        <w:jc w:val="center"/>
        <w:rPr>
          <w:rFonts w:ascii="Arial" w:hAnsi="Arial" w:cs="Arial"/>
          <w:b/>
          <w:sz w:val="28"/>
          <w:szCs w:val="28"/>
        </w:rPr>
      </w:pPr>
    </w:p>
    <w:p w:rsidR="00314D52" w:rsidRPr="00FD0384" w:rsidRDefault="00314D52" w:rsidP="008A536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Шрифты чертежные (ГОСТ 2.304-81)</w:t>
      </w:r>
    </w:p>
    <w:p w:rsidR="00314D52" w:rsidRPr="00125F60" w:rsidRDefault="00314D52" w:rsidP="00CA5F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F60">
        <w:rPr>
          <w:rFonts w:ascii="Times New Roman" w:hAnsi="Times New Roman" w:cs="Times New Roman"/>
          <w:color w:val="000000"/>
          <w:sz w:val="24"/>
          <w:szCs w:val="24"/>
        </w:rPr>
        <w:t xml:space="preserve">Размер шрифта определяется высотой </w:t>
      </w:r>
      <w:r w:rsidRPr="00125F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</w:t>
      </w:r>
      <w:r w:rsidR="00CA5F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A5F47">
        <w:rPr>
          <w:rFonts w:ascii="Times New Roman" w:hAnsi="Times New Roman" w:cs="Times New Roman"/>
          <w:color w:val="000000"/>
          <w:sz w:val="24"/>
          <w:szCs w:val="24"/>
        </w:rPr>
        <w:t>прописной буквы в милли</w:t>
      </w:r>
      <w:r w:rsidRPr="00125F60">
        <w:rPr>
          <w:rFonts w:ascii="Times New Roman" w:hAnsi="Times New Roman" w:cs="Times New Roman"/>
          <w:color w:val="000000"/>
          <w:sz w:val="24"/>
          <w:szCs w:val="24"/>
        </w:rPr>
        <w:t xml:space="preserve">метрах. Устанавливаются следующие размеры шрифта: 2,5; 3,5; 5; 7; 10; 14; 20; 28; 40. </w:t>
      </w:r>
    </w:p>
    <w:p w:rsidR="00314D52" w:rsidRPr="00125F60" w:rsidRDefault="00314D52" w:rsidP="00CA5F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F60">
        <w:rPr>
          <w:rFonts w:ascii="Times New Roman" w:hAnsi="Times New Roman" w:cs="Times New Roman"/>
          <w:color w:val="000000"/>
          <w:sz w:val="24"/>
          <w:szCs w:val="24"/>
        </w:rPr>
        <w:t>Высота строчной буквы равна предыдущему номеру шрифта. Вы</w:t>
      </w:r>
      <w:r w:rsidRPr="00125F60">
        <w:rPr>
          <w:rFonts w:ascii="Times New Roman" w:hAnsi="Times New Roman" w:cs="Times New Roman"/>
          <w:color w:val="000000"/>
          <w:sz w:val="24"/>
          <w:szCs w:val="24"/>
        </w:rPr>
        <w:softHyphen/>
        <w:t>сота цифры всегда равна номеру шрифта (высоте прописной буквы).</w:t>
      </w:r>
    </w:p>
    <w:p w:rsidR="00D15604" w:rsidRDefault="00314D52" w:rsidP="00CA5F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F60">
        <w:rPr>
          <w:rFonts w:ascii="Times New Roman" w:hAnsi="Times New Roman" w:cs="Times New Roman"/>
          <w:color w:val="000000"/>
          <w:sz w:val="24"/>
          <w:szCs w:val="24"/>
        </w:rPr>
        <w:t xml:space="preserve">Шрифт допускается выполнять прямой и наклонный (наклон букв и цифр к </w:t>
      </w:r>
      <w:proofErr w:type="spellStart"/>
      <w:r w:rsidRPr="00125F60">
        <w:rPr>
          <w:rFonts w:ascii="Times New Roman" w:hAnsi="Times New Roman" w:cs="Times New Roman"/>
          <w:color w:val="000000"/>
          <w:sz w:val="24"/>
          <w:szCs w:val="24"/>
        </w:rPr>
        <w:t>основанию</w:t>
      </w:r>
      <w:r w:rsidR="00D15604" w:rsidRPr="00125F60">
        <w:rPr>
          <w:rFonts w:ascii="Times New Roman" w:hAnsi="Times New Roman" w:cs="Times New Roman"/>
          <w:color w:val="000000"/>
          <w:sz w:val="24"/>
          <w:szCs w:val="24"/>
        </w:rPr>
        <w:t>строки</w:t>
      </w:r>
      <w:proofErr w:type="spellEnd"/>
      <w:r w:rsidR="00D15604" w:rsidRPr="00125F60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75°).</w:t>
      </w:r>
    </w:p>
    <w:p w:rsidR="00C031E8" w:rsidRDefault="00CE3131" w:rsidP="00D15604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42587" cy="32047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92" cy="321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04" w:rsidRDefault="002B19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C031E8" w:rsidRPr="00760F5A" w:rsidRDefault="00C031E8" w:rsidP="008A5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5A">
        <w:rPr>
          <w:rFonts w:ascii="Times New Roman" w:hAnsi="Times New Roman" w:cs="Times New Roman"/>
          <w:b/>
          <w:sz w:val="28"/>
          <w:szCs w:val="28"/>
        </w:rPr>
        <w:lastRenderedPageBreak/>
        <w:t>Основная надпись</w:t>
      </w:r>
    </w:p>
    <w:p w:rsidR="00057D27" w:rsidRPr="00FD0384" w:rsidRDefault="00C031E8" w:rsidP="008A536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5A">
        <w:rPr>
          <w:rFonts w:ascii="Times New Roman" w:hAnsi="Times New Roman" w:cs="Times New Roman"/>
          <w:b/>
          <w:sz w:val="28"/>
          <w:szCs w:val="28"/>
        </w:rPr>
        <w:t>Форма 1 (ГОСТ 2.104-68)</w:t>
      </w:r>
    </w:p>
    <w:p w:rsidR="00711C8E" w:rsidRDefault="00711C8E" w:rsidP="00C031E8">
      <w:pPr>
        <w:spacing w:line="24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711C8E" w:rsidRDefault="00711C8E" w:rsidP="00C031E8">
      <w:pPr>
        <w:spacing w:line="24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711C8E" w:rsidRDefault="00711C8E" w:rsidP="002B1904">
      <w:pPr>
        <w:jc w:val="center"/>
        <w:rPr>
          <w:rFonts w:ascii="Arial" w:hAnsi="Arial" w:cs="Arial"/>
          <w:b/>
          <w:sz w:val="26"/>
          <w:szCs w:val="26"/>
        </w:rPr>
      </w:pPr>
      <w:r w:rsidRPr="00711C8E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939790" cy="2902012"/>
            <wp:effectExtent l="19050" t="0" r="381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0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8E" w:rsidRDefault="00711C8E" w:rsidP="00CE3131">
      <w:pPr>
        <w:jc w:val="center"/>
        <w:rPr>
          <w:rFonts w:ascii="Arial" w:hAnsi="Arial" w:cs="Arial"/>
          <w:sz w:val="26"/>
          <w:szCs w:val="26"/>
        </w:rPr>
      </w:pPr>
    </w:p>
    <w:p w:rsidR="00711C8E" w:rsidRPr="00FD0384" w:rsidRDefault="00711C8E" w:rsidP="00CE31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384">
        <w:rPr>
          <w:rFonts w:ascii="Times New Roman" w:hAnsi="Times New Roman" w:cs="Times New Roman"/>
          <w:sz w:val="24"/>
          <w:szCs w:val="24"/>
        </w:rPr>
        <w:t>Рисунок А.1</w:t>
      </w:r>
    </w:p>
    <w:p w:rsidR="00FD0384" w:rsidRDefault="00FD0384" w:rsidP="00794B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C8E" w:rsidRDefault="00711C8E" w:rsidP="00794B03">
      <w:pPr>
        <w:jc w:val="both"/>
        <w:rPr>
          <w:rFonts w:ascii="Arial" w:hAnsi="Arial" w:cs="Arial"/>
          <w:sz w:val="26"/>
          <w:szCs w:val="26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</w:p>
    <w:p w:rsidR="00711C8E" w:rsidRDefault="00711C8E" w:rsidP="00794B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основной надписи (форма 1) на чертеже заполняются чертежным шрифтом следующие графы: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1 – наименование чертежа;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2 – обозначение документа. Шифр курсовой работы (проекта) без кода документа;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9 – наименование организации (колледжа), группа, в которой учится студент.</w:t>
      </w:r>
    </w:p>
    <w:p w:rsidR="00711C8E" w:rsidRPr="00711C8E" w:rsidRDefault="00711C8E" w:rsidP="00794B03">
      <w:pPr>
        <w:pStyle w:val="aa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Допускается указывать шифр студента вместо группы;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10 – характер работы, выполняемой лицом, подписавшим документ;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11 – фамилии лиц (по всему столбцу), подписавших документ;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12 – подписи лиц, фамилии которых указаны в графе 11;</w:t>
      </w:r>
    </w:p>
    <w:p w:rsidR="00711C8E" w:rsidRPr="00711C8E" w:rsidRDefault="00711C8E" w:rsidP="00794B03">
      <w:pPr>
        <w:pStyle w:val="aa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C8E">
        <w:rPr>
          <w:rFonts w:ascii="Times New Roman" w:hAnsi="Times New Roman" w:cs="Times New Roman"/>
          <w:color w:val="000000"/>
          <w:sz w:val="24"/>
          <w:szCs w:val="24"/>
        </w:rPr>
        <w:t>графа 13 – дата подписания документа. Цифрами отмечены графы, которые подлежат заполнению.</w:t>
      </w:r>
    </w:p>
    <w:p w:rsidR="00711C8E" w:rsidRPr="00711C8E" w:rsidRDefault="00711C8E" w:rsidP="00711C8E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27" w:rsidRPr="00FD0384" w:rsidRDefault="00057D27" w:rsidP="008A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C8E">
        <w:rPr>
          <w:rFonts w:ascii="Arial" w:hAnsi="Arial" w:cs="Arial"/>
          <w:sz w:val="26"/>
          <w:szCs w:val="26"/>
        </w:rPr>
        <w:br w:type="page"/>
      </w:r>
      <w:r w:rsidRPr="00FD03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83E32" w:rsidRPr="00FD0384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FD0384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</w:p>
    <w:p w:rsidR="00CE3131" w:rsidRPr="00FD0384" w:rsidRDefault="00CE3131" w:rsidP="008A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t>(справочное)</w:t>
      </w:r>
    </w:p>
    <w:p w:rsidR="007564F4" w:rsidRDefault="00CE3131" w:rsidP="008A536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Размещение реквизитов на титульном </w:t>
      </w:r>
      <w:r w:rsidR="007564F4" w:rsidRPr="00FD0384">
        <w:rPr>
          <w:rFonts w:ascii="Times New Roman" w:hAnsi="Times New Roman" w:cs="Times New Roman"/>
          <w:b/>
          <w:sz w:val="28"/>
          <w:szCs w:val="28"/>
        </w:rPr>
        <w:t>листе</w:t>
      </w:r>
    </w:p>
    <w:p w:rsidR="00740755" w:rsidRDefault="00740755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9" type="#_x0000_t202" style="position:absolute;left:0;text-align:left;margin-left:234.05pt;margin-top:7.2pt;width:24.3pt;height:17.5pt;z-index:251816960" stroked="f">
            <v:textbox style="mso-next-textbox:#_x0000_s1389">
              <w:txbxContent>
                <w:p w:rsidR="00780CA3" w:rsidRPr="007564F4" w:rsidRDefault="00780CA3" w:rsidP="002D3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8" style="position:absolute;left:0;text-align:left;margin-left:47.2pt;margin-top:2.95pt;width:399.35pt;height:26.8pt;z-index:251815936"/>
        </w:pict>
      </w: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1" type="#_x0000_t202" style="position:absolute;left:0;text-align:left;margin-left:234.05pt;margin-top:22.8pt;width:24.3pt;height:21.75pt;z-index:251819008" stroked="f">
            <v:textbox>
              <w:txbxContent>
                <w:p w:rsidR="00780CA3" w:rsidRPr="007564F4" w:rsidRDefault="00780CA3" w:rsidP="002D31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0" style="position:absolute;left:0;text-align:left;margin-left:74.3pt;margin-top:13.6pt;width:347.15pt;height:42.7pt;z-index:251817984"/>
        </w:pict>
      </w: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3" type="#_x0000_t202" style="position:absolute;left:0;text-align:left;margin-left:234.05pt;margin-top:22.35pt;width:24.3pt;height:21.75pt;z-index:251821056" stroked="f">
            <v:textbox>
              <w:txbxContent>
                <w:p w:rsidR="00780CA3" w:rsidRPr="007564F4" w:rsidRDefault="00780CA3" w:rsidP="002D31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2" style="position:absolute;left:0;text-align:left;margin-left:52.55pt;margin-top:12.3pt;width:388.2pt;height:42.7pt;z-index:251820032"/>
        </w:pict>
      </w: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4" style="position:absolute;left:0;text-align:left;margin-left:107.65pt;margin-top:18.9pt;width:290.2pt;height:61.95pt;z-index:251822080"/>
        </w:pict>
      </w: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5" type="#_x0000_t202" style="position:absolute;left:0;text-align:left;margin-left:239.35pt;margin-top:10.3pt;width:24.3pt;height:21.75pt;z-index:251823104" stroked="f">
            <v:textbox style="mso-next-textbox:#_x0000_s1395">
              <w:txbxContent>
                <w:p w:rsidR="00780CA3" w:rsidRPr="007564F4" w:rsidRDefault="00780CA3" w:rsidP="002D31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7" type="#_x0000_t202" style="position:absolute;left:0;text-align:left;margin-left:245.8pt;margin-top:19.05pt;width:12.55pt;height:12.55pt;z-index:251825152" stroked="f">
            <v:textbox style="mso-next-textbox:#_x0000_s1397" inset="0,0,0,0">
              <w:txbxContent>
                <w:p w:rsidR="00780CA3" w:rsidRPr="007564F4" w:rsidRDefault="00780CA3" w:rsidP="002D3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385" cy="159385"/>
                        <wp:effectExtent l="19050" t="0" r="0" b="0"/>
                        <wp:docPr id="9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6" style="position:absolute;left:0;text-align:left;margin-left:129.4pt;margin-top:14.85pt;width:258.55pt;height:21.5pt;z-index:251824128"/>
        </w:pict>
      </w: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202" style="position:absolute;left:0;text-align:left;margin-left:244.4pt;margin-top:12.65pt;width:19.25pt;height:17.6pt;z-index:251827200" stroked="f">
            <v:textbox inset="0,0,0,0">
              <w:txbxContent>
                <w:p w:rsidR="00780CA3" w:rsidRPr="007564F4" w:rsidRDefault="00780CA3" w:rsidP="002D3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8" style="position:absolute;left:0;text-align:left;margin-left:112.65pt;margin-top:7.65pt;width:292.05pt;height:26.8pt;z-index:251826176"/>
        </w:pict>
      </w: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3" type="#_x0000_t202" style="position:absolute;left:0;text-align:left;margin-left:244.4pt;margin-top:21.25pt;width:17.85pt;height:14.2pt;z-index:251831296" stroked="f">
            <v:textbox inset="0,0,0,0">
              <w:txbxContent>
                <w:p w:rsidR="00780CA3" w:rsidRPr="007564F4" w:rsidRDefault="00780CA3" w:rsidP="002D3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3520" cy="180975"/>
                        <wp:effectExtent l="19050" t="0" r="5080" b="0"/>
                        <wp:docPr id="19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3520" cy="180975"/>
                        <wp:effectExtent l="19050" t="0" r="5080" b="0"/>
                        <wp:docPr id="20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0" style="position:absolute;left:0;text-align:left;margin-left:74.3pt;margin-top:14.8pt;width:357.5pt;height:26.8pt;z-index:251828224"/>
        </w:pict>
      </w: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5" type="#_x0000_t202" style="position:absolute;left:0;text-align:left;margin-left:245.8pt;margin-top:21.8pt;width:16.6pt;height:15.1pt;z-index:251833344" stroked="f">
            <v:textbox inset="0,0,0,0">
              <w:txbxContent>
                <w:p w:rsidR="00780CA3" w:rsidRPr="007564F4" w:rsidRDefault="00780CA3" w:rsidP="002D3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1" style="position:absolute;left:0;text-align:left;margin-left:74.3pt;margin-top:17.05pt;width:357.5pt;height:26.8pt;z-index:251829248"/>
        </w:pict>
      </w: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2" style="position:absolute;left:0;text-align:left;margin-left:74.3pt;margin-top:19.35pt;width:357.5pt;height:26.8pt;z-index:251830272"/>
        </w:pict>
      </w:r>
    </w:p>
    <w:p w:rsidR="002D311A" w:rsidRDefault="00780CA3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4" type="#_x0000_t202" style="position:absolute;left:0;text-align:left;margin-left:248.85pt;margin-top:.4pt;width:13.4pt;height:14.95pt;z-index:251832320" stroked="f">
            <v:textbox inset="0,0,0,0">
              <w:txbxContent>
                <w:p w:rsidR="00780CA3" w:rsidRPr="007564F4" w:rsidRDefault="00780CA3" w:rsidP="002D3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2D311A" w:rsidRDefault="002D311A" w:rsidP="002D31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D311A" w:rsidRDefault="00780CA3" w:rsidP="0074075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7" type="#_x0000_t202" style="position:absolute;margin-left:239.35pt;margin-top:-17.95pt;width:27.65pt;height:15.95pt;z-index:251835392" stroked="f">
            <v:textbox style="mso-next-textbox:#_x0000_s1407" inset="0,0,0,0">
              <w:txbxContent>
                <w:p w:rsidR="00780CA3" w:rsidRPr="007564F4" w:rsidRDefault="00780CA3" w:rsidP="007407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6" style="position:absolute;margin-left:218.45pt;margin-top:-23pt;width:66.05pt;height:26.8pt;z-index:251834368"/>
        </w:pict>
      </w:r>
      <w:r w:rsidR="002D311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321CE" w:rsidRPr="00FD0384" w:rsidRDefault="00A03884" w:rsidP="00F60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83E32" w:rsidRPr="00FD0384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="0021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031E8" w:rsidRPr="00FD038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C16157" w:rsidRPr="00FD0384" w:rsidRDefault="00C16157" w:rsidP="00F60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t>Пример оформления титульного листа</w:t>
      </w:r>
    </w:p>
    <w:p w:rsidR="00C16157" w:rsidRDefault="00780CA3" w:rsidP="00F6049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91" type="#_x0000_t78" style="position:absolute;left:0;text-align:left;margin-left:-1in;margin-top:2pt;width:99.05pt;height:81.95pt;rotation:-1889119fd;z-index:251700224" strokecolor="#fbd4b4 [1305]" strokeweight="1pt">
            <v:fill color2="#fabf8f [1945]" focusposition="1" focussize="" focus="100%" type="gradient"/>
            <v:shadow on="t" type="perspective" color="#974706" opacity=".5" offset="1pt" offset2="-3pt"/>
            <v:textbox>
              <w:txbxContent>
                <w:p w:rsidR="00780CA3" w:rsidRDefault="00780CA3" w:rsidP="008F6C45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8F6C45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8F6C45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</w:t>
                  </w:r>
                  <w:r w:rsidRPr="005C2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Roman,</w:t>
                  </w:r>
                </w:p>
                <w:p w:rsidR="00780CA3" w:rsidRDefault="00780CA3" w:rsidP="008F6C45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18</w:t>
                  </w:r>
                </w:p>
                <w:p w:rsidR="00780CA3" w:rsidRPr="005C2894" w:rsidRDefault="00780CA3" w:rsidP="005C2894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044740">
        <w:rPr>
          <w:rFonts w:ascii="Times New Roman" w:hAnsi="Times New Roman" w:cs="Times New Roman"/>
          <w:sz w:val="36"/>
          <w:szCs w:val="36"/>
        </w:rPr>
        <w:t>Департамент</w:t>
      </w:r>
      <w:r w:rsidR="00C16157">
        <w:rPr>
          <w:rFonts w:ascii="Times New Roman" w:hAnsi="Times New Roman" w:cs="Times New Roman"/>
          <w:sz w:val="36"/>
          <w:szCs w:val="36"/>
        </w:rPr>
        <w:t xml:space="preserve"> образования и науки </w:t>
      </w:r>
      <w:r w:rsidR="00B33FCA">
        <w:rPr>
          <w:rFonts w:ascii="Times New Roman" w:hAnsi="Times New Roman" w:cs="Times New Roman"/>
          <w:sz w:val="36"/>
          <w:szCs w:val="36"/>
        </w:rPr>
        <w:t>Приморского</w:t>
      </w:r>
      <w:r w:rsidR="00C16157">
        <w:rPr>
          <w:rFonts w:ascii="Times New Roman" w:hAnsi="Times New Roman" w:cs="Times New Roman"/>
          <w:sz w:val="36"/>
          <w:szCs w:val="36"/>
        </w:rPr>
        <w:t xml:space="preserve"> края</w:t>
      </w:r>
    </w:p>
    <w:p w:rsidR="00C16157" w:rsidRDefault="00C16157" w:rsidP="00F60496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16157" w:rsidRDefault="0081291B" w:rsidP="00F604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КРАЕВОЕ ГОСУДАРСТВЕННОЕ БЮДЖЕТНОЕ</w:t>
      </w:r>
    </w:p>
    <w:p w:rsidR="00C16157" w:rsidRDefault="0081291B" w:rsidP="00F60496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ПРОФЕССИОНАЛЬНОЕ ОБРАЗОВАТЕЛЬНОЕ УЧРЕЖДЕНИЕ</w:t>
      </w:r>
    </w:p>
    <w:p w:rsidR="00C16157" w:rsidRDefault="00780CA3" w:rsidP="00F604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shape id="_x0000_s1189" type="#_x0000_t78" style="position:absolute;left:0;text-align:left;margin-left:422.05pt;margin-top:2.15pt;width:79.75pt;height:70.35pt;rotation:11152792fd;z-index:251698176" fillcolor="white [3212]" strokecolor="#fbd4b4 [1305]" strokeweight="1pt">
            <v:fill color2="#fabf8f [1945]" rotate="t" type="gradient"/>
            <v:textbox style="mso-next-textbox:#_x0000_s1189">
              <w:txbxContent>
                <w:p w:rsidR="00780CA3" w:rsidRPr="008E3D3A" w:rsidRDefault="00780CA3" w:rsidP="00645C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кегль 16</w:t>
                  </w:r>
                </w:p>
                <w:p w:rsidR="00780CA3" w:rsidRDefault="00780CA3" w:rsidP="00645C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81291B">
        <w:rPr>
          <w:rFonts w:ascii="Times New Roman" w:hAnsi="Times New Roman" w:cs="Times New Roman"/>
          <w:sz w:val="32"/>
          <w:szCs w:val="32"/>
        </w:rPr>
        <w:t>"СПАССКИЙ ИНДУСТРИАЛЬНО-ЭКОНОМИЧЕСКИЙ КОЛЛЕДЖ"</w:t>
      </w:r>
    </w:p>
    <w:p w:rsidR="00076D31" w:rsidRDefault="00076D31" w:rsidP="00F60496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(КГБПОУ СИЭК)</w:t>
      </w:r>
    </w:p>
    <w:p w:rsidR="00C16157" w:rsidRDefault="00C16157" w:rsidP="00F60496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C16157" w:rsidRDefault="008E3D3A" w:rsidP="00F604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D365BD">
        <w:rPr>
          <w:rFonts w:ascii="Times New Roman" w:hAnsi="Times New Roman" w:cs="Times New Roman"/>
          <w:sz w:val="32"/>
          <w:szCs w:val="32"/>
        </w:rPr>
        <w:t>23.02.03</w:t>
      </w:r>
      <w:r w:rsidR="00C16157">
        <w:rPr>
          <w:rFonts w:ascii="Times New Roman" w:hAnsi="Times New Roman" w:cs="Times New Roman"/>
          <w:sz w:val="32"/>
          <w:szCs w:val="32"/>
        </w:rPr>
        <w:t xml:space="preserve"> Техническое обслуживание и ремонт автомобильного транспорта</w:t>
      </w:r>
    </w:p>
    <w:p w:rsidR="00C16157" w:rsidRDefault="00C16157" w:rsidP="00645C18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C16157" w:rsidRDefault="00C16157" w:rsidP="00645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816" w:rsidRDefault="00935816" w:rsidP="00645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816" w:rsidRDefault="00935816" w:rsidP="00645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F6049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 xml:space="preserve">УЧАСТОК РЕМОНТА </w:t>
      </w:r>
      <w:proofErr w:type="gramStart"/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>КАРДАННЫХ</w:t>
      </w:r>
      <w:proofErr w:type="gramEnd"/>
    </w:p>
    <w:p w:rsidR="00C16157" w:rsidRDefault="00C16157" w:rsidP="00F6049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 xml:space="preserve">ВАЛОВ ооо «уССУРИЙСКИЙ АВТОРЕМОНТНЫЙ 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40"/>
          <w:szCs w:val="40"/>
        </w:rPr>
        <w:t>ЗАВОД</w:t>
      </w:r>
      <w:r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  <w:t>»</w:t>
      </w:r>
    </w:p>
    <w:p w:rsidR="00C16157" w:rsidRDefault="00780CA3" w:rsidP="00F6049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w w:val="103"/>
          <w:sz w:val="40"/>
          <w:szCs w:val="40"/>
        </w:rPr>
      </w:pPr>
      <w:r>
        <w:pict>
          <v:shape id="_x0000_s1190" type="#_x0000_t78" style="position:absolute;left:0;text-align:left;margin-left:-14.5pt;margin-top:14.85pt;width:127.2pt;height:59.35pt;rotation:-1302522fd;z-index:251699200" adj="16752,8100,17964,8913" fillcolor="white [3212]" strokecolor="#fbd4b4 [1305]" strokeweight="1pt">
            <v:fill color2="#fabf8f [1945]" rotate="t" focus="100%" type="gradient"/>
            <v:textbox style="mso-next-textbox:#_x0000_s1190">
              <w:txbxContent>
                <w:p w:rsidR="00780CA3" w:rsidRDefault="00780CA3" w:rsidP="00C161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F604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780CA3" w:rsidRDefault="00780CA3" w:rsidP="00F604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 20, жирно</w:t>
                  </w:r>
                </w:p>
              </w:txbxContent>
            </v:textbox>
          </v:shape>
        </w:pict>
      </w:r>
    </w:p>
    <w:p w:rsidR="00C16157" w:rsidRDefault="00C16157" w:rsidP="00F6049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Пояснительная записка</w:t>
      </w:r>
    </w:p>
    <w:p w:rsidR="00C16157" w:rsidRDefault="003321CE" w:rsidP="00F6049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="00C16157">
        <w:rPr>
          <w:rFonts w:ascii="Times New Roman" w:hAnsi="Times New Roman" w:cs="Times New Roman"/>
          <w:b/>
          <w:bCs/>
          <w:sz w:val="40"/>
          <w:szCs w:val="40"/>
        </w:rPr>
        <w:t>П.</w:t>
      </w:r>
      <w:r w:rsidR="00896306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C16157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96306">
        <w:rPr>
          <w:rFonts w:ascii="Times New Roman" w:hAnsi="Times New Roman" w:cs="Times New Roman"/>
          <w:b/>
          <w:bCs/>
          <w:sz w:val="40"/>
          <w:szCs w:val="40"/>
        </w:rPr>
        <w:t>РА.</w:t>
      </w:r>
      <w:r w:rsidR="00C16157">
        <w:rPr>
          <w:rFonts w:ascii="Times New Roman" w:hAnsi="Times New Roman" w:cs="Times New Roman"/>
          <w:b/>
          <w:bCs/>
          <w:sz w:val="40"/>
          <w:szCs w:val="40"/>
        </w:rPr>
        <w:t>17.00.00.00.ПЗ</w:t>
      </w:r>
    </w:p>
    <w:p w:rsidR="00C16157" w:rsidRDefault="00C16157" w:rsidP="00645C18">
      <w:pPr>
        <w:spacing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8F6C45" w:rsidRDefault="008F6C45" w:rsidP="00645C18">
      <w:pPr>
        <w:spacing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C16157" w:rsidRDefault="00780CA3" w:rsidP="00645C18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93" type="#_x0000_t69" style="position:absolute;margin-left:106.1pt;margin-top:7.1pt;width:193.15pt;height:88.5pt;z-index:251702272" strokecolor="#fabf8f" strokeweight="1pt">
            <v:fill color2="#fabf8f [1945]" focusposition="1" focussize="" focus="100%" type="gradient"/>
            <v:shadow on="t" type="perspective" color="#974706" opacity=".5" offset="1pt" offset2="-3pt"/>
            <v:textbox>
              <w:txbxContent>
                <w:p w:rsidR="00780CA3" w:rsidRDefault="00780CA3" w:rsidP="00C161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C161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780CA3" w:rsidRDefault="00780CA3" w:rsidP="00C161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  <w:p w:rsidR="00780CA3" w:rsidRDefault="00780CA3" w:rsidP="00C161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16157">
        <w:rPr>
          <w:rFonts w:ascii="Times New Roman" w:hAnsi="Times New Roman" w:cs="Times New Roman"/>
          <w:sz w:val="24"/>
          <w:szCs w:val="24"/>
        </w:rPr>
        <w:t>Выполнил</w:t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C16157">
        <w:rPr>
          <w:rFonts w:ascii="Times New Roman" w:hAnsi="Times New Roman" w:cs="Times New Roman"/>
          <w:sz w:val="24"/>
          <w:szCs w:val="24"/>
        </w:rPr>
        <w:t>Иванов С.Г.</w:t>
      </w:r>
    </w:p>
    <w:p w:rsidR="00C16157" w:rsidRDefault="003321CE" w:rsidP="0064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группы ТО</w:t>
      </w:r>
      <w:r w:rsidR="00C16157">
        <w:rPr>
          <w:rFonts w:ascii="Times New Roman" w:hAnsi="Times New Roman" w:cs="Times New Roman"/>
          <w:sz w:val="24"/>
          <w:szCs w:val="24"/>
        </w:rPr>
        <w:t>-41</w:t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  <w:t>«_____»________201</w:t>
      </w:r>
      <w:r w:rsidR="00D04E8B" w:rsidRPr="00165527">
        <w:rPr>
          <w:rFonts w:ascii="Times New Roman" w:hAnsi="Times New Roman" w:cs="Times New Roman"/>
          <w:sz w:val="24"/>
          <w:szCs w:val="24"/>
        </w:rPr>
        <w:t>_</w:t>
      </w:r>
      <w:r w:rsidR="00794B03">
        <w:rPr>
          <w:rFonts w:ascii="Times New Roman" w:hAnsi="Times New Roman" w:cs="Times New Roman"/>
          <w:sz w:val="24"/>
          <w:szCs w:val="24"/>
        </w:rPr>
        <w:t xml:space="preserve"> </w:t>
      </w:r>
      <w:r w:rsidR="00D365BD">
        <w:rPr>
          <w:rFonts w:ascii="Times New Roman" w:hAnsi="Times New Roman" w:cs="Times New Roman"/>
          <w:sz w:val="24"/>
          <w:szCs w:val="24"/>
        </w:rPr>
        <w:t>г.</w:t>
      </w:r>
    </w:p>
    <w:p w:rsidR="00C16157" w:rsidRDefault="00C16157" w:rsidP="00645C18">
      <w:pPr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64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 w:rsidR="002E6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Петров А.П.</w:t>
      </w:r>
    </w:p>
    <w:p w:rsidR="00C16157" w:rsidRDefault="003321CE" w:rsidP="0064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курсового </w:t>
      </w:r>
      <w:r w:rsidR="00C16157">
        <w:rPr>
          <w:rFonts w:ascii="Times New Roman" w:hAnsi="Times New Roman" w:cs="Times New Roman"/>
          <w:sz w:val="24"/>
          <w:szCs w:val="24"/>
        </w:rPr>
        <w:t>проекта</w:t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ab/>
        <w:t>«_____»________201</w:t>
      </w:r>
      <w:r w:rsidR="00D04E8B" w:rsidRPr="00165527">
        <w:rPr>
          <w:rFonts w:ascii="Times New Roman" w:hAnsi="Times New Roman" w:cs="Times New Roman"/>
          <w:sz w:val="24"/>
          <w:szCs w:val="24"/>
        </w:rPr>
        <w:t>_</w:t>
      </w:r>
      <w:r w:rsidR="00794B03">
        <w:rPr>
          <w:rFonts w:ascii="Times New Roman" w:hAnsi="Times New Roman" w:cs="Times New Roman"/>
          <w:sz w:val="24"/>
          <w:szCs w:val="24"/>
        </w:rPr>
        <w:t xml:space="preserve"> </w:t>
      </w:r>
      <w:r w:rsidR="00D365BD">
        <w:rPr>
          <w:rFonts w:ascii="Times New Roman" w:hAnsi="Times New Roman" w:cs="Times New Roman"/>
          <w:sz w:val="24"/>
          <w:szCs w:val="24"/>
        </w:rPr>
        <w:t>г.</w:t>
      </w:r>
    </w:p>
    <w:p w:rsidR="002E6CD7" w:rsidRDefault="002E6CD7" w:rsidP="00645C18">
      <w:pPr>
        <w:rPr>
          <w:rFonts w:ascii="Times New Roman" w:hAnsi="Times New Roman" w:cs="Times New Roman"/>
          <w:spacing w:val="-1"/>
          <w:w w:val="103"/>
          <w:sz w:val="24"/>
          <w:szCs w:val="24"/>
        </w:rPr>
      </w:pPr>
    </w:p>
    <w:p w:rsidR="00C16157" w:rsidRDefault="00C16157" w:rsidP="00645C18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нормоконтролю</w:t>
      </w:r>
      <w:proofErr w:type="spellEnd"/>
      <w:r w:rsidR="002E6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Сидоров Л. К.</w:t>
      </w:r>
    </w:p>
    <w:p w:rsidR="00C16157" w:rsidRDefault="00935816" w:rsidP="0064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5BD">
        <w:rPr>
          <w:rFonts w:ascii="Times New Roman" w:hAnsi="Times New Roman" w:cs="Times New Roman"/>
          <w:sz w:val="24"/>
          <w:szCs w:val="24"/>
        </w:rPr>
        <w:t>«____»_________201</w:t>
      </w:r>
      <w:r w:rsidR="00D04E8B" w:rsidRPr="00D60181">
        <w:rPr>
          <w:rFonts w:ascii="Times New Roman" w:hAnsi="Times New Roman" w:cs="Times New Roman"/>
          <w:sz w:val="24"/>
          <w:szCs w:val="24"/>
        </w:rPr>
        <w:t>_</w:t>
      </w:r>
      <w:r w:rsidR="00794B03">
        <w:rPr>
          <w:rFonts w:ascii="Times New Roman" w:hAnsi="Times New Roman" w:cs="Times New Roman"/>
          <w:sz w:val="24"/>
          <w:szCs w:val="24"/>
        </w:rPr>
        <w:t xml:space="preserve"> </w:t>
      </w:r>
      <w:r w:rsidR="00D365BD">
        <w:rPr>
          <w:rFonts w:ascii="Times New Roman" w:hAnsi="Times New Roman" w:cs="Times New Roman"/>
          <w:sz w:val="24"/>
          <w:szCs w:val="24"/>
        </w:rPr>
        <w:t>г.</w:t>
      </w:r>
    </w:p>
    <w:p w:rsidR="00C16157" w:rsidRDefault="00C16157" w:rsidP="00645C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65BD" w:rsidRDefault="00780CA3" w:rsidP="00645C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pict>
          <v:shape id="_x0000_s1192" type="#_x0000_t78" style="position:absolute;margin-left:17.05pt;margin-top:16.75pt;width:114.75pt;height:70.5pt;z-index:251701248" adj=",,17016,10800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192">
              <w:txbxContent>
                <w:p w:rsidR="00780CA3" w:rsidRDefault="00780CA3" w:rsidP="008F6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8F6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780CA3" w:rsidRDefault="00780CA3" w:rsidP="008F6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20</w:t>
                  </w:r>
                </w:p>
                <w:p w:rsidR="00780CA3" w:rsidRDefault="00780CA3" w:rsidP="008F6C45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</w:p>
    <w:p w:rsidR="00D365BD" w:rsidRDefault="00D365BD" w:rsidP="00645C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12A8" w:rsidRDefault="00027AFB" w:rsidP="008F6C4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 w:rsidR="00794B03">
        <w:rPr>
          <w:rFonts w:ascii="Times New Roman" w:hAnsi="Times New Roman" w:cs="Times New Roman"/>
          <w:sz w:val="40"/>
          <w:szCs w:val="40"/>
        </w:rPr>
        <w:t xml:space="preserve"> </w:t>
      </w:r>
      <w:r w:rsidR="00C16157">
        <w:rPr>
          <w:rFonts w:ascii="Times New Roman" w:hAnsi="Times New Roman" w:cs="Times New Roman"/>
          <w:sz w:val="40"/>
          <w:szCs w:val="40"/>
        </w:rPr>
        <w:t>201</w:t>
      </w:r>
      <w:r w:rsidR="00D04E8B" w:rsidRPr="00D60181">
        <w:rPr>
          <w:rFonts w:ascii="Times New Roman" w:hAnsi="Times New Roman" w:cs="Times New Roman"/>
          <w:sz w:val="40"/>
          <w:szCs w:val="40"/>
        </w:rPr>
        <w:t>_</w:t>
      </w:r>
      <w:r w:rsidR="003B12A8">
        <w:rPr>
          <w:rFonts w:ascii="Times New Roman" w:hAnsi="Times New Roman" w:cs="Times New Roman"/>
          <w:sz w:val="40"/>
          <w:szCs w:val="40"/>
        </w:rPr>
        <w:br w:type="page"/>
      </w:r>
    </w:p>
    <w:p w:rsidR="00090687" w:rsidRPr="00FD0384" w:rsidRDefault="00090687" w:rsidP="0009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090687" w:rsidRPr="00DF0C22" w:rsidRDefault="00780CA3" w:rsidP="0009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420" type="#_x0000_t78" style="position:absolute;left:0;text-align:left;margin-left:-72.15pt;margin-top:28.05pt;width:99.05pt;height:81.95pt;rotation:-1889119fd;z-index:251842560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>
              <w:txbxContent>
                <w:p w:rsidR="00780CA3" w:rsidRDefault="00780CA3" w:rsidP="00090687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090687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</w:t>
                  </w:r>
                  <w:r w:rsidRPr="005C2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Roman,</w:t>
                  </w:r>
                </w:p>
                <w:p w:rsidR="00780CA3" w:rsidRDefault="00780CA3" w:rsidP="00090687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18</w:t>
                  </w:r>
                </w:p>
                <w:p w:rsidR="00780CA3" w:rsidRPr="005C2894" w:rsidRDefault="00780CA3" w:rsidP="00090687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090687" w:rsidRPr="00FD0384">
        <w:rPr>
          <w:rFonts w:ascii="Times New Roman" w:hAnsi="Times New Roman" w:cs="Times New Roman"/>
          <w:b/>
          <w:bCs/>
          <w:sz w:val="28"/>
          <w:szCs w:val="28"/>
        </w:rPr>
        <w:t>Пример оформления титульного листа</w:t>
      </w:r>
    </w:p>
    <w:p w:rsidR="00090687" w:rsidRDefault="00090687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Департамент образования и науки Приморского края</w:t>
      </w:r>
    </w:p>
    <w:p w:rsidR="00090687" w:rsidRPr="00321F2C" w:rsidRDefault="00090687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90687" w:rsidRPr="0056765A" w:rsidRDefault="00090687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56765A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КРАЕВОЕ ГОСУДАРСТВЕННОЕ БЮДЖЕТНОЕ </w:t>
      </w:r>
    </w:p>
    <w:p w:rsidR="00090687" w:rsidRPr="0056765A" w:rsidRDefault="00090687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765A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ПРОФЕССИОНАЛЬНОЕ ОБРАЗОВАТЕЛЬНОЕ УЧРЕЖДЕНИЕ</w:t>
      </w:r>
    </w:p>
    <w:p w:rsidR="00090687" w:rsidRDefault="00090687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56765A">
        <w:rPr>
          <w:rFonts w:ascii="Times New Roman" w:hAnsi="Times New Roman" w:cs="Times New Roman"/>
          <w:color w:val="000000"/>
          <w:spacing w:val="-1"/>
          <w:sz w:val="32"/>
          <w:szCs w:val="32"/>
        </w:rPr>
        <w:t>«СПАССКИЙ ИНДУСТРИАЛЬНО-ЭКОНОМИЧЕСКИЙ КОЛЛЕДЖ»</w:t>
      </w:r>
    </w:p>
    <w:p w:rsidR="00090687" w:rsidRDefault="00780CA3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eastAsia="ru-RU"/>
        </w:rPr>
        <w:pict>
          <v:shape id="_x0000_s1421" type="#_x0000_t78" style="position:absolute;left:0;text-align:left;margin-left:422.05pt;margin-top:-30.55pt;width:79.75pt;height:70.35pt;rotation:11152792fd;z-index:251843584" fillcolor="white [3212]" strokecolor="#fabf8f [1945]" strokeweight="1pt">
            <v:fill color2="#fabf8f [1945]" rotate="t" type="gradient"/>
            <v:textbox style="mso-next-textbox:#_x0000_s1421">
              <w:txbxContent>
                <w:p w:rsidR="00780CA3" w:rsidRPr="008E3D3A" w:rsidRDefault="00780CA3" w:rsidP="000906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кегль 16</w:t>
                  </w:r>
                </w:p>
                <w:p w:rsidR="00780CA3" w:rsidRDefault="00780CA3" w:rsidP="000906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жирно</w:t>
                  </w:r>
                </w:p>
              </w:txbxContent>
            </v:textbox>
          </v:shape>
        </w:pict>
      </w:r>
      <w:r w:rsidR="00090687">
        <w:rPr>
          <w:rFonts w:ascii="Times New Roman" w:hAnsi="Times New Roman" w:cs="Times New Roman"/>
          <w:color w:val="000000"/>
          <w:spacing w:val="-1"/>
          <w:sz w:val="32"/>
          <w:szCs w:val="32"/>
        </w:rPr>
        <w:t>(КГБПОУ СИЭК)</w:t>
      </w:r>
    </w:p>
    <w:p w:rsidR="00090687" w:rsidRDefault="00090687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90687" w:rsidRDefault="00780CA3" w:rsidP="000906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2" type="#_x0000_t78" style="position:absolute;left:0;text-align:left;margin-left:-72.15pt;margin-top:15.35pt;width:127.2pt;height:59.35pt;rotation:574005fd;z-index:251844608" adj="16752,8100,17964,8913" fillcolor="white [3212]" strokecolor="#fabf8f [1945]" strokeweight="1pt">
            <v:fill color2="#fabf8f [1945]" rotate="t" focus="100%" type="gradient"/>
            <v:textbox style="mso-next-textbox:#_x0000_s1422">
              <w:txbxContent>
                <w:p w:rsidR="00780CA3" w:rsidRDefault="00780CA3" w:rsidP="000906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0906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780CA3" w:rsidRDefault="00780CA3" w:rsidP="000906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 20, жирно</w:t>
                  </w:r>
                </w:p>
              </w:txbxContent>
            </v:textbox>
          </v:shape>
        </w:pict>
      </w:r>
      <w:r w:rsidR="00090687">
        <w:rPr>
          <w:rFonts w:ascii="Times New Roman" w:hAnsi="Times New Roman" w:cs="Times New Roman"/>
          <w:color w:val="000000"/>
          <w:spacing w:val="-1"/>
          <w:sz w:val="32"/>
          <w:szCs w:val="32"/>
        </w:rPr>
        <w:t>специальность</w:t>
      </w:r>
      <w:r w:rsidR="00090687">
        <w:rPr>
          <w:rFonts w:ascii="Times New Roman" w:hAnsi="Times New Roman" w:cs="Times New Roman"/>
          <w:sz w:val="24"/>
          <w:szCs w:val="24"/>
        </w:rPr>
        <w:t xml:space="preserve"> </w:t>
      </w:r>
      <w:r w:rsidR="00090687">
        <w:rPr>
          <w:rFonts w:ascii="Times New Roman" w:hAnsi="Times New Roman" w:cs="Times New Roman"/>
          <w:sz w:val="32"/>
          <w:szCs w:val="32"/>
        </w:rPr>
        <w:t xml:space="preserve">00.00.00 Название специальности….. </w:t>
      </w:r>
      <w:r w:rsidR="0009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87" w:rsidRDefault="00090687" w:rsidP="000906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687" w:rsidRDefault="00090687" w:rsidP="000906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687" w:rsidRDefault="00090687" w:rsidP="00090687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  <w:r>
        <w:rPr>
          <w:rStyle w:val="submenu-table"/>
          <w:rFonts w:ascii="Times New Roman" w:hAnsi="Times New Roman"/>
          <w:bCs/>
          <w:sz w:val="40"/>
          <w:szCs w:val="40"/>
        </w:rPr>
        <w:t>ОТЧЕТ</w:t>
      </w:r>
    </w:p>
    <w:p w:rsidR="00090687" w:rsidRPr="00DF0C22" w:rsidRDefault="00090687" w:rsidP="00090687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  <w:r w:rsidRPr="00DF0C22">
        <w:rPr>
          <w:rStyle w:val="submenu-table"/>
          <w:rFonts w:ascii="Times New Roman" w:hAnsi="Times New Roman"/>
          <w:bCs/>
          <w:sz w:val="40"/>
          <w:szCs w:val="40"/>
        </w:rPr>
        <w:t>ПО ПРОИЗВОДСТВЕННОЙ ПРАКТИКЕ</w:t>
      </w:r>
    </w:p>
    <w:p w:rsidR="00090687" w:rsidRDefault="00090687" w:rsidP="00090687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  <w:r>
        <w:rPr>
          <w:rStyle w:val="submenu-table"/>
          <w:rFonts w:ascii="Times New Roman" w:hAnsi="Times New Roman"/>
          <w:bCs/>
          <w:sz w:val="40"/>
          <w:szCs w:val="40"/>
        </w:rPr>
        <w:t>ПП.00.00 ПО ПРОФИЛЮ СПЕЦИАЛЬНОСТИ</w:t>
      </w:r>
    </w:p>
    <w:p w:rsidR="00090687" w:rsidRDefault="00090687" w:rsidP="0009068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74"/>
        <w:gridCol w:w="142"/>
        <w:gridCol w:w="1275"/>
        <w:gridCol w:w="2410"/>
        <w:gridCol w:w="425"/>
        <w:gridCol w:w="3119"/>
      </w:tblGrid>
      <w:tr w:rsidR="00090687" w:rsidTr="00C91943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90687" w:rsidTr="00C91943"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(наименование организации/предприятия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  <w:p w:rsidR="00090687" w:rsidRPr="00D43428" w:rsidRDefault="00090687" w:rsidP="003C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090687" w:rsidTr="00C91943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687" w:rsidRPr="00D43428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90687" w:rsidRPr="00D43428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87" w:rsidRPr="00D43428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7" w:rsidTr="00C91943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87" w:rsidRPr="00D43428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7" w:rsidTr="00C91943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практики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87" w:rsidRPr="00D43428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87" w:rsidRPr="00D43428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7" w:rsidTr="00C9194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Pr="00FC5BB4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ОО-00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90687" w:rsidRPr="00FC5BB4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7" w:rsidTr="00C91943">
        <w:trPr>
          <w:trHeight w:val="33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0687" w:rsidRPr="00FC5BB4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(подпись)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090687" w:rsidTr="00C91943"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практики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организации/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90687" w:rsidRPr="003060DC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7" w:rsidTr="00C91943"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687" w:rsidRPr="00832C58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090687" w:rsidTr="00C91943">
        <w:tc>
          <w:tcPr>
            <w:tcW w:w="5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87" w:rsidRPr="003060DC" w:rsidRDefault="00090687" w:rsidP="003C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0687" w:rsidTr="00C91943">
        <w:tc>
          <w:tcPr>
            <w:tcW w:w="5920" w:type="dxa"/>
            <w:gridSpan w:val="5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090687" w:rsidRPr="006B374C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090687" w:rsidTr="00C91943"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Style w:val="submenu-table"/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</w:tr>
      <w:tr w:rsidR="00090687" w:rsidTr="00C91943"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90687" w:rsidTr="00C91943"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90687" w:rsidRPr="006B374C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90687" w:rsidTr="00C91943"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Pr="006B374C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090687" w:rsidTr="00C91943">
        <w:tc>
          <w:tcPr>
            <w:tcW w:w="6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687" w:rsidRPr="00832C58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687" w:rsidRPr="006B374C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7" w:rsidTr="00C91943">
        <w:tc>
          <w:tcPr>
            <w:tcW w:w="6345" w:type="dxa"/>
            <w:gridSpan w:val="6"/>
            <w:tcBorders>
              <w:left w:val="nil"/>
              <w:bottom w:val="nil"/>
              <w:right w:val="nil"/>
            </w:tcBorders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0687" w:rsidRPr="006B374C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090687" w:rsidTr="00C91943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 w:rsidRPr="00285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енка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90687" w:rsidTr="00C91943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Pr="00EE13EB" w:rsidRDefault="00090687" w:rsidP="003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090687" w:rsidTr="00C91943"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687" w:rsidRDefault="00090687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9">
              <w:rPr>
                <w:rFonts w:ascii="Times New Roman" w:hAnsi="Times New Roman" w:cs="Times New Roman"/>
                <w:sz w:val="24"/>
                <w:szCs w:val="24"/>
              </w:rPr>
              <w:t>«_____» __________________ 201__ г.</w:t>
            </w:r>
          </w:p>
          <w:p w:rsidR="00090687" w:rsidRPr="00F11D74" w:rsidRDefault="00780CA3" w:rsidP="003C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423" type="#_x0000_t78" style="position:absolute;margin-left:8pt;margin-top:10.55pt;width:114.75pt;height:70.5pt;rotation:-340874fd;z-index:251845632" adj=",,17016,10800" strokecolor="#fabf8f [1945]" strokeweight="1pt">
                  <v:fill color2="#fabf8f [1945]" focusposition="1" focussize="" focus="100%" type="gradient"/>
                  <v:shadow on="t" type="perspective" color="#974706" opacity=".5" offset="1pt" offset2="-3pt"/>
                  <v:textbox style="mso-next-textbox:#_x0000_s1423">
                    <w:txbxContent>
                      <w:p w:rsidR="00780CA3" w:rsidRDefault="00780CA3" w:rsidP="0009068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80CA3" w:rsidRDefault="00780CA3" w:rsidP="0009068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Times New Roman,</w:t>
                        </w:r>
                      </w:p>
                      <w:p w:rsidR="00780CA3" w:rsidRDefault="00780CA3" w:rsidP="0009068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кегль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20</w:t>
                        </w:r>
                      </w:p>
                      <w:p w:rsidR="00780CA3" w:rsidRDefault="00780CA3" w:rsidP="0009068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нежирно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90687" w:rsidRDefault="00090687" w:rsidP="0009068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6765A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3D3AD4" w:rsidRPr="00F12334" w:rsidRDefault="00780CA3" w:rsidP="00F07B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424" type="#_x0000_t78" style="position:absolute;left:0;text-align:left;margin-left:-72.15pt;margin-top:28.05pt;width:99.05pt;height:81.95pt;rotation:-1889119fd;z-index:251847680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424">
              <w:txbxContent>
                <w:p w:rsidR="00780CA3" w:rsidRDefault="00780CA3" w:rsidP="003D3AD4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F07B84">
                  <w:pPr>
                    <w:spacing w:line="240" w:lineRule="auto"/>
                    <w:ind w:right="-2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Times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NewRoman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</w:p>
                <w:p w:rsidR="00780CA3" w:rsidRDefault="00780CA3" w:rsidP="00F07B84">
                  <w:pPr>
                    <w:spacing w:line="240" w:lineRule="auto"/>
                    <w:ind w:right="-2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18</w:t>
                  </w:r>
                </w:p>
                <w:p w:rsidR="00780CA3" w:rsidRPr="005C2894" w:rsidRDefault="00780CA3" w:rsidP="00F07B84">
                  <w:pPr>
                    <w:spacing w:line="240" w:lineRule="auto"/>
                    <w:ind w:right="-2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3D3AD4" w:rsidRPr="00FD0384">
        <w:rPr>
          <w:rFonts w:ascii="Times New Roman" w:hAnsi="Times New Roman" w:cs="Times New Roman"/>
          <w:b/>
          <w:bCs/>
          <w:sz w:val="28"/>
          <w:szCs w:val="28"/>
        </w:rPr>
        <w:t>Пример оформления титульного листа</w:t>
      </w:r>
    </w:p>
    <w:p w:rsidR="003D3AD4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Департамент образования и науки Приморского края</w:t>
      </w:r>
    </w:p>
    <w:p w:rsidR="003D3AD4" w:rsidRPr="00321F2C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3D3AD4" w:rsidRPr="00F12334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6"/>
        </w:rPr>
      </w:pPr>
      <w:r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 xml:space="preserve">КРАЕВОЕ ГОСУДАРСТВЕННОЕ БЮДЖЕТНОЕ </w:t>
      </w:r>
    </w:p>
    <w:p w:rsidR="003D3AD4" w:rsidRPr="00F12334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>ПРОФЕССИОНАЛЬНОЕ ОБРАЗОВАТЕЛЬНОЕ УЧРЕЖДЕНИЕ</w:t>
      </w:r>
    </w:p>
    <w:p w:rsidR="003D3AD4" w:rsidRPr="00F12334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6"/>
        </w:rPr>
      </w:pPr>
      <w:r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>«СПАССКИЙ ИНДУСТРИАЛЬНО-ЭКОНОМИЧЕСКИЙ КОЛЛЕДЖ»</w:t>
      </w:r>
    </w:p>
    <w:p w:rsidR="003D3AD4" w:rsidRPr="00F12334" w:rsidRDefault="00780CA3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6"/>
        </w:rPr>
      </w:pPr>
      <w:r>
        <w:rPr>
          <w:rFonts w:ascii="Times New Roman" w:hAnsi="Times New Roman" w:cs="Times New Roman"/>
          <w:noProof/>
          <w:color w:val="000000"/>
          <w:spacing w:val="-1"/>
          <w:sz w:val="32"/>
          <w:szCs w:val="36"/>
          <w:lang w:eastAsia="ru-RU"/>
        </w:rPr>
        <w:pict>
          <v:shape id="_x0000_s1425" type="#_x0000_t78" style="position:absolute;left:0;text-align:left;margin-left:422.05pt;margin-top:-30.55pt;width:79.75pt;height:70.35pt;rotation:11152792fd;z-index:251848704" fillcolor="white [3212]" strokecolor="#fabf8f [1945]" strokeweight="1pt">
            <v:fill color2="#fabf8f [1945]" rotate="t" type="gradient"/>
            <v:textbox style="mso-next-textbox:#_x0000_s1425">
              <w:txbxContent>
                <w:p w:rsidR="00780CA3" w:rsidRPr="008E3D3A" w:rsidRDefault="00780CA3" w:rsidP="00EB2F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кегль 16</w:t>
                  </w:r>
                </w:p>
                <w:p w:rsidR="00780CA3" w:rsidRDefault="00780CA3" w:rsidP="00EB2F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жирно</w:t>
                  </w:r>
                </w:p>
              </w:txbxContent>
            </v:textbox>
          </v:shape>
        </w:pict>
      </w:r>
      <w:r w:rsidR="003D3AD4"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>(КГБПОУ СИЭК)</w:t>
      </w:r>
    </w:p>
    <w:p w:rsidR="003D3AD4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</w:p>
    <w:p w:rsidR="003D3AD4" w:rsidRDefault="003D3AD4" w:rsidP="00F07B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специальность </w:t>
      </w:r>
      <w:r>
        <w:rPr>
          <w:rFonts w:ascii="Times New Roman" w:hAnsi="Times New Roman" w:cs="Times New Roman"/>
          <w:sz w:val="32"/>
          <w:szCs w:val="32"/>
        </w:rPr>
        <w:t>00.00.00Название специальности…</w:t>
      </w:r>
    </w:p>
    <w:p w:rsidR="003D3AD4" w:rsidRDefault="003D3AD4" w:rsidP="00F07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D4" w:rsidRDefault="00780CA3" w:rsidP="00F07B8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pict>
          <v:shape id="_x0000_s1426" type="#_x0000_t78" style="position:absolute;margin-left:-27.9pt;margin-top:9.25pt;width:127.2pt;height:59.35pt;rotation:574005fd;z-index:251849728" adj="16752,8100,17964,8913" fillcolor="white [3212]" strokecolor="#fabf8f [1945]" strokeweight="1pt">
            <v:fill color2="#fabf8f [1945]" rotate="t" focus="100%" type="gradient"/>
            <v:textbox style="mso-next-textbox:#_x0000_s1426">
              <w:txbxContent>
                <w:p w:rsidR="00780CA3" w:rsidRDefault="00780CA3" w:rsidP="003D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3D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780CA3" w:rsidRDefault="00780CA3" w:rsidP="003D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 20, жирно</w:t>
                  </w:r>
                </w:p>
              </w:txbxContent>
            </v:textbox>
          </v:shape>
        </w:pict>
      </w:r>
    </w:p>
    <w:p w:rsidR="003D3AD4" w:rsidRDefault="003D3AD4" w:rsidP="00F07B8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3D3AD4" w:rsidRDefault="003D3AD4" w:rsidP="00F07B84">
      <w:pPr>
        <w:spacing w:line="240" w:lineRule="auto"/>
        <w:jc w:val="center"/>
        <w:rPr>
          <w:rStyle w:val="submenu-table"/>
          <w:b/>
          <w:bCs/>
          <w:sz w:val="40"/>
          <w:szCs w:val="40"/>
        </w:rPr>
      </w:pPr>
      <w:r>
        <w:rPr>
          <w:rStyle w:val="submenu-table"/>
          <w:rFonts w:ascii="Times New Roman" w:hAnsi="Times New Roman"/>
          <w:bCs/>
          <w:sz w:val="40"/>
          <w:szCs w:val="40"/>
        </w:rPr>
        <w:t xml:space="preserve">ОТЧЕТ </w:t>
      </w:r>
    </w:p>
    <w:p w:rsidR="003D3AD4" w:rsidRDefault="003D3AD4" w:rsidP="00F07B84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  <w:r>
        <w:rPr>
          <w:rStyle w:val="submenu-table"/>
          <w:rFonts w:ascii="Times New Roman" w:hAnsi="Times New Roman"/>
          <w:bCs/>
          <w:sz w:val="40"/>
          <w:szCs w:val="40"/>
        </w:rPr>
        <w:t xml:space="preserve">ПО УЧЕБНОЙ ПРАКТИКЕ </w:t>
      </w:r>
    </w:p>
    <w:p w:rsidR="003D3AD4" w:rsidRDefault="00780CA3" w:rsidP="00F07B84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  <w:r>
        <w:rPr>
          <w:rStyle w:val="submenu-table"/>
          <w:rFonts w:ascii="Times New Roman" w:hAnsi="Times New Roman"/>
          <w:bCs/>
          <w:sz w:val="40"/>
          <w:szCs w:val="40"/>
        </w:rPr>
        <w:t>УП.04</w:t>
      </w:r>
    </w:p>
    <w:p w:rsidR="003D3AD4" w:rsidRDefault="003D3AD4" w:rsidP="00F07B84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</w:p>
    <w:p w:rsidR="003D3AD4" w:rsidRDefault="003D3AD4" w:rsidP="00F07B84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sz w:val="40"/>
          <w:szCs w:val="40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259"/>
        <w:gridCol w:w="141"/>
        <w:gridCol w:w="993"/>
        <w:gridCol w:w="992"/>
        <w:gridCol w:w="484"/>
        <w:gridCol w:w="888"/>
        <w:gridCol w:w="1321"/>
        <w:gridCol w:w="2693"/>
      </w:tblGrid>
      <w:tr w:rsidR="003D3AD4" w:rsidTr="00C91943">
        <w:tc>
          <w:tcPr>
            <w:tcW w:w="3369" w:type="dxa"/>
            <w:gridSpan w:val="4"/>
            <w:tcBorders>
              <w:top w:val="nil"/>
              <w:bottom w:val="nil"/>
            </w:tcBorders>
          </w:tcPr>
          <w:p w:rsidR="003D3AD4" w:rsidRPr="00D43428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3D3AD4" w:rsidRPr="00D43428" w:rsidRDefault="003D3AD4" w:rsidP="00F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3AD4" w:rsidRPr="00D43428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D4" w:rsidTr="00C91943">
        <w:tc>
          <w:tcPr>
            <w:tcW w:w="3369" w:type="dxa"/>
            <w:gridSpan w:val="4"/>
            <w:tcBorders>
              <w:top w:val="nil"/>
              <w:bottom w:val="nil"/>
            </w:tcBorders>
          </w:tcPr>
          <w:p w:rsidR="003D3AD4" w:rsidRDefault="003D3AD4" w:rsidP="00F0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</w:tcBorders>
          </w:tcPr>
          <w:p w:rsidR="003D3AD4" w:rsidRPr="00D43428" w:rsidRDefault="003D3AD4" w:rsidP="00F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3AD4" w:rsidRDefault="003D3AD4" w:rsidP="00F0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AD4" w:rsidTr="00C91943">
        <w:trPr>
          <w:trHeight w:val="142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практики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D4" w:rsidRPr="00D43428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3AD4" w:rsidRPr="003A4481" w:rsidRDefault="003D3AD4" w:rsidP="00F0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AD4" w:rsidTr="00C91943">
        <w:tc>
          <w:tcPr>
            <w:tcW w:w="3369" w:type="dxa"/>
            <w:gridSpan w:val="4"/>
            <w:tcBorders>
              <w:top w:val="nil"/>
              <w:bottom w:val="nil"/>
            </w:tcBorders>
            <w:vAlign w:val="bottom"/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476" w:type="dxa"/>
            <w:gridSpan w:val="2"/>
            <w:tcBorders>
              <w:top w:val="nil"/>
            </w:tcBorders>
            <w:vAlign w:val="bottom"/>
          </w:tcPr>
          <w:p w:rsidR="003D3AD4" w:rsidRPr="00FC5BB4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ОО-00</w:t>
            </w:r>
          </w:p>
        </w:tc>
        <w:tc>
          <w:tcPr>
            <w:tcW w:w="888" w:type="dxa"/>
            <w:tcBorders>
              <w:top w:val="nil"/>
            </w:tcBorders>
            <w:vAlign w:val="bottom"/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14" w:type="dxa"/>
            <w:gridSpan w:val="2"/>
            <w:tcBorders>
              <w:top w:val="nil"/>
            </w:tcBorders>
            <w:vAlign w:val="bottom"/>
          </w:tcPr>
          <w:p w:rsidR="003D3AD4" w:rsidRPr="00FC5BB4" w:rsidRDefault="003D3AD4" w:rsidP="00F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D4" w:rsidTr="00C91943">
        <w:trPr>
          <w:trHeight w:val="332"/>
        </w:trPr>
        <w:tc>
          <w:tcPr>
            <w:tcW w:w="3369" w:type="dxa"/>
            <w:gridSpan w:val="4"/>
            <w:tcBorders>
              <w:top w:val="nil"/>
              <w:bottom w:val="nil"/>
            </w:tcBorders>
            <w:vAlign w:val="bottom"/>
          </w:tcPr>
          <w:p w:rsidR="003D3AD4" w:rsidRPr="00DE7B0A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nil"/>
            </w:tcBorders>
            <w:vAlign w:val="bottom"/>
          </w:tcPr>
          <w:p w:rsidR="003D3AD4" w:rsidRPr="00FC5BB4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3D3AD4" w:rsidRDefault="003D3AD4" w:rsidP="00F07B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(подпись)                                </w:t>
            </w:r>
          </w:p>
        </w:tc>
        <w:tc>
          <w:tcPr>
            <w:tcW w:w="4014" w:type="dxa"/>
            <w:gridSpan w:val="2"/>
            <w:tcBorders>
              <w:bottom w:val="nil"/>
            </w:tcBorders>
          </w:tcPr>
          <w:p w:rsidR="003D3AD4" w:rsidRDefault="003D3AD4" w:rsidP="00F07B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3D3AD4" w:rsidTr="00C9194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D4" w:rsidRPr="00866DD5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D4" w:rsidRPr="003060DC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D4" w:rsidTr="00C9194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D4" w:rsidRPr="00832C58" w:rsidRDefault="003D3AD4" w:rsidP="00F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AD4" w:rsidRPr="00832C58" w:rsidRDefault="003D3AD4" w:rsidP="00F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(подпись)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AD4" w:rsidRDefault="003D3AD4" w:rsidP="00F07B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3D3AD4" w:rsidTr="00C9194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D4" w:rsidRPr="00832C58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отчета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D4" w:rsidRDefault="003D3AD4" w:rsidP="00F07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D4" w:rsidRDefault="003D3AD4" w:rsidP="00F07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3D3AD4" w:rsidTr="00C91943">
        <w:tc>
          <w:tcPr>
            <w:tcW w:w="976" w:type="dxa"/>
            <w:tcBorders>
              <w:top w:val="nil"/>
              <w:bottom w:val="nil"/>
            </w:tcBorders>
            <w:vAlign w:val="bottom"/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877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D3AD4" w:rsidRDefault="003D3AD4" w:rsidP="00F07B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AD4" w:rsidTr="00C91943">
        <w:tc>
          <w:tcPr>
            <w:tcW w:w="976" w:type="dxa"/>
            <w:tcBorders>
              <w:top w:val="nil"/>
              <w:bottom w:val="nil"/>
            </w:tcBorders>
            <w:vAlign w:val="bottom"/>
          </w:tcPr>
          <w:p w:rsidR="003D3AD4" w:rsidRPr="0053133F" w:rsidRDefault="003D3AD4" w:rsidP="00F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3D3AD4" w:rsidRDefault="003D3AD4" w:rsidP="00F07B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3D3AD4" w:rsidTr="00C91943">
        <w:tc>
          <w:tcPr>
            <w:tcW w:w="9747" w:type="dxa"/>
            <w:gridSpan w:val="9"/>
            <w:tcBorders>
              <w:top w:val="nil"/>
              <w:bottom w:val="nil"/>
            </w:tcBorders>
            <w:vAlign w:val="bottom"/>
          </w:tcPr>
          <w:p w:rsidR="003D3AD4" w:rsidRPr="00F11D74" w:rsidRDefault="003D3AD4" w:rsidP="00F0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D4" w:rsidRDefault="003D3AD4" w:rsidP="00F07B84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D3AD4" w:rsidRDefault="003D3AD4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3AD4" w:rsidRDefault="003D3AD4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3AD4" w:rsidRDefault="003D3AD4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7B84" w:rsidRDefault="00F07B84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7B84" w:rsidRDefault="00780CA3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427" type="#_x0000_t78" style="position:absolute;left:0;text-align:left;margin-left:8pt;margin-top:15.9pt;width:114.75pt;height:70.5pt;z-index:251850752" adj=",,17016,10800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427">
              <w:txbxContent>
                <w:p w:rsidR="00780CA3" w:rsidRDefault="00780CA3" w:rsidP="003D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0CA3" w:rsidRDefault="00780CA3" w:rsidP="00B431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780CA3" w:rsidRDefault="00780CA3" w:rsidP="00B431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20</w:t>
                  </w:r>
                </w:p>
                <w:p w:rsidR="00780CA3" w:rsidRDefault="00780CA3" w:rsidP="00B4318D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</w:p>
    <w:p w:rsidR="003D3AD4" w:rsidRDefault="003D3AD4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3AD4" w:rsidRDefault="003D3AD4" w:rsidP="00F07B8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 w:rsidR="00EB2FD8">
        <w:rPr>
          <w:rFonts w:ascii="Times New Roman" w:hAnsi="Times New Roman" w:cs="Times New Roman"/>
          <w:sz w:val="40"/>
          <w:szCs w:val="40"/>
        </w:rPr>
        <w:t xml:space="preserve"> </w:t>
      </w:r>
      <w:r w:rsidRPr="0056765A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_</w:t>
      </w:r>
    </w:p>
    <w:p w:rsidR="003C2820" w:rsidRDefault="003C2820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470B23" w:rsidRPr="00FD0384" w:rsidRDefault="00780CA3" w:rsidP="00214D05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15" type="#_x0000_t13" style="position:absolute;left:0;text-align:left;margin-left:5.1pt;margin-top:-45.4pt;width:121.65pt;height:127.15pt;rotation:2770816fd;z-index:251807744" strokecolor="#fabf8f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315">
              <w:txbxContent>
                <w:p w:rsidR="00780CA3" w:rsidRDefault="00780CA3" w:rsidP="009561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80CA3" w:rsidRDefault="00780CA3" w:rsidP="009561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Междустрочный</w:t>
                  </w:r>
                </w:p>
                <w:p w:rsidR="00780CA3" w:rsidRDefault="00780CA3" w:rsidP="009561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интервал – </w:t>
                  </w:r>
                </w:p>
                <w:p w:rsidR="00780CA3" w:rsidRPr="00DF3442" w:rsidRDefault="00780CA3" w:rsidP="009561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одинарный, 24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13" style="position:absolute;left:0;text-align:left;margin-left:362.55pt;margin-top:-1.3pt;width:122.25pt;height:89.45pt;rotation:11107923fd;z-index:251799552" strokecolor="#fabf8f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305">
              <w:txbxContent>
                <w:p w:rsidR="00780CA3" w:rsidRDefault="00780CA3" w:rsidP="00B041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80CA3" w:rsidRDefault="00780CA3" w:rsidP="004878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Roman</w:t>
                  </w:r>
                  <w:proofErr w:type="spellEnd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780CA3" w:rsidRPr="00DF3442" w:rsidRDefault="00780CA3" w:rsidP="004878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кегль 14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жирно</w:t>
                  </w:r>
                </w:p>
              </w:txbxContent>
            </v:textbox>
          </v:shape>
        </w:pict>
      </w:r>
      <w:r w:rsidR="00A03884" w:rsidRPr="00FD03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3E32" w:rsidRPr="00FD0384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="0021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6422C" w:rsidRPr="00284610" w:rsidRDefault="00A6422C" w:rsidP="00214D05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="00D83E32">
        <w:rPr>
          <w:rFonts w:ascii="Times New Roman" w:hAnsi="Times New Roman" w:cs="Times New Roman"/>
          <w:b/>
          <w:bCs/>
          <w:sz w:val="28"/>
          <w:szCs w:val="28"/>
        </w:rPr>
        <w:t>оф</w:t>
      </w:r>
      <w:r w:rsidR="00A42F2E">
        <w:rPr>
          <w:rFonts w:ascii="Times New Roman" w:hAnsi="Times New Roman" w:cs="Times New Roman"/>
          <w:b/>
          <w:bCs/>
          <w:sz w:val="28"/>
          <w:szCs w:val="28"/>
        </w:rPr>
        <w:t xml:space="preserve">ормления </w:t>
      </w:r>
      <w:r w:rsidRPr="00FD0384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</w:p>
    <w:p w:rsidR="00A6422C" w:rsidRPr="00C267DB" w:rsidRDefault="00780CA3" w:rsidP="00214D05">
      <w:pPr>
        <w:tabs>
          <w:tab w:val="left" w:pos="709"/>
          <w:tab w:val="left" w:pos="3015"/>
        </w:tabs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6" type="#_x0000_t87" style="position:absolute;left:0;text-align:left;margin-left:190.75pt;margin-top:11.9pt;width:7.15pt;height:27.95pt;z-index:251808768"/>
        </w:pict>
      </w:r>
      <w:r w:rsidR="00A6422C" w:rsidRPr="00C807B1">
        <w:rPr>
          <w:rFonts w:ascii="Times New Roman" w:hAnsi="Times New Roman" w:cs="Times New Roman"/>
          <w:b/>
          <w:sz w:val="28"/>
          <w:szCs w:val="28"/>
        </w:rPr>
        <w:t>С</w:t>
      </w:r>
      <w:r w:rsidR="006B7C91" w:rsidRPr="00C807B1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0334AC" w:rsidRPr="00A03884" w:rsidRDefault="00B27D59" w:rsidP="00CE2F78">
      <w:pPr>
        <w:tabs>
          <w:tab w:val="left" w:pos="8890"/>
          <w:tab w:val="left" w:pos="9072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F80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34AC" w:rsidRPr="00A03884" w:rsidRDefault="000334AC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03884">
        <w:rPr>
          <w:rFonts w:ascii="Times New Roman" w:hAnsi="Times New Roman" w:cs="Times New Roman"/>
          <w:sz w:val="24"/>
          <w:szCs w:val="24"/>
        </w:rPr>
        <w:t>Основная часть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03884">
        <w:rPr>
          <w:rFonts w:ascii="Times New Roman" w:hAnsi="Times New Roman" w:cs="Times New Roman"/>
          <w:sz w:val="24"/>
          <w:szCs w:val="24"/>
        </w:rPr>
        <w:t>4</w:t>
      </w:r>
    </w:p>
    <w:p w:rsidR="000334AC" w:rsidRPr="00A03884" w:rsidRDefault="00F806DD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4AC" w:rsidRPr="00A03884">
        <w:rPr>
          <w:rFonts w:ascii="Times New Roman" w:hAnsi="Times New Roman" w:cs="Times New Roman"/>
          <w:sz w:val="24"/>
          <w:szCs w:val="24"/>
        </w:rPr>
        <w:t>1.1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0334AC" w:rsidRPr="00A03884">
        <w:rPr>
          <w:rFonts w:ascii="Times New Roman" w:hAnsi="Times New Roman" w:cs="Times New Roman"/>
          <w:sz w:val="24"/>
          <w:szCs w:val="24"/>
        </w:rPr>
        <w:t>28</w:t>
      </w:r>
    </w:p>
    <w:p w:rsidR="000334AC" w:rsidRPr="00A03884" w:rsidRDefault="00F806DD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4AC" w:rsidRPr="00A03884">
        <w:rPr>
          <w:rFonts w:ascii="Times New Roman" w:hAnsi="Times New Roman" w:cs="Times New Roman"/>
          <w:sz w:val="24"/>
          <w:szCs w:val="24"/>
        </w:rPr>
        <w:t>1.2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0334AC" w:rsidRPr="00A03884">
        <w:rPr>
          <w:rFonts w:ascii="Times New Roman" w:hAnsi="Times New Roman" w:cs="Times New Roman"/>
          <w:sz w:val="24"/>
          <w:szCs w:val="24"/>
        </w:rPr>
        <w:t>37</w:t>
      </w:r>
    </w:p>
    <w:p w:rsidR="000334AC" w:rsidRPr="00A03884" w:rsidRDefault="00F806DD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4AC" w:rsidRPr="00A03884">
        <w:rPr>
          <w:rFonts w:ascii="Times New Roman" w:hAnsi="Times New Roman" w:cs="Times New Roman"/>
          <w:sz w:val="24"/>
          <w:szCs w:val="24"/>
        </w:rPr>
        <w:t>1.</w:t>
      </w:r>
      <w:r w:rsidR="000334AC">
        <w:rPr>
          <w:rFonts w:ascii="Times New Roman" w:hAnsi="Times New Roman" w:cs="Times New Roman"/>
          <w:sz w:val="24"/>
          <w:szCs w:val="24"/>
        </w:rPr>
        <w:t>3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0334AC" w:rsidRPr="00A03884">
        <w:rPr>
          <w:rFonts w:ascii="Times New Roman" w:hAnsi="Times New Roman" w:cs="Times New Roman"/>
          <w:sz w:val="24"/>
          <w:szCs w:val="24"/>
        </w:rPr>
        <w:t>45</w:t>
      </w:r>
    </w:p>
    <w:p w:rsidR="000334AC" w:rsidRPr="00A03884" w:rsidRDefault="000334AC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3884">
        <w:rPr>
          <w:rFonts w:ascii="Times New Roman" w:hAnsi="Times New Roman" w:cs="Times New Roman"/>
          <w:sz w:val="24"/>
          <w:szCs w:val="24"/>
        </w:rPr>
        <w:t>Заключение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Pr="00A03884">
        <w:rPr>
          <w:rFonts w:ascii="Times New Roman" w:hAnsi="Times New Roman" w:cs="Times New Roman"/>
          <w:sz w:val="24"/>
          <w:szCs w:val="24"/>
        </w:rPr>
        <w:t>47</w:t>
      </w:r>
    </w:p>
    <w:p w:rsidR="000334AC" w:rsidRPr="00A03884" w:rsidRDefault="000334AC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3884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9D49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A03884">
        <w:rPr>
          <w:rFonts w:ascii="Times New Roman" w:hAnsi="Times New Roman" w:cs="Times New Roman"/>
          <w:sz w:val="24"/>
          <w:szCs w:val="24"/>
        </w:rPr>
        <w:t>49</w:t>
      </w:r>
    </w:p>
    <w:p w:rsidR="003D0F71" w:rsidRDefault="00780CA3" w:rsidP="00CE2F78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4" type="#_x0000_t32" style="position:absolute;left:0;text-align:left;margin-left:466.2pt;margin-top:10.75pt;width:39.65pt;height:.05pt;z-index:25178112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5" type="#_x0000_t202" style="position:absolute;left:0;text-align:left;margin-left:259.2pt;margin-top:18.25pt;width:246.65pt;height:36.2pt;z-index:251782144" stroked="f">
            <v:textbox style="mso-next-textbox:#_x0000_s1285">
              <w:txbxContent>
                <w:p w:rsidR="00780CA3" w:rsidRPr="00A76947" w:rsidRDefault="00780CA3" w:rsidP="005C149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</w:pPr>
                  <w:r w:rsidRPr="00A76947"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 xml:space="preserve">Номера страниц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 xml:space="preserve">в содержании - 15 </w:t>
                  </w:r>
                  <w:r w:rsidRPr="00A76947"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>мм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 xml:space="preserve"> от правого края листа</w:t>
                  </w:r>
                </w:p>
              </w:txbxContent>
            </v:textbox>
          </v:shape>
        </w:pict>
      </w:r>
      <w:r w:rsidR="000334AC" w:rsidRPr="00A03884">
        <w:rPr>
          <w:rFonts w:ascii="Times New Roman" w:hAnsi="Times New Roman" w:cs="Times New Roman"/>
          <w:sz w:val="24"/>
          <w:szCs w:val="24"/>
        </w:rPr>
        <w:t>Приложения</w:t>
      </w:r>
      <w:r w:rsidR="003A2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0334AC" w:rsidRPr="00A03884">
        <w:rPr>
          <w:rFonts w:ascii="Times New Roman" w:hAnsi="Times New Roman" w:cs="Times New Roman"/>
          <w:sz w:val="24"/>
          <w:szCs w:val="24"/>
        </w:rPr>
        <w:t>50</w:t>
      </w:r>
    </w:p>
    <w:p w:rsidR="00461B56" w:rsidRDefault="00461B56" w:rsidP="00116BF4">
      <w:pPr>
        <w:tabs>
          <w:tab w:val="left" w:pos="8890"/>
          <w:tab w:val="right" w:leader="dot" w:pos="93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222ED" w:rsidRPr="003D0F71" w:rsidRDefault="00780CA3" w:rsidP="00116BF4">
      <w:pPr>
        <w:tabs>
          <w:tab w:val="left" w:pos="8890"/>
          <w:tab w:val="right" w:leader="dot" w:pos="935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92" type="#_x0000_t202" style="position:absolute;left:0;text-align:left;margin-left:-45.95pt;margin-top:5.55pt;width:95.7pt;height:18.6pt;z-index:-251530240;mso-width-relative:margin;mso-height-relative:margin" filled="f" stroked="f">
            <v:textbox style="mso-next-textbox:#_x0000_s1292">
              <w:txbxContent>
                <w:p w:rsidR="00780CA3" w:rsidRPr="00A84350" w:rsidRDefault="00780CA3" w:rsidP="003F6C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A84350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абзац 1,25 см</w:t>
                  </w:r>
                </w:p>
              </w:txbxContent>
            </v:textbox>
          </v:shape>
        </w:pict>
      </w:r>
    </w:p>
    <w:p w:rsidR="003B307E" w:rsidRPr="008A5694" w:rsidRDefault="00780CA3" w:rsidP="003B307E">
      <w:pPr>
        <w:widowControl w:val="0"/>
        <w:tabs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4" type="#_x0000_t32" style="position:absolute;left:0;text-align:left;margin-left:-7.55pt;margin-top:8.7pt;width:39pt;height:.75pt;flip:y;z-index:251806720" o:connectortype="straight" strokecolor="#c00000" strokeweight="1.25pt">
            <v:stroke endarrow="block"/>
          </v:shape>
        </w:pict>
      </w:r>
      <w:r w:rsidR="003B307E" w:rsidRPr="008A569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 w:rsidR="003F6CFA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EB22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07E" w:rsidRPr="008A5694">
        <w:rPr>
          <w:rFonts w:ascii="Times New Roman" w:hAnsi="Times New Roman" w:cs="Times New Roman"/>
          <w:sz w:val="24"/>
          <w:szCs w:val="24"/>
        </w:rPr>
        <w:t>3</w:t>
      </w:r>
    </w:p>
    <w:p w:rsidR="003B307E" w:rsidRPr="008A5694" w:rsidRDefault="003B307E" w:rsidP="00A619E5">
      <w:pPr>
        <w:ind w:left="851" w:hanging="142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>1</w:t>
      </w:r>
      <w:r w:rsidR="00546F90">
        <w:rPr>
          <w:rFonts w:ascii="Times New Roman" w:hAnsi="Times New Roman" w:cs="Times New Roman"/>
          <w:sz w:val="24"/>
          <w:szCs w:val="24"/>
        </w:rPr>
        <w:t xml:space="preserve"> </w:t>
      </w:r>
      <w:r w:rsidRPr="008A5694">
        <w:rPr>
          <w:rFonts w:ascii="Times New Roman" w:hAnsi="Times New Roman" w:cs="Times New Roman"/>
          <w:sz w:val="24"/>
          <w:szCs w:val="24"/>
        </w:rPr>
        <w:t>Теоретические аспекты исследования кадрового потенциала государственных унитарных  предприятий……………………………………</w:t>
      </w:r>
      <w:r w:rsidR="003F6CF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8A5694">
        <w:rPr>
          <w:rFonts w:ascii="Times New Roman" w:hAnsi="Times New Roman" w:cs="Times New Roman"/>
          <w:sz w:val="24"/>
          <w:szCs w:val="24"/>
        </w:rPr>
        <w:t>7</w:t>
      </w:r>
    </w:p>
    <w:p w:rsidR="003B307E" w:rsidRPr="008A5694" w:rsidRDefault="00483118" w:rsidP="00461B56">
      <w:pPr>
        <w:widowControl w:val="0"/>
        <w:tabs>
          <w:tab w:val="left" w:pos="1197"/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07E" w:rsidRPr="008A5694">
        <w:rPr>
          <w:rFonts w:ascii="Times New Roman" w:hAnsi="Times New Roman" w:cs="Times New Roman"/>
          <w:sz w:val="24"/>
          <w:szCs w:val="24"/>
        </w:rPr>
        <w:t>1.1</w:t>
      </w:r>
      <w:r w:rsidR="00546F90">
        <w:rPr>
          <w:rFonts w:ascii="Times New Roman" w:hAnsi="Times New Roman" w:cs="Times New Roman"/>
          <w:sz w:val="24"/>
          <w:szCs w:val="24"/>
        </w:rPr>
        <w:t xml:space="preserve"> </w:t>
      </w:r>
      <w:r w:rsidR="003B307E" w:rsidRPr="008A5694">
        <w:rPr>
          <w:rFonts w:ascii="Times New Roman" w:hAnsi="Times New Roman" w:cs="Times New Roman"/>
          <w:sz w:val="24"/>
          <w:szCs w:val="24"/>
        </w:rPr>
        <w:t>Понятие и виды унитарных предприятий……………………………………</w:t>
      </w:r>
      <w:r w:rsidR="00A619E5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3B307E" w:rsidRPr="008A5694">
        <w:rPr>
          <w:rFonts w:ascii="Times New Roman" w:hAnsi="Times New Roman" w:cs="Times New Roman"/>
          <w:sz w:val="24"/>
          <w:szCs w:val="24"/>
        </w:rPr>
        <w:t>7</w:t>
      </w:r>
    </w:p>
    <w:p w:rsidR="00816140" w:rsidRPr="00816140" w:rsidRDefault="00780CA3" w:rsidP="00816140">
      <w:pPr>
        <w:widowControl w:val="0"/>
        <w:tabs>
          <w:tab w:val="left" w:pos="1197"/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196" type="#_x0000_t13" style="position:absolute;left:0;text-align:left;margin-left:-77.75pt;margin-top:.5pt;width:109.2pt;height:99.2pt;rotation:-1845632fd;z-index:251705344" strokecolor="#fabf8f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196">
              <w:txbxContent>
                <w:p w:rsidR="00780CA3" w:rsidRDefault="00780CA3" w:rsidP="004878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80CA3" w:rsidRDefault="00780CA3" w:rsidP="004878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80CA3" w:rsidRDefault="00780CA3" w:rsidP="004878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Roman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780CA3" w:rsidRPr="00DA2770" w:rsidRDefault="00780CA3" w:rsidP="00DA27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кегль 12</w:t>
                  </w:r>
                </w:p>
              </w:txbxContent>
            </v:textbox>
          </v:shape>
        </w:pict>
      </w:r>
      <w:r w:rsidR="00546F90">
        <w:rPr>
          <w:rFonts w:ascii="Times New Roman" w:hAnsi="Times New Roman" w:cs="Times New Roman"/>
          <w:sz w:val="24"/>
          <w:szCs w:val="24"/>
        </w:rPr>
        <w:t xml:space="preserve">  </w:t>
      </w:r>
      <w:r w:rsidR="003B307E" w:rsidRPr="008A5694">
        <w:rPr>
          <w:rFonts w:ascii="Times New Roman" w:hAnsi="Times New Roman" w:cs="Times New Roman"/>
          <w:sz w:val="24"/>
          <w:szCs w:val="24"/>
        </w:rPr>
        <w:t>1.2</w:t>
      </w:r>
      <w:r w:rsidR="00546F90">
        <w:rPr>
          <w:rFonts w:ascii="Times New Roman" w:hAnsi="Times New Roman" w:cs="Times New Roman"/>
          <w:sz w:val="24"/>
          <w:szCs w:val="24"/>
        </w:rPr>
        <w:t xml:space="preserve"> </w:t>
      </w:r>
      <w:r w:rsidR="003B307E" w:rsidRPr="008A5694">
        <w:rPr>
          <w:rFonts w:ascii="Times New Roman" w:hAnsi="Times New Roman" w:cs="Times New Roman"/>
          <w:sz w:val="24"/>
          <w:szCs w:val="24"/>
        </w:rPr>
        <w:t>Кадровый потенциал…………………………………………………………</w:t>
      </w:r>
      <w:r w:rsidR="00A619E5">
        <w:rPr>
          <w:rFonts w:ascii="Times New Roman" w:hAnsi="Times New Roman" w:cs="Times New Roman"/>
          <w:sz w:val="24"/>
          <w:szCs w:val="24"/>
        </w:rPr>
        <w:t>…</w:t>
      </w:r>
      <w:r w:rsidR="003B307E" w:rsidRPr="008A5694">
        <w:rPr>
          <w:rFonts w:ascii="Times New Roman" w:hAnsi="Times New Roman" w:cs="Times New Roman"/>
          <w:sz w:val="24"/>
          <w:szCs w:val="24"/>
        </w:rPr>
        <w:t>…13</w:t>
      </w:r>
    </w:p>
    <w:p w:rsidR="0082316E" w:rsidRDefault="00483118" w:rsidP="0082316E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316E">
        <w:rPr>
          <w:rFonts w:ascii="Times New Roman" w:eastAsia="Times New Roman" w:hAnsi="Times New Roman" w:cs="Times New Roman"/>
          <w:sz w:val="24"/>
          <w:szCs w:val="24"/>
        </w:rPr>
        <w:t xml:space="preserve">1.2.1 Система  формирования   кадрового   потенциала   </w:t>
      </w:r>
      <w:proofErr w:type="gramStart"/>
      <w:r w:rsidR="0082316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</w:p>
    <w:p w:rsidR="0082316E" w:rsidRPr="00CE7FDF" w:rsidRDefault="0082316E" w:rsidP="0082316E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унитарных предприятий……………………………………….……………....28</w:t>
      </w:r>
    </w:p>
    <w:p w:rsidR="0082316E" w:rsidRPr="00250771" w:rsidRDefault="00250771" w:rsidP="00250771">
      <w:pPr>
        <w:ind w:left="709" w:right="-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1.2.2 </w:t>
      </w:r>
      <w:r w:rsidR="0082316E" w:rsidRPr="00250771">
        <w:rPr>
          <w:rFonts w:ascii="Times New Roman" w:eastAsia="Times New Roman" w:hAnsi="Times New Roman" w:cs="Times New Roman"/>
          <w:sz w:val="24"/>
          <w:szCs w:val="24"/>
        </w:rPr>
        <w:t xml:space="preserve">Методики  формирования  кадрового  потенциала  </w:t>
      </w:r>
      <w:proofErr w:type="gramStart"/>
      <w:r w:rsidR="0082316E" w:rsidRPr="0025077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</w:p>
    <w:p w:rsidR="001E3836" w:rsidRDefault="0082316E" w:rsidP="001E3836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унитарных предприятий…..……………………………………………….......30</w:t>
      </w:r>
    </w:p>
    <w:p w:rsidR="00EF6A58" w:rsidRPr="001E3836" w:rsidRDefault="001E3836" w:rsidP="001E3836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B307E" w:rsidRPr="001E3836">
        <w:rPr>
          <w:rFonts w:ascii="Times New Roman" w:hAnsi="Times New Roman" w:cs="Times New Roman"/>
          <w:sz w:val="24"/>
          <w:szCs w:val="24"/>
        </w:rPr>
        <w:t>Анализ кадрового потенциала Краевого государственного унитарного</w:t>
      </w:r>
    </w:p>
    <w:p w:rsidR="003B307E" w:rsidRPr="00EF6A58" w:rsidRDefault="001E3836" w:rsidP="009167D4">
      <w:pPr>
        <w:widowControl w:val="0"/>
        <w:tabs>
          <w:tab w:val="left" w:pos="709"/>
          <w:tab w:val="left" w:pos="1197"/>
          <w:tab w:val="left" w:pos="9356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07E" w:rsidRPr="00EF6A58">
        <w:rPr>
          <w:rFonts w:ascii="Times New Roman" w:hAnsi="Times New Roman" w:cs="Times New Roman"/>
          <w:sz w:val="24"/>
          <w:szCs w:val="24"/>
        </w:rPr>
        <w:t>предприятия………………………………………………………………………</w:t>
      </w:r>
      <w:r w:rsidR="009167D4">
        <w:rPr>
          <w:rFonts w:ascii="Times New Roman" w:hAnsi="Times New Roman" w:cs="Times New Roman"/>
          <w:sz w:val="24"/>
          <w:szCs w:val="24"/>
        </w:rPr>
        <w:t>…</w:t>
      </w:r>
      <w:r w:rsidR="00C77030" w:rsidRPr="00EF6A58">
        <w:rPr>
          <w:rFonts w:ascii="Times New Roman" w:hAnsi="Times New Roman" w:cs="Times New Roman"/>
          <w:sz w:val="24"/>
          <w:szCs w:val="24"/>
        </w:rPr>
        <w:t>..33</w:t>
      </w:r>
    </w:p>
    <w:p w:rsidR="009167D4" w:rsidRPr="00DE2C42" w:rsidRDefault="00DE2C42" w:rsidP="00DE2C4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 </w:t>
      </w:r>
      <w:r w:rsidR="003B307E" w:rsidRPr="00DE2C42">
        <w:rPr>
          <w:rFonts w:ascii="Times New Roman" w:hAnsi="Times New Roman" w:cs="Times New Roman"/>
          <w:sz w:val="24"/>
          <w:szCs w:val="24"/>
        </w:rPr>
        <w:t xml:space="preserve">Анализ организационной структуры </w:t>
      </w:r>
      <w:proofErr w:type="gramStart"/>
      <w:r w:rsidR="003B307E" w:rsidRPr="00DE2C42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="003B307E" w:rsidRPr="00DE2C42">
        <w:rPr>
          <w:rFonts w:ascii="Times New Roman" w:hAnsi="Times New Roman" w:cs="Times New Roman"/>
          <w:sz w:val="24"/>
          <w:szCs w:val="24"/>
        </w:rPr>
        <w:t xml:space="preserve"> государственного унитарного</w:t>
      </w:r>
    </w:p>
    <w:p w:rsidR="00DE2C42" w:rsidRDefault="009167D4" w:rsidP="00DE2C42">
      <w:pPr>
        <w:tabs>
          <w:tab w:val="left" w:pos="1134"/>
        </w:tabs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C42">
        <w:rPr>
          <w:rFonts w:ascii="Times New Roman" w:hAnsi="Times New Roman" w:cs="Times New Roman"/>
          <w:sz w:val="24"/>
          <w:szCs w:val="24"/>
        </w:rPr>
        <w:t xml:space="preserve">  предприятия…</w:t>
      </w:r>
      <w:r w:rsidR="003B307E" w:rsidRPr="009167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E2C42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116DB5" w:rsidRPr="009167D4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="003B307E" w:rsidRPr="009167D4">
        <w:rPr>
          <w:rFonts w:ascii="Times New Roman" w:hAnsi="Times New Roman" w:cs="Times New Roman"/>
          <w:sz w:val="24"/>
          <w:szCs w:val="24"/>
        </w:rPr>
        <w:t>33</w:t>
      </w:r>
    </w:p>
    <w:p w:rsidR="009167D4" w:rsidRPr="00DE2C42" w:rsidRDefault="00DE2C42" w:rsidP="00DE2C42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 </w:t>
      </w:r>
      <w:r w:rsidR="003B307E" w:rsidRPr="009167D4">
        <w:rPr>
          <w:rFonts w:ascii="Times New Roman" w:hAnsi="Times New Roman" w:cs="Times New Roman"/>
          <w:sz w:val="24"/>
          <w:szCs w:val="24"/>
        </w:rPr>
        <w:t>Анализ использования кадрового потенциала и материального</w:t>
      </w:r>
    </w:p>
    <w:p w:rsidR="003B307E" w:rsidRPr="009167D4" w:rsidRDefault="003B307E" w:rsidP="009167D4">
      <w:pPr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9167D4">
        <w:rPr>
          <w:rFonts w:ascii="Times New Roman" w:hAnsi="Times New Roman" w:cs="Times New Roman"/>
          <w:sz w:val="24"/>
          <w:szCs w:val="24"/>
        </w:rPr>
        <w:t xml:space="preserve"> </w:t>
      </w:r>
      <w:r w:rsidR="00DE2C42">
        <w:rPr>
          <w:rFonts w:ascii="Times New Roman" w:hAnsi="Times New Roman" w:cs="Times New Roman"/>
          <w:sz w:val="24"/>
          <w:szCs w:val="24"/>
        </w:rPr>
        <w:t xml:space="preserve">     </w:t>
      </w:r>
      <w:r w:rsidRPr="009167D4">
        <w:rPr>
          <w:rFonts w:ascii="Times New Roman" w:hAnsi="Times New Roman" w:cs="Times New Roman"/>
          <w:sz w:val="24"/>
          <w:szCs w:val="24"/>
        </w:rPr>
        <w:t>стимулирования сотрудников………………………………</w:t>
      </w:r>
      <w:r w:rsidR="00DE2C42">
        <w:rPr>
          <w:rFonts w:ascii="Times New Roman" w:hAnsi="Times New Roman" w:cs="Times New Roman"/>
          <w:sz w:val="24"/>
          <w:szCs w:val="24"/>
        </w:rPr>
        <w:t>.</w:t>
      </w:r>
      <w:r w:rsidR="00116DB5" w:rsidRPr="009167D4">
        <w:rPr>
          <w:rFonts w:ascii="Times New Roman" w:hAnsi="Times New Roman" w:cs="Times New Roman"/>
          <w:sz w:val="24"/>
          <w:szCs w:val="24"/>
        </w:rPr>
        <w:t>…………………</w:t>
      </w:r>
      <w:r w:rsidR="00DE2C42">
        <w:rPr>
          <w:rFonts w:ascii="Times New Roman" w:hAnsi="Times New Roman" w:cs="Times New Roman"/>
          <w:sz w:val="24"/>
          <w:szCs w:val="24"/>
        </w:rPr>
        <w:t>…</w:t>
      </w:r>
      <w:r w:rsidRPr="009167D4">
        <w:rPr>
          <w:rFonts w:ascii="Times New Roman" w:hAnsi="Times New Roman" w:cs="Times New Roman"/>
          <w:sz w:val="24"/>
          <w:szCs w:val="24"/>
        </w:rPr>
        <w:t>35</w:t>
      </w:r>
    </w:p>
    <w:p w:rsidR="003B307E" w:rsidRPr="008A5694" w:rsidRDefault="003B307E" w:rsidP="00CF0FC8">
      <w:pPr>
        <w:widowControl w:val="0"/>
        <w:tabs>
          <w:tab w:val="left" w:pos="9356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</w:t>
      </w:r>
      <w:r w:rsidR="00CF0FC8">
        <w:rPr>
          <w:rFonts w:ascii="Times New Roman" w:eastAsia="Times New Roman" w:hAnsi="Times New Roman" w:cs="Times New Roman"/>
          <w:sz w:val="24"/>
          <w:szCs w:val="24"/>
        </w:rPr>
        <w:t>…...3</w:t>
      </w:r>
      <w:r w:rsidRPr="008A5694">
        <w:rPr>
          <w:rFonts w:ascii="Times New Roman" w:hAnsi="Times New Roman" w:cs="Times New Roman"/>
          <w:sz w:val="24"/>
          <w:szCs w:val="24"/>
        </w:rPr>
        <w:t>9</w:t>
      </w:r>
    </w:p>
    <w:p w:rsidR="003B307E" w:rsidRPr="008A5694" w:rsidRDefault="003B307E" w:rsidP="00CF0FC8">
      <w:pPr>
        <w:widowControl w:val="0"/>
        <w:tabs>
          <w:tab w:val="left" w:pos="9356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61B56" w:rsidRPr="009D49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461B5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F0FC8">
        <w:rPr>
          <w:rFonts w:ascii="Times New Roman" w:hAnsi="Times New Roman" w:cs="Times New Roman"/>
          <w:sz w:val="24"/>
          <w:szCs w:val="24"/>
        </w:rPr>
        <w:t>41</w:t>
      </w:r>
    </w:p>
    <w:p w:rsidR="003B307E" w:rsidRPr="008A5694" w:rsidRDefault="003B307E" w:rsidP="00461B56">
      <w:pPr>
        <w:widowControl w:val="0"/>
        <w:tabs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CF0FC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16DB5">
        <w:rPr>
          <w:rFonts w:ascii="Times New Roman" w:hAnsi="Times New Roman" w:cs="Times New Roman"/>
          <w:sz w:val="24"/>
          <w:szCs w:val="24"/>
        </w:rPr>
        <w:t xml:space="preserve"> </w:t>
      </w:r>
      <w:r w:rsidR="00CF0FC8" w:rsidRPr="0058427A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за 2017 год</w:t>
      </w:r>
      <w:r w:rsidRPr="008A5694">
        <w:rPr>
          <w:rFonts w:ascii="Times New Roman" w:hAnsi="Times New Roman" w:cs="Times New Roman"/>
          <w:sz w:val="24"/>
          <w:szCs w:val="24"/>
        </w:rPr>
        <w:t>………………………</w:t>
      </w:r>
      <w:r w:rsidR="00116DB5">
        <w:rPr>
          <w:rFonts w:ascii="Times New Roman" w:hAnsi="Times New Roman" w:cs="Times New Roman"/>
          <w:sz w:val="24"/>
          <w:szCs w:val="24"/>
        </w:rPr>
        <w:t>.</w:t>
      </w:r>
      <w:r w:rsidR="00A57109">
        <w:rPr>
          <w:rFonts w:ascii="Times New Roman" w:eastAsia="Times New Roman" w:hAnsi="Times New Roman" w:cs="Times New Roman"/>
          <w:sz w:val="24"/>
          <w:szCs w:val="24"/>
        </w:rPr>
        <w:t>…4</w:t>
      </w:r>
      <w:r w:rsidRPr="008A5694">
        <w:rPr>
          <w:rFonts w:ascii="Times New Roman" w:hAnsi="Times New Roman" w:cs="Times New Roman"/>
          <w:sz w:val="24"/>
          <w:szCs w:val="24"/>
        </w:rPr>
        <w:t>3</w:t>
      </w:r>
    </w:p>
    <w:p w:rsidR="000334AC" w:rsidRDefault="00780CA3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202" style="position:absolute;margin-left:343.65pt;margin-top:491.5pt;width:141.15pt;height:34.8pt;z-index:251795456" stroked="f">
            <v:textbox style="mso-next-textbox:#_x0000_s1301">
              <w:txbxContent>
                <w:p w:rsidR="00780CA3" w:rsidRPr="004A0561" w:rsidRDefault="00780CA3" w:rsidP="002E40E9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Поле верхнее 20  мм</w:t>
                  </w:r>
                </w:p>
              </w:txbxContent>
            </v:textbox>
          </v:shape>
        </w:pict>
      </w:r>
      <w:r w:rsidR="000334AC">
        <w:rPr>
          <w:rFonts w:ascii="Times New Roman" w:hAnsi="Times New Roman" w:cs="Times New Roman"/>
          <w:b/>
          <w:noProof/>
          <w:sz w:val="28"/>
          <w:lang w:eastAsia="ru-RU"/>
        </w:rPr>
        <w:br w:type="page"/>
      </w:r>
    </w:p>
    <w:p w:rsidR="000924B0" w:rsidRPr="000924B0" w:rsidRDefault="00780CA3" w:rsidP="00D11CB3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noProof/>
          <w:lang w:eastAsia="ru-RU"/>
        </w:rPr>
        <w:lastRenderedPageBreak/>
        <w:pict>
          <v:shape id="_x0000_s1320" type="#_x0000_t202" style="position:absolute;left:0;text-align:left;margin-left:368.05pt;margin-top:-36.45pt;width:131.15pt;height:22.05pt;z-index:251811840" stroked="f">
            <v:textbox style="mso-next-textbox:#_x0000_s1320">
              <w:txbxContent>
                <w:p w:rsidR="00780CA3" w:rsidRPr="004A0561" w:rsidRDefault="00780CA3" w:rsidP="001576FD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Поле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верхнее - 20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мм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2" type="#_x0000_t32" style="position:absolute;left:0;text-align:left;margin-left:351.45pt;margin-top:-52.05pt;width:0;height:50.2pt;z-index:251796480" o:connectortype="straight" strokecolor="#c00000">
            <v:stroke startarrow="block" endarrow="block"/>
          </v:shape>
        </w:pict>
      </w:r>
      <w:r w:rsidR="000924B0" w:rsidRPr="000924B0">
        <w:rPr>
          <w:rFonts w:ascii="Times New Roman" w:hAnsi="Times New Roman" w:cs="Times New Roman"/>
          <w:b/>
          <w:noProof/>
          <w:sz w:val="28"/>
          <w:lang w:eastAsia="ru-RU"/>
        </w:rPr>
        <w:t>П</w:t>
      </w:r>
      <w:r w:rsidR="00177858" w:rsidRPr="000924B0">
        <w:rPr>
          <w:rFonts w:ascii="Times New Roman" w:hAnsi="Times New Roman" w:cs="Times New Roman"/>
          <w:b/>
          <w:noProof/>
          <w:sz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Г</w:t>
      </w:r>
    </w:p>
    <w:p w:rsidR="000924B0" w:rsidRPr="000924B0" w:rsidRDefault="00780CA3" w:rsidP="00D11CB3">
      <w:pPr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noProof/>
          <w:lang w:eastAsia="ru-RU"/>
        </w:rPr>
        <w:pict>
          <v:shape id="_x0000_s1233" type="#_x0000_t202" style="position:absolute;left:0;text-align:left;margin-left:-57.75pt;margin-top:22.15pt;width:550.5pt;height:35.25pt;z-index:251740160" stroked="f">
            <v:textbox style="mso-next-textbox:#_x0000_s1233">
              <w:txbxContent>
                <w:p w:rsidR="00780CA3" w:rsidRPr="00927392" w:rsidRDefault="00780CA3" w:rsidP="004F160A">
                  <w:pPr>
                    <w:spacing w:line="240" w:lineRule="auto"/>
                    <w:rPr>
                      <w:color w:val="FF0000"/>
                    </w:rPr>
                  </w:pPr>
                  <w:r w:rsidRPr="005F598A">
                    <w:rPr>
                      <w:rFonts w:ascii="Times New Roman" w:hAnsi="Times New Roman"/>
                      <w:b/>
                      <w:color w:val="7030A0"/>
                      <w:sz w:val="26"/>
                      <w:szCs w:val="26"/>
                    </w:rPr>
                    <w:t>Заголовок:</w:t>
                  </w:r>
                  <w:r>
                    <w:rPr>
                      <w:rFonts w:ascii="Times New Roman" w:hAnsi="Times New Roman"/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  <w:lang w:val="en-US"/>
                    </w:rPr>
                    <w:t>Times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  <w:lang w:val="en-US"/>
                    </w:rPr>
                    <w:t>New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  <w:lang w:val="en-US"/>
                    </w:rPr>
                    <w:t>Roman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; (начертание) жирный; размер шрифта 14;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р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асстояние между заголовком раздела и текстом 2 интервала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(24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пт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="008D24B6">
        <w:rPr>
          <w:rFonts w:ascii="Times New Roman" w:hAnsi="Times New Roman" w:cs="Times New Roman"/>
          <w:b/>
          <w:noProof/>
          <w:sz w:val="28"/>
          <w:lang w:eastAsia="ru-RU"/>
        </w:rPr>
        <w:t xml:space="preserve">Пример </w:t>
      </w:r>
      <w:r w:rsidR="000924B0" w:rsidRPr="000924B0">
        <w:rPr>
          <w:rFonts w:ascii="Times New Roman" w:hAnsi="Times New Roman" w:cs="Times New Roman"/>
          <w:b/>
          <w:noProof/>
          <w:sz w:val="28"/>
          <w:lang w:eastAsia="ru-RU"/>
        </w:rPr>
        <w:t>формлени</w:t>
      </w:r>
      <w:r w:rsidR="008D24B6">
        <w:rPr>
          <w:rFonts w:ascii="Times New Roman" w:hAnsi="Times New Roman" w:cs="Times New Roman"/>
          <w:b/>
          <w:noProof/>
          <w:sz w:val="28"/>
          <w:lang w:eastAsia="ru-RU"/>
        </w:rPr>
        <w:t>я</w:t>
      </w:r>
      <w:r w:rsidR="00D11CB3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8D24B6">
        <w:rPr>
          <w:rFonts w:ascii="Times New Roman" w:hAnsi="Times New Roman" w:cs="Times New Roman"/>
          <w:b/>
          <w:noProof/>
          <w:sz w:val="28"/>
          <w:lang w:eastAsia="ru-RU"/>
        </w:rPr>
        <w:t>документа</w:t>
      </w:r>
    </w:p>
    <w:p w:rsidR="000924B0" w:rsidRPr="00914FA6" w:rsidRDefault="000924B0" w:rsidP="000924B0">
      <w:pPr>
        <w:spacing w:line="48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924B0" w:rsidRPr="00797E68" w:rsidRDefault="00780CA3" w:rsidP="003865F1">
      <w:pPr>
        <w:spacing w:after="48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241" type="#_x0000_t202" style="position:absolute;left:0;text-align:left;margin-left:-56.75pt;margin-top:16.2pt;width:90.55pt;height:19.3pt;z-index:251748352" stroked="f">
            <v:textbox style="mso-next-textbox:#_x0000_s1241">
              <w:txbxContent>
                <w:p w:rsidR="00780CA3" w:rsidRPr="004A0561" w:rsidRDefault="00780CA3" w:rsidP="00A368F2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7030A0"/>
                      <w:sz w:val="24"/>
                    </w:rPr>
                    <w:t>Отступ 1,25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2" type="#_x0000_t32" style="position:absolute;left:0;text-align:left;margin-left:-14.05pt;margin-top:8.5pt;width:47.85pt;height:.05pt;z-index:251749376" o:connectortype="straight" strokecolor="red">
            <v:stroke startarrow="block" endarrow="block"/>
          </v:shape>
        </w:pict>
      </w:r>
      <w:r w:rsidR="000924B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="000924B0" w:rsidRPr="00797E68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профилактического и технического обслуживания</w:t>
      </w:r>
    </w:p>
    <w:p w:rsidR="000924B0" w:rsidRPr="00797E68" w:rsidRDefault="00780CA3" w:rsidP="003C4DB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237" type="#_x0000_t202" style="position:absolute;left:0;text-align:left;margin-left:381.3pt;margin-top:57.05pt;width:126.2pt;height:21.05pt;z-index:251744256" stroked="f">
            <v:textbox style="mso-next-textbox:#_x0000_s1237">
              <w:txbxContent>
                <w:p w:rsidR="00780CA3" w:rsidRPr="004A0561" w:rsidRDefault="00780CA3" w:rsidP="001576FD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Поле правое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-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5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мм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5" type="#_x0000_t32" style="position:absolute;left:0;text-align:left;margin-left:-88.1pt;margin-top:42.75pt;width:86.3pt;height:.1pt;flip:y;z-index:25174220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28" type="#_x0000_t202" style="position:absolute;left:0;text-align:left;margin-left:125.5pt;margin-top:57.05pt;width:247.5pt;height:24pt;z-index:251735040" stroked="f">
            <v:textbox style="mso-next-textbox:#_x0000_s1228">
              <w:txbxContent>
                <w:p w:rsidR="00780CA3" w:rsidRPr="00B53C2C" w:rsidRDefault="00780CA3" w:rsidP="000924B0">
                  <w:pPr>
                    <w:rPr>
                      <w:color w:val="FF0000"/>
                      <w:lang w:val="en-US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Текст</w:t>
                  </w:r>
                  <w:r w:rsidRPr="004A0561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4A0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Шрифт</w:t>
                  </w:r>
                  <w:r w:rsidRPr="004A0561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 xml:space="preserve"> 12; Times </w:t>
                  </w:r>
                  <w:r w:rsidRPr="008454D5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New Roman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2" type="#_x0000_t202" style="position:absolute;left:0;text-align:left;margin-left:-88.1pt;margin-top:59.35pt;width:116.9pt;height:18.75pt;z-index:251739136" stroked="f">
            <v:textbox style="mso-next-textbox:#_x0000_s1232">
              <w:txbxContent>
                <w:p w:rsidR="00780CA3" w:rsidRPr="004A0561" w:rsidRDefault="00780CA3" w:rsidP="001211A1">
                  <w:pPr>
                    <w:spacing w:line="240" w:lineRule="auto"/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Поле левое - 30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 мм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4" type="#_x0000_t32" style="position:absolute;left:0;text-align:left;margin-left:217.05pt;margin-top:32.6pt;width:0;height:16.3pt;flip:y;z-index:251741184" o:connectortype="straight" strokecolor="#c00000">
            <v:stroke endarrow="block"/>
          </v:shape>
        </w:pict>
      </w:r>
      <w:r w:rsidR="000924B0" w:rsidRPr="00797E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Техническое обслуживание </w:t>
      </w:r>
      <w:r w:rsidR="00CE2F78" w:rsidRPr="00EF452E">
        <w:rPr>
          <w:rFonts w:ascii="Times New Roman" w:hAnsi="Times New Roman"/>
          <w:sz w:val="24"/>
          <w:szCs w:val="24"/>
        </w:rPr>
        <w:t>–</w:t>
      </w:r>
      <w:r w:rsidR="000924B0" w:rsidRPr="00797E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комплекс профилактических мероприятий, проводимых в целях поддержания техники в исправном состоянии или постоянной готовности к применению.</w:t>
      </w:r>
    </w:p>
    <w:p w:rsidR="000924B0" w:rsidRPr="008D24B6" w:rsidRDefault="00780CA3" w:rsidP="008D24B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236" type="#_x0000_t32" style="position:absolute;margin-left:510.1pt;margin-top:9.7pt;width:24.2pt;height:.05pt;z-index:251743232" o:connectortype="straight" strokecolor="red">
            <v:stroke startarrow="block" endarrow="block"/>
          </v:shape>
        </w:pict>
      </w:r>
    </w:p>
    <w:p w:rsidR="000924B0" w:rsidRPr="003865F1" w:rsidRDefault="00780CA3" w:rsidP="003C4D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266" type="#_x0000_t32" style="position:absolute;left:0;text-align:left;margin-left:470.75pt;margin-top:4.8pt;width:36.75pt;height:.05pt;z-index:25177088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29" type="#_x0000_t202" style="position:absolute;left:0;text-align:left;margin-left:231.35pt;margin-top:98.5pt;width:195.85pt;height:24.6pt;z-index:251736064" stroked="f">
            <v:textbox style="mso-next-textbox:#_x0000_s1229">
              <w:txbxContent>
                <w:p w:rsidR="00780CA3" w:rsidRPr="009B09B3" w:rsidRDefault="00780CA3" w:rsidP="000A2F6F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Междустрочный интервал – 1,5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40" type="#_x0000_t32" style="position:absolute;left:0;text-align:left;margin-left:316pt;margin-top:89.85pt;width:0;height:16.3pt;flip:y;z-index:251747328" o:connectortype="straight" strokecolor="#c00000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30" type="#_x0000_t32" style="position:absolute;left:0;text-align:left;margin-left:315.95pt;margin-top:73.35pt;width:.05pt;height:16.5pt;z-index:251737088" o:connectortype="straight" strokecolor="#c00000">
            <v:stroke startarrow="block" endarrow="block"/>
          </v:shape>
        </w:pict>
      </w:r>
      <w:r w:rsidR="000924B0" w:rsidRPr="003865F1">
        <w:rPr>
          <w:rFonts w:ascii="Times New Roman" w:hAnsi="Times New Roman" w:cs="Times New Roman"/>
          <w:sz w:val="24"/>
          <w:szCs w:val="24"/>
        </w:rPr>
        <w:t>Типовой системой технического обслуживания и ремонта называется совокупность взаимосвязанных положений и норм, определяющих организацию и выполнение работ по техническому обслуживанию и ремонту оборудования с целью сохранения в течение обусловленного времени при заданных условиях эксплуатации производительности, точности и других показателей, гарантированных в сопроводительной технической документации заводов-изготовителей.</w:t>
      </w:r>
    </w:p>
    <w:p w:rsidR="000924B0" w:rsidRPr="003865F1" w:rsidRDefault="00780CA3" w:rsidP="00CE2F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7" type="#_x0000_t202" style="position:absolute;left:0;text-align:left;margin-left:-88.1pt;margin-top:71.4pt;width:96.85pt;height:19.5pt;z-index:-251506688;mso-width-relative:margin;mso-height-relative:margin" filled="f" stroked="f">
            <v:textbox style="mso-next-textbox:#_x0000_s1317">
              <w:txbxContent>
                <w:p w:rsidR="00780CA3" w:rsidRPr="006A504F" w:rsidRDefault="00780CA3" w:rsidP="0036640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A504F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отступ 1,25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</w:t>
                  </w:r>
                  <w:r w:rsidRPr="006A504F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см</w:t>
                  </w:r>
                </w:p>
              </w:txbxContent>
            </v:textbox>
          </v:shape>
        </w:pict>
      </w:r>
      <w:r w:rsidR="000924B0" w:rsidRPr="003865F1">
        <w:rPr>
          <w:rStyle w:val="ac"/>
          <w:rFonts w:ascii="Times New Roman" w:hAnsi="Times New Roman"/>
          <w:b w:val="0"/>
          <w:sz w:val="24"/>
          <w:szCs w:val="24"/>
        </w:rPr>
        <w:t>Профилактическое обслуживание</w:t>
      </w:r>
      <w:r w:rsidR="007041C0" w:rsidRPr="003865F1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0924B0" w:rsidRPr="003865F1">
        <w:rPr>
          <w:rFonts w:ascii="Times New Roman" w:hAnsi="Times New Roman" w:cs="Times New Roman"/>
          <w:sz w:val="24"/>
          <w:szCs w:val="24"/>
        </w:rPr>
        <w:t>представляет собой ряд мероприятий,</w:t>
      </w:r>
      <w:r w:rsidR="00CE2F78" w:rsidRPr="003865F1">
        <w:rPr>
          <w:rFonts w:ascii="Times New Roman" w:hAnsi="Times New Roman" w:cs="Times New Roman"/>
          <w:sz w:val="24"/>
          <w:szCs w:val="24"/>
        </w:rPr>
        <w:t xml:space="preserve"> </w:t>
      </w:r>
      <w:r w:rsidR="000924B0" w:rsidRPr="003865F1">
        <w:rPr>
          <w:rFonts w:ascii="Times New Roman" w:hAnsi="Times New Roman" w:cs="Times New Roman"/>
          <w:sz w:val="24"/>
          <w:szCs w:val="24"/>
        </w:rPr>
        <w:t xml:space="preserve">направленных на поддержание заданного технического состояния СВТ в течение определенного промежутка времени и продление </w:t>
      </w:r>
      <w:proofErr w:type="spellStart"/>
      <w:r w:rsidR="000924B0" w:rsidRPr="003865F1">
        <w:rPr>
          <w:rFonts w:ascii="Times New Roman" w:hAnsi="Times New Roman" w:cs="Times New Roman"/>
          <w:sz w:val="24"/>
          <w:szCs w:val="24"/>
        </w:rPr>
        <w:t>е</w:t>
      </w:r>
      <w:r w:rsidR="000924B0" w:rsidRPr="003865F1">
        <w:rPr>
          <w:rFonts w:ascii="Times New Roman" w:eastAsia="Times New Roman" w:hAnsi="Cambria Math" w:cs="Times New Roman"/>
          <w:sz w:val="24"/>
          <w:szCs w:val="24"/>
        </w:rPr>
        <w:t>ѐ</w:t>
      </w:r>
      <w:proofErr w:type="spellEnd"/>
      <w:r w:rsidR="000924B0" w:rsidRPr="003865F1">
        <w:rPr>
          <w:rFonts w:ascii="Times New Roman" w:hAnsi="Times New Roman" w:cs="Times New Roman"/>
          <w:sz w:val="24"/>
          <w:szCs w:val="24"/>
        </w:rPr>
        <w:t xml:space="preserve"> технического ресурса. Профилактические мероприятия, проводимые на СВТ, можно разделить на две группы.</w:t>
      </w:r>
    </w:p>
    <w:p w:rsidR="000924B0" w:rsidRPr="003865F1" w:rsidRDefault="00780CA3" w:rsidP="00CE2F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8" type="#_x0000_t32" style="position:absolute;left:0;text-align:left;margin-left:-5.2pt;margin-top:7.7pt;width:39pt;height:0;z-index:251810816" o:connectortype="straight" strokecolor="#c00000" strokeweight="1.25pt">
            <v:stroke endarrow="block"/>
          </v:shape>
        </w:pict>
      </w:r>
      <w:r w:rsidR="000924B0" w:rsidRPr="003865F1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0924B0" w:rsidRPr="003865F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активном</w:t>
      </w:r>
      <w:r w:rsidR="000924B0" w:rsidRPr="003865F1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="000924B0" w:rsidRPr="003865F1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профилактическом обслуживании выполняются операции, основная цель которых </w:t>
      </w:r>
      <w:r w:rsidR="00CE2F78" w:rsidRPr="003865F1">
        <w:rPr>
          <w:rFonts w:ascii="Times New Roman" w:hAnsi="Times New Roman" w:cs="Times New Roman"/>
          <w:sz w:val="24"/>
          <w:szCs w:val="24"/>
        </w:rPr>
        <w:t>–</w:t>
      </w:r>
      <w:r w:rsidR="000924B0" w:rsidRPr="003865F1">
        <w:rPr>
          <w:rFonts w:ascii="Times New Roman" w:hAnsi="Times New Roman" w:cs="Times New Roman"/>
          <w:sz w:val="24"/>
          <w:szCs w:val="24"/>
          <w:lang w:eastAsia="ru-RU"/>
        </w:rPr>
        <w:t xml:space="preserve"> продлить срок безотказной службы компьютера. Они сводятся главным образом к периодической чистке как всей системы и/или отдельных ее компонентов и программному обслуживанию. </w:t>
      </w:r>
    </w:p>
    <w:p w:rsidR="000924B0" w:rsidRPr="00797E68" w:rsidRDefault="00780CA3" w:rsidP="00FA12A1">
      <w:pPr>
        <w:shd w:val="clear" w:color="auto" w:fill="FFFFFF"/>
        <w:ind w:firstLine="707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238" type="#_x0000_t202" style="position:absolute;left:0;text-align:left;margin-left:-33.55pt;margin-top:.35pt;width:62.35pt;height:22.8pt;z-index:251745280" stroked="f">
            <v:textbox style="mso-next-textbox:#_x0000_s1238">
              <w:txbxContent>
                <w:p w:rsidR="00780CA3" w:rsidRPr="001B024B" w:rsidRDefault="00780CA3" w:rsidP="00116DB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6"/>
                      <w:lang w:val="en-US"/>
                    </w:rPr>
                  </w:pPr>
                  <w:r w:rsidRPr="001B024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6"/>
                    </w:rPr>
                    <w:t>Маркер</w:t>
                  </w:r>
                </w:p>
              </w:txbxContent>
            </v:textbox>
          </v:shape>
        </w:pict>
      </w:r>
      <w:r w:rsidR="000924B0" w:rsidRPr="00797E68">
        <w:rPr>
          <w:rFonts w:ascii="Times New Roman" w:hAnsi="Times New Roman"/>
          <w:sz w:val="24"/>
          <w:szCs w:val="24"/>
          <w:lang w:eastAsia="ru-RU"/>
        </w:rPr>
        <w:t xml:space="preserve">К мероприятиям активного профилактического обслуживания относятся: </w:t>
      </w:r>
    </w:p>
    <w:p w:rsidR="000924B0" w:rsidRPr="00797E68" w:rsidRDefault="00780CA3" w:rsidP="00FA12A1">
      <w:pPr>
        <w:pStyle w:val="aa"/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239" type="#_x0000_t32" style="position:absolute;left:0;text-align:left;margin-left:-6.25pt;margin-top:8.7pt;width:20.05pt;height:.05pt;z-index:251746304" o:connectortype="straight" strokecolor="#c00000">
            <v:stroke endarrow="block"/>
          </v:shape>
        </w:pict>
      </w:r>
      <w:r w:rsidR="000924B0" w:rsidRPr="00797E68">
        <w:rPr>
          <w:rFonts w:ascii="Times New Roman" w:hAnsi="Times New Roman"/>
          <w:sz w:val="24"/>
          <w:szCs w:val="24"/>
          <w:lang w:eastAsia="ru-RU"/>
        </w:rPr>
        <w:t>чистка от пыли;</w:t>
      </w:r>
    </w:p>
    <w:p w:rsidR="000924B0" w:rsidRPr="00797E68" w:rsidRDefault="000924B0" w:rsidP="00FA12A1">
      <w:pPr>
        <w:pStyle w:val="aa"/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797E68">
        <w:rPr>
          <w:rFonts w:ascii="Times New Roman" w:hAnsi="Times New Roman"/>
          <w:sz w:val="24"/>
          <w:szCs w:val="24"/>
          <w:lang w:eastAsia="ru-RU"/>
        </w:rPr>
        <w:t>смазка механических узлов;</w:t>
      </w:r>
    </w:p>
    <w:p w:rsidR="000924B0" w:rsidRPr="00797E68" w:rsidRDefault="000924B0" w:rsidP="00FA12A1">
      <w:pPr>
        <w:pStyle w:val="aa"/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797E68">
        <w:rPr>
          <w:rFonts w:ascii="Times New Roman" w:hAnsi="Times New Roman"/>
          <w:sz w:val="24"/>
          <w:szCs w:val="24"/>
          <w:lang w:eastAsia="ru-RU"/>
        </w:rPr>
        <w:t>проверка надежности подключения плат расширения и кабелей;</w:t>
      </w:r>
    </w:p>
    <w:p w:rsidR="000924B0" w:rsidRPr="008D24B6" w:rsidRDefault="00780CA3" w:rsidP="00FA12A1">
      <w:pPr>
        <w:pStyle w:val="aa"/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62" type="#_x0000_t202" style="position:absolute;left:0;text-align:left;margin-left:295.75pt;margin-top:12.75pt;width:190pt;height:57pt;z-index:251769856" stroked="f">
            <v:textbox style="mso-next-textbox:#_x0000_s1262">
              <w:txbxContent>
                <w:p w:rsidR="00780CA3" w:rsidRPr="000A2F6F" w:rsidRDefault="00780CA3" w:rsidP="001C21D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6"/>
                    </w:rPr>
                  </w:pPr>
                  <w:r w:rsidRPr="000A2F6F">
                    <w:rPr>
                      <w:rFonts w:ascii="Times New Roman" w:hAnsi="Times New Roman"/>
                      <w:b/>
                      <w:color w:val="7030A0"/>
                      <w:sz w:val="24"/>
                      <w:szCs w:val="26"/>
                    </w:rPr>
                    <w:t>Нумерация страниц:</w:t>
                  </w:r>
                </w:p>
                <w:p w:rsidR="00780CA3" w:rsidRPr="000A2F6F" w:rsidRDefault="00780CA3" w:rsidP="001C21D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6"/>
                    </w:rPr>
                  </w:pPr>
                  <w:r w:rsidRPr="000A2F6F">
                    <w:rPr>
                      <w:rFonts w:ascii="Times New Roman" w:hAnsi="Times New Roman"/>
                      <w:b/>
                      <w:color w:val="FF0000"/>
                      <w:sz w:val="24"/>
                      <w:szCs w:val="26"/>
                    </w:rPr>
                    <w:t>в центре нижней части страницы без точки в конце</w:t>
                  </w:r>
                </w:p>
              </w:txbxContent>
            </v:textbox>
          </v:shape>
        </w:pict>
      </w:r>
      <w:r w:rsidR="000924B0">
        <w:rPr>
          <w:rFonts w:ascii="Times New Roman" w:hAnsi="Times New Roman"/>
          <w:sz w:val="24"/>
          <w:szCs w:val="24"/>
          <w:lang w:eastAsia="ru-RU"/>
        </w:rPr>
        <w:t>чистка контактов разъемов.</w:t>
      </w:r>
    </w:p>
    <w:p w:rsidR="000924B0" w:rsidRDefault="000924B0" w:rsidP="000924B0">
      <w:pPr>
        <w:pStyle w:val="aa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0924B0" w:rsidRDefault="000924B0" w:rsidP="000924B0">
      <w:pPr>
        <w:pStyle w:val="aa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8D24B6" w:rsidRDefault="00780CA3" w:rsidP="00006D68">
      <w:pPr>
        <w:tabs>
          <w:tab w:val="left" w:pos="709"/>
        </w:tabs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4" type="#_x0000_t32" style="position:absolute;margin-left:43.4pt;margin-top:87.35pt;width:0;height:55.55pt;z-index:251798528" o:connectortype="straight" strokecolor="red">
            <v:stroke startarrow="block"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4"/>
          <w:lang w:eastAsia="ru-RU"/>
        </w:rPr>
        <w:pict>
          <v:shape id="_x0000_s1268" type="#_x0000_t32" style="position:absolute;margin-left:262.2pt;margin-top:21.8pt;width:165pt;height:72.7pt;flip:x;z-index:251771904" o:connectortype="straight" strokecolor="#c0504d [3205]" strokeweight="1.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3" type="#_x0000_t202" style="position:absolute;margin-left:55.25pt;margin-top:108.05pt;width:128.2pt;height:22.05pt;z-index:251797504" stroked="f">
            <v:textbox style="mso-next-textbox:#_x0000_s1303">
              <w:txbxContent>
                <w:p w:rsidR="00780CA3" w:rsidRPr="004A0561" w:rsidRDefault="00780CA3" w:rsidP="00043D34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Поле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нижнее - 20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мм</w:t>
                  </w:r>
                </w:p>
              </w:txbxContent>
            </v:textbox>
          </v:shape>
        </w:pict>
      </w:r>
      <w:r w:rsidR="008D24B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:rsidR="000924B0" w:rsidRDefault="00780CA3" w:rsidP="007041C0">
      <w:pPr>
        <w:spacing w:after="240" w:line="240" w:lineRule="auto"/>
        <w:ind w:left="1134" w:hanging="425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color w:val="FF0000"/>
          <w:sz w:val="28"/>
          <w:szCs w:val="24"/>
          <w:lang w:eastAsia="ru-RU"/>
        </w:rPr>
        <w:lastRenderedPageBreak/>
        <w:pict>
          <v:shape id="_x0000_s1415" type="#_x0000_t13" style="position:absolute;left:0;text-align:left;margin-left:-72.6pt;margin-top:-63.8pt;width:97.7pt;height:150.75pt;rotation:2460778fd;z-index:25183744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780CA3" w:rsidRPr="00B8165A" w:rsidRDefault="00780CA3" w:rsidP="000147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Times</w:t>
                  </w:r>
                  <w:proofErr w:type="spellEnd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</w:t>
                  </w:r>
                  <w:proofErr w:type="spellEnd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Roman</w:t>
                  </w:r>
                  <w:proofErr w:type="spellEnd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780CA3" w:rsidRDefault="00780CA3" w:rsidP="00246F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кегль 14, жирно, междустрочный интервал </w:t>
                  </w:r>
                </w:p>
                <w:p w:rsidR="00780CA3" w:rsidRPr="00B8165A" w:rsidRDefault="00780CA3" w:rsidP="00246F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одинарный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FF0000"/>
          <w:sz w:val="28"/>
          <w:szCs w:val="24"/>
          <w:lang w:eastAsia="ru-RU"/>
        </w:rPr>
        <w:pict>
          <v:shape id="_x0000_s1321" type="#_x0000_t202" style="position:absolute;left:0;text-align:left;margin-left:356.45pt;margin-top:28.75pt;width:40.85pt;height:19.5pt;z-index:251812864;mso-width-relative:margin;mso-height-relative:margin" stroked="f">
            <v:textbox>
              <w:txbxContent>
                <w:p w:rsidR="00780CA3" w:rsidRPr="007606D5" w:rsidRDefault="00780CA3" w:rsidP="00E87123">
                  <w:pPr>
                    <w:ind w:hanging="142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12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shape id="_x0000_s1245" type="#_x0000_t202" style="position:absolute;left:0;text-align:left;margin-left:353.2pt;margin-top:28.75pt;width:44.1pt;height:19.5pt;z-index:251752448;mso-width-relative:margin;mso-height-relative:margin" stroked="f">
            <v:textbox>
              <w:txbxContent>
                <w:p w:rsidR="00780CA3" w:rsidRPr="007606D5" w:rsidRDefault="00780CA3" w:rsidP="000924B0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12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_x0000_s1244" type="#_x0000_t88" style="position:absolute;left:0;text-align:left;margin-left:346.05pt;margin-top:28.75pt;width:7.15pt;height:19.5pt;z-index:251751424"/>
        </w:pict>
      </w:r>
      <w:r w:rsidR="000924B0">
        <w:rPr>
          <w:rFonts w:ascii="Times New Roman" w:hAnsi="Times New Roman"/>
          <w:b/>
          <w:sz w:val="28"/>
          <w:szCs w:val="24"/>
        </w:rPr>
        <w:t xml:space="preserve">1 </w:t>
      </w:r>
      <w:r w:rsidR="007041C0">
        <w:rPr>
          <w:rFonts w:ascii="Times New Roman" w:hAnsi="Times New Roman"/>
          <w:b/>
          <w:sz w:val="28"/>
          <w:szCs w:val="24"/>
        </w:rPr>
        <w:t xml:space="preserve">   </w:t>
      </w:r>
      <w:r w:rsidR="000924B0">
        <w:rPr>
          <w:rFonts w:ascii="Times New Roman" w:hAnsi="Times New Roman"/>
          <w:b/>
          <w:sz w:val="28"/>
          <w:szCs w:val="24"/>
        </w:rPr>
        <w:t xml:space="preserve">Теоретические </w:t>
      </w:r>
      <w:r w:rsidR="007041C0">
        <w:rPr>
          <w:rFonts w:ascii="Times New Roman" w:hAnsi="Times New Roman"/>
          <w:b/>
          <w:sz w:val="28"/>
          <w:szCs w:val="24"/>
        </w:rPr>
        <w:t xml:space="preserve"> </w:t>
      </w:r>
      <w:r w:rsidR="000924B0">
        <w:rPr>
          <w:rFonts w:ascii="Times New Roman" w:hAnsi="Times New Roman"/>
          <w:b/>
          <w:sz w:val="28"/>
          <w:szCs w:val="24"/>
        </w:rPr>
        <w:t xml:space="preserve">аспекты </w:t>
      </w:r>
      <w:r w:rsidR="007041C0">
        <w:rPr>
          <w:rFonts w:ascii="Times New Roman" w:hAnsi="Times New Roman"/>
          <w:b/>
          <w:sz w:val="28"/>
          <w:szCs w:val="24"/>
        </w:rPr>
        <w:t xml:space="preserve"> </w:t>
      </w:r>
      <w:r w:rsidR="000924B0">
        <w:rPr>
          <w:rFonts w:ascii="Times New Roman" w:hAnsi="Times New Roman"/>
          <w:b/>
          <w:sz w:val="28"/>
          <w:szCs w:val="24"/>
        </w:rPr>
        <w:t xml:space="preserve">исследования </w:t>
      </w:r>
      <w:r w:rsidR="007041C0">
        <w:rPr>
          <w:rFonts w:ascii="Times New Roman" w:hAnsi="Times New Roman"/>
          <w:b/>
          <w:sz w:val="28"/>
          <w:szCs w:val="24"/>
        </w:rPr>
        <w:t xml:space="preserve"> </w:t>
      </w:r>
      <w:r w:rsidR="000924B0">
        <w:rPr>
          <w:rFonts w:ascii="Times New Roman" w:hAnsi="Times New Roman"/>
          <w:b/>
          <w:sz w:val="28"/>
          <w:szCs w:val="24"/>
        </w:rPr>
        <w:t xml:space="preserve">кадрового </w:t>
      </w:r>
      <w:r w:rsidR="007041C0">
        <w:rPr>
          <w:rFonts w:ascii="Times New Roman" w:hAnsi="Times New Roman"/>
          <w:b/>
          <w:sz w:val="28"/>
          <w:szCs w:val="24"/>
        </w:rPr>
        <w:t xml:space="preserve"> потенциала </w:t>
      </w:r>
      <w:r w:rsidR="000924B0">
        <w:rPr>
          <w:rFonts w:ascii="Times New Roman" w:hAnsi="Times New Roman"/>
          <w:b/>
          <w:sz w:val="28"/>
          <w:szCs w:val="24"/>
        </w:rPr>
        <w:t xml:space="preserve">государственных унитарных предприятий </w:t>
      </w:r>
    </w:p>
    <w:p w:rsidR="000924B0" w:rsidRPr="00526391" w:rsidRDefault="00780CA3" w:rsidP="003865F1">
      <w:pPr>
        <w:tabs>
          <w:tab w:val="left" w:pos="1134"/>
          <w:tab w:val="left" w:pos="1276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color w:val="FF0000"/>
          <w:sz w:val="28"/>
          <w:szCs w:val="24"/>
          <w:lang w:eastAsia="ru-RU"/>
        </w:rPr>
        <w:pict>
          <v:shape id="_x0000_s1247" type="#_x0000_t88" style="position:absolute;left:0;text-align:left;margin-left:338.15pt;margin-top:11.55pt;width:10.5pt;height:20.85pt;z-index:251754496"/>
        </w:pict>
      </w: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_x0000_s1246" type="#_x0000_t202" style="position:absolute;left:0;text-align:left;margin-left:346.05pt;margin-top:11.55pt;width:44.1pt;height:28.35pt;z-index:-251563008;mso-width-relative:margin;mso-height-relative:margin" stroked="f">
            <v:textbox>
              <w:txbxContent>
                <w:p w:rsidR="00780CA3" w:rsidRPr="00E87123" w:rsidRDefault="00780CA3" w:rsidP="00E87123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1</w:t>
                  </w:r>
                  <w:r w:rsidRPr="00E87123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2 </w:t>
                  </w:r>
                  <w:proofErr w:type="spellStart"/>
                  <w:r w:rsidRPr="00E87123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0924B0">
        <w:rPr>
          <w:rFonts w:ascii="Times New Roman" w:hAnsi="Times New Roman"/>
          <w:b/>
          <w:sz w:val="28"/>
          <w:szCs w:val="24"/>
        </w:rPr>
        <w:t>1.1</w:t>
      </w:r>
      <w:r w:rsidR="007041C0">
        <w:rPr>
          <w:rFonts w:ascii="Times New Roman" w:hAnsi="Times New Roman"/>
          <w:b/>
          <w:sz w:val="28"/>
          <w:szCs w:val="24"/>
        </w:rPr>
        <w:t xml:space="preserve"> </w:t>
      </w:r>
      <w:r w:rsidR="000924B0" w:rsidRPr="00526391">
        <w:rPr>
          <w:rFonts w:ascii="Times New Roman" w:hAnsi="Times New Roman"/>
          <w:b/>
          <w:sz w:val="28"/>
          <w:szCs w:val="24"/>
        </w:rPr>
        <w:t xml:space="preserve">Понятие и виды унитарных предприятий </w:t>
      </w:r>
    </w:p>
    <w:p w:rsidR="000924B0" w:rsidRDefault="00780CA3" w:rsidP="003C4DB1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pict>
          <v:shape id="_x0000_s1259" type="#_x0000_t13" style="position:absolute;left:0;text-align:left;margin-left:-81.9pt;margin-top:167.3pt;width:84.8pt;height:125.2pt;rotation:721250fd;z-index:-251549696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259">
              <w:txbxContent>
                <w:p w:rsidR="00780CA3" w:rsidRDefault="00780CA3" w:rsidP="0023778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80CA3" w:rsidRPr="007B4BCA" w:rsidRDefault="00780CA3" w:rsidP="0023778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7B4BCA">
                    <w:rPr>
                      <w:rFonts w:ascii="Times New Roman" w:hAnsi="Times New Roman"/>
                      <w:sz w:val="16"/>
                      <w:szCs w:val="16"/>
                    </w:rPr>
                    <w:t>еждустрочный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интервал - одинарный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pict>
          <v:shape id="_x0000_s1249" type="#_x0000_t202" style="position:absolute;left:0;text-align:left;margin-left:230.85pt;margin-top:203.25pt;width:44.1pt;height:28.35pt;z-index:251756544;mso-width-relative:margin;mso-height-relative:margin" stroked="f">
            <v:textbox>
              <w:txbxContent>
                <w:p w:rsidR="00780CA3" w:rsidRPr="007606D5" w:rsidRDefault="00780CA3" w:rsidP="005C2CEB">
                  <w:pPr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24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248" type="#_x0000_t88" style="position:absolute;left:0;text-align:left;margin-left:211.8pt;margin-top:199.5pt;width:11.25pt;height:37.5pt;z-index:251755520"/>
        </w:pic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pict>
          <v:shape id="_x0000_s1258" type="#_x0000_t87" style="position:absolute;left:0;text-align:left;margin-left:26.75pt;margin-top:199.5pt;width:7.15pt;height:75.85pt;z-index:251765760"/>
        </w:pict>
      </w:r>
      <w:r w:rsidR="000924B0">
        <w:rPr>
          <w:rFonts w:ascii="Times New Roman" w:hAnsi="Times New Roman"/>
          <w:color w:val="000000"/>
          <w:sz w:val="24"/>
          <w:szCs w:val="24"/>
        </w:rPr>
        <w:t xml:space="preserve">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 От имени Российской Федерации или субъекта Российской </w:t>
      </w:r>
      <w:proofErr w:type="gramStart"/>
      <w:r w:rsidR="000924B0">
        <w:rPr>
          <w:rFonts w:ascii="Times New Roman" w:hAnsi="Times New Roman"/>
          <w:color w:val="000000"/>
          <w:sz w:val="24"/>
          <w:szCs w:val="24"/>
        </w:rPr>
        <w:t>Федерации права собственника имущества унитарного предприятия</w:t>
      </w:r>
      <w:proofErr w:type="gramEnd"/>
      <w:r w:rsidR="000924B0">
        <w:rPr>
          <w:rFonts w:ascii="Times New Roman" w:hAnsi="Times New Roman"/>
          <w:color w:val="000000"/>
          <w:sz w:val="24"/>
          <w:szCs w:val="24"/>
        </w:rPr>
        <w:t xml:space="preserve">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компетенции, установленной актами, определяющими статус этих органов </w:t>
      </w:r>
      <w:r w:rsidR="000924B0" w:rsidRPr="009D4901">
        <w:rPr>
          <w:rFonts w:ascii="Times New Roman" w:hAnsi="Times New Roman"/>
          <w:sz w:val="24"/>
          <w:szCs w:val="24"/>
        </w:rPr>
        <w:t>[6]</w:t>
      </w:r>
      <w:r w:rsidR="000924B0" w:rsidRPr="009D4901">
        <w:rPr>
          <w:rFonts w:ascii="Times New Roman" w:hAnsi="Times New Roman"/>
          <w:color w:val="000000"/>
          <w:sz w:val="24"/>
          <w:szCs w:val="24"/>
        </w:rPr>
        <w:t>.</w:t>
      </w:r>
    </w:p>
    <w:p w:rsidR="000924B0" w:rsidRPr="00F87261" w:rsidRDefault="00780CA3" w:rsidP="00BF60EB">
      <w:pPr>
        <w:shd w:val="clear" w:color="auto" w:fill="FFFFFF"/>
        <w:tabs>
          <w:tab w:val="left" w:pos="1134"/>
          <w:tab w:val="left" w:pos="1418"/>
        </w:tabs>
        <w:spacing w:before="480" w:after="240" w:line="240" w:lineRule="auto"/>
        <w:ind w:left="1134" w:hanging="425"/>
        <w:rPr>
          <w:rFonts w:ascii="Times New Roman" w:eastAsia="Times New Roman" w:hAnsi="Times New Roman"/>
          <w:b/>
          <w:sz w:val="28"/>
          <w:szCs w:val="24"/>
        </w:rPr>
      </w:pPr>
      <w:r>
        <w:rPr>
          <w:noProof/>
          <w:lang w:eastAsia="ru-RU"/>
        </w:rPr>
        <w:pict>
          <v:shape id="_x0000_s1322" type="#_x0000_t202" style="position:absolute;left:0;text-align:left;margin-left:148.45pt;margin-top:36.85pt;width:40.85pt;height:19.5pt;z-index:251813888;mso-width-relative:margin;mso-height-relative:margin" stroked="f">
            <v:textbox>
              <w:txbxContent>
                <w:p w:rsidR="00780CA3" w:rsidRPr="007606D5" w:rsidRDefault="00780CA3" w:rsidP="0054594E">
                  <w:pPr>
                    <w:ind w:hanging="142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12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0" type="#_x0000_t88" style="position:absolute;left:0;text-align:left;margin-left:130pt;margin-top:40.25pt;width:10.5pt;height:20.85pt;z-index:251757568"/>
        </w:pict>
      </w:r>
      <w:r w:rsidR="00F87261">
        <w:rPr>
          <w:rFonts w:ascii="Times New Roman" w:eastAsia="Times New Roman" w:hAnsi="Times New Roman"/>
          <w:b/>
          <w:sz w:val="28"/>
          <w:szCs w:val="24"/>
        </w:rPr>
        <w:t xml:space="preserve">1.2 </w:t>
      </w:r>
      <w:r w:rsidR="000924B0" w:rsidRPr="00F87261">
        <w:rPr>
          <w:rFonts w:ascii="Times New Roman" w:eastAsia="Times New Roman" w:hAnsi="Times New Roman"/>
          <w:b/>
          <w:sz w:val="28"/>
          <w:szCs w:val="24"/>
        </w:rPr>
        <w:t>Кадровый потенциал: осн</w:t>
      </w:r>
      <w:r w:rsidR="003016A1" w:rsidRPr="00F87261">
        <w:rPr>
          <w:rFonts w:ascii="Times New Roman" w:eastAsia="Times New Roman" w:hAnsi="Times New Roman"/>
          <w:b/>
          <w:sz w:val="28"/>
          <w:szCs w:val="24"/>
        </w:rPr>
        <w:t xml:space="preserve">овные характеристики, понятие, </w:t>
      </w:r>
      <w:r w:rsidR="000924B0" w:rsidRPr="00F87261">
        <w:rPr>
          <w:rFonts w:ascii="Times New Roman" w:eastAsia="Times New Roman" w:hAnsi="Times New Roman"/>
          <w:b/>
          <w:sz w:val="28"/>
          <w:szCs w:val="24"/>
        </w:rPr>
        <w:t>сущность</w:t>
      </w:r>
    </w:p>
    <w:p w:rsidR="000924B0" w:rsidRDefault="000924B0" w:rsidP="00BA7C0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 </w:t>
      </w:r>
    </w:p>
    <w:p w:rsidR="000924B0" w:rsidRPr="00A4644D" w:rsidRDefault="000924B0" w:rsidP="003C4DB1">
      <w:pPr>
        <w:pStyle w:val="aa"/>
        <w:numPr>
          <w:ilvl w:val="2"/>
          <w:numId w:val="21"/>
        </w:numPr>
        <w:shd w:val="clear" w:color="auto" w:fill="FFFFFF"/>
        <w:tabs>
          <w:tab w:val="left" w:pos="1276"/>
        </w:tabs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644D">
        <w:rPr>
          <w:rFonts w:ascii="Times New Roman" w:eastAsia="Times New Roman" w:hAnsi="Times New Roman"/>
          <w:b/>
          <w:sz w:val="24"/>
          <w:szCs w:val="24"/>
        </w:rPr>
        <w:t>Основные характеристики унитарного предприятия</w:t>
      </w:r>
    </w:p>
    <w:p w:rsidR="000924B0" w:rsidRPr="00A4644D" w:rsidRDefault="000924B0" w:rsidP="00BA7C0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644D">
        <w:rPr>
          <w:rFonts w:ascii="Times New Roman" w:eastAsia="Times New Roman" w:hAnsi="Times New Roman"/>
          <w:color w:val="000000"/>
          <w:sz w:val="24"/>
          <w:szCs w:val="24"/>
        </w:rPr>
        <w:t xml:space="preserve">Унитарное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A4644D">
        <w:rPr>
          <w:rFonts w:ascii="Times New Roman" w:eastAsia="Times New Roman" w:hAnsi="Times New Roman"/>
          <w:color w:val="000000"/>
          <w:sz w:val="24"/>
          <w:szCs w:val="24"/>
        </w:rPr>
        <w:t>нести обязанности</w:t>
      </w:r>
      <w:proofErr w:type="gramEnd"/>
      <w:r w:rsidRPr="00A4644D">
        <w:rPr>
          <w:rFonts w:ascii="Times New Roman" w:eastAsia="Times New Roman" w:hAnsi="Times New Roman"/>
          <w:color w:val="000000"/>
          <w:sz w:val="24"/>
          <w:szCs w:val="24"/>
        </w:rPr>
        <w:t>, быть истцом и ответчиком в суде. Унитарное предприятие должно иметь самостоятельный баланс.</w:t>
      </w:r>
    </w:p>
    <w:p w:rsidR="000924B0" w:rsidRDefault="00780CA3" w:rsidP="000924B0">
      <w:pPr>
        <w:spacing w:after="240" w:line="240" w:lineRule="auto"/>
        <w:ind w:left="1276" w:hanging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_x0000_s1261" type="#_x0000_t13" style="position:absolute;left:0;text-align:left;margin-left:-74.35pt;margin-top:8.4pt;width:98.25pt;height:116.6pt;rotation:1399141fd;z-index:-251547648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261">
              <w:txbxContent>
                <w:p w:rsidR="00780CA3" w:rsidRDefault="00780CA3" w:rsidP="00ED61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80CA3" w:rsidRPr="007B4BCA" w:rsidRDefault="00780CA3" w:rsidP="00ED61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7B4BCA">
                    <w:rPr>
                      <w:rFonts w:ascii="Times New Roman" w:hAnsi="Times New Roman"/>
                      <w:sz w:val="16"/>
                      <w:szCs w:val="16"/>
                    </w:rPr>
                    <w:t>еждустрочный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интервал - одинарный</w:t>
                  </w:r>
                </w:p>
              </w:txbxContent>
            </v:textbox>
          </v:shape>
        </w:pict>
      </w:r>
    </w:p>
    <w:p w:rsidR="000924B0" w:rsidRDefault="000924B0" w:rsidP="000924B0">
      <w:pPr>
        <w:spacing w:after="240" w:line="240" w:lineRule="auto"/>
        <w:ind w:left="1276" w:hanging="567"/>
        <w:rPr>
          <w:rFonts w:ascii="Times New Roman" w:hAnsi="Times New Roman"/>
          <w:b/>
          <w:sz w:val="28"/>
          <w:szCs w:val="24"/>
        </w:rPr>
      </w:pPr>
    </w:p>
    <w:p w:rsidR="000924B0" w:rsidRDefault="00780CA3" w:rsidP="003865F1">
      <w:pPr>
        <w:spacing w:after="480" w:line="240" w:lineRule="auto"/>
        <w:ind w:left="993" w:hanging="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_x0000_s1260" type="#_x0000_t87" style="position:absolute;left:0;text-align:left;margin-left:23.9pt;margin-top:4.6pt;width:7.15pt;height:55.1pt;z-index:251767808"/>
        </w:pict>
      </w: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_x0000_s1253" type="#_x0000_t88" style="position:absolute;left:0;text-align:left;margin-left:346.05pt;margin-top:28.75pt;width:7.15pt;height:30.95pt;z-index:251760640"/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shape id="_x0000_s1254" type="#_x0000_t202" style="position:absolute;left:0;text-align:left;margin-left:353.2pt;margin-top:28.75pt;width:44.1pt;height:19.5pt;z-index:251761664;mso-width-relative:margin;mso-height-relative:margin" stroked="f">
            <v:textbox>
              <w:txbxContent>
                <w:p w:rsidR="00780CA3" w:rsidRPr="007B4DB7" w:rsidRDefault="00780CA3" w:rsidP="0054594E">
                  <w:pPr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B4DB7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24 </w:t>
                  </w:r>
                  <w:proofErr w:type="spellStart"/>
                  <w:r w:rsidRPr="007B4DB7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0924B0">
        <w:rPr>
          <w:rFonts w:ascii="Times New Roman" w:hAnsi="Times New Roman"/>
          <w:b/>
          <w:sz w:val="28"/>
          <w:szCs w:val="24"/>
        </w:rPr>
        <w:t xml:space="preserve">1 Теоретические аспекты исследования кадрового потенциала государственных унитарных предприятий </w:t>
      </w:r>
    </w:p>
    <w:p w:rsidR="006B5517" w:rsidRDefault="000924B0" w:rsidP="00BA7C0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</w:t>
      </w:r>
    </w:p>
    <w:p w:rsidR="00A14787" w:rsidRDefault="00A14787" w:rsidP="00A14787">
      <w:pPr>
        <w:shd w:val="clear" w:color="auto" w:fill="FFFFFF"/>
        <w:ind w:firstLine="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A2B01" w:rsidRPr="00FD332E" w:rsidRDefault="00780CA3" w:rsidP="003865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noProof/>
        </w:rPr>
        <w:lastRenderedPageBreak/>
        <w:pict>
          <v:shape id="_x0000_s1278" type="#_x0000_t78" style="position:absolute;left:0;text-align:left;margin-left:-67.65pt;margin-top:-4.2pt;width:144.5pt;height:77.7pt;rotation:2132110fd;z-index:251774976" adj="16752,6413,17964,8913" fillcolor="white [3212]" strokecolor="#fabf8f [1945]">
            <v:fill color2="#fabf8f [1945]" rotate="t" focus="100%" type="gradient"/>
            <v:textbox style="mso-next-textbox:#_x0000_s1278">
              <w:txbxContent>
                <w:p w:rsidR="00780CA3" w:rsidRPr="00E95CD6" w:rsidRDefault="00780CA3" w:rsidP="00C95E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E95CD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TimesNewRoman</w:t>
                  </w:r>
                  <w:proofErr w:type="spellEnd"/>
                  <w:r w:rsidRPr="00E95CD6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</w:p>
                <w:p w:rsidR="00780CA3" w:rsidRPr="00E95CD6" w:rsidRDefault="00780CA3" w:rsidP="00C95E53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95CD6">
                    <w:rPr>
                      <w:rFonts w:ascii="Times New Roman" w:hAnsi="Times New Roman" w:cs="Times New Roman"/>
                      <w:sz w:val="20"/>
                    </w:rPr>
                    <w:t xml:space="preserve">кегль 14, жирно, междустрочный интервал </w:t>
                  </w:r>
                  <w:proofErr w:type="gramStart"/>
                  <w:r w:rsidRPr="00E95CD6">
                    <w:rPr>
                      <w:rFonts w:ascii="Times New Roman" w:hAnsi="Times New Roman" w:cs="Times New Roman"/>
                      <w:sz w:val="20"/>
                    </w:rPr>
                    <w:t>-о</w:t>
                  </w:r>
                  <w:proofErr w:type="gramEnd"/>
                  <w:r w:rsidRPr="00E95CD6">
                    <w:rPr>
                      <w:rFonts w:ascii="Times New Roman" w:hAnsi="Times New Roman" w:cs="Times New Roman"/>
                      <w:sz w:val="20"/>
                    </w:rPr>
                    <w:t>динарный</w:t>
                  </w:r>
                </w:p>
              </w:txbxContent>
            </v:textbox>
          </v:shape>
        </w:pict>
      </w:r>
      <w:r w:rsidR="00AA2B01" w:rsidRPr="00FD33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177858" w:rsidRPr="00FD33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РИЛОЖЕНИЕ</w:t>
      </w:r>
      <w:r w:rsidR="00AA2B01" w:rsidRPr="00FD33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</w:t>
      </w:r>
    </w:p>
    <w:p w:rsidR="0070747D" w:rsidRPr="00FD332E" w:rsidRDefault="0070747D" w:rsidP="00177858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D332E">
        <w:rPr>
          <w:rFonts w:ascii="Times New Roman" w:hAnsi="Times New Roman" w:cs="Times New Roman"/>
          <w:b/>
          <w:color w:val="000000"/>
          <w:sz w:val="28"/>
        </w:rPr>
        <w:t>Пример оформления списка литературы</w:t>
      </w:r>
    </w:p>
    <w:p w:rsidR="0070747D" w:rsidRDefault="0070747D" w:rsidP="0070747D">
      <w:pPr>
        <w:pStyle w:val="NoSpacing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0A0A" w:rsidRPr="00212220" w:rsidRDefault="00780CA3" w:rsidP="00177858">
      <w:pPr>
        <w:pStyle w:val="NoSpacing1"/>
        <w:tabs>
          <w:tab w:val="left" w:pos="6521"/>
        </w:tabs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95" type="#_x0000_t88" style="position:absolute;left:0;text-align:left;margin-left:175.15pt;margin-top:11.8pt;width:7.15pt;height:30.4pt;z-index:251790336" strokecolor="#c06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 id="_x0000_s1296" type="#_x0000_t202" style="position:absolute;left:0;text-align:left;margin-left:182.3pt;margin-top:18.05pt;width:45.65pt;height:23pt;z-index:251791360;mso-width-relative:margin;mso-height-relative:margin" stroked="f">
            <v:textbox style="mso-next-textbox:#_x0000_s1296">
              <w:txbxContent>
                <w:p w:rsidR="00780CA3" w:rsidRPr="0070747D" w:rsidRDefault="00780CA3" w:rsidP="00C95E5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70747D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 xml:space="preserve">24 </w:t>
                  </w:r>
                  <w:proofErr w:type="spellStart"/>
                  <w:r w:rsidRPr="0070747D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97" type="#_x0000_t202" style="position:absolute;left:0;text-align:left;margin-left:-24.05pt;margin-top:18.05pt;width:89.75pt;height:24.15pt;z-index:251792384" stroked="f">
            <v:textbox style="mso-next-textbox:#_x0000_s1297">
              <w:txbxContent>
                <w:p w:rsidR="00780CA3" w:rsidRPr="0070747D" w:rsidRDefault="00780CA3" w:rsidP="00C95E5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36"/>
                    </w:rPr>
                  </w:pPr>
                  <w:r w:rsidRPr="0070747D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Отступ 1,25</w:t>
                  </w:r>
                </w:p>
              </w:txbxContent>
            </v:textbox>
          </v:shape>
        </w:pict>
      </w:r>
      <w:r w:rsidR="005E0A0A" w:rsidRPr="00212220">
        <w:rPr>
          <w:rFonts w:ascii="Times New Roman" w:hAnsi="Times New Roman"/>
          <w:b/>
          <w:sz w:val="28"/>
          <w:szCs w:val="28"/>
        </w:rPr>
        <w:t xml:space="preserve">СПИСОК </w:t>
      </w:r>
      <w:r w:rsidR="005E0A0A">
        <w:rPr>
          <w:rFonts w:ascii="Times New Roman" w:hAnsi="Times New Roman"/>
          <w:b/>
          <w:sz w:val="28"/>
          <w:szCs w:val="28"/>
        </w:rPr>
        <w:t>ИСПОЛЬЗОВАННЫХ ИСТОЧНИКОВ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CA3">
        <w:rPr>
          <w:rFonts w:ascii="Times New Roman" w:hAnsi="Times New Roman"/>
          <w:noProof/>
          <w:sz w:val="24"/>
          <w:szCs w:val="24"/>
        </w:rPr>
        <w:pict>
          <v:shape id="_x0000_s1417" type="#_x0000_t32" style="position:absolute;left:0;text-align:left;margin-left:-.4pt;margin-top:.95pt;width:33.45pt;height:.05pt;z-index:251840512" o:connectortype="straight" strokeweight="1p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1 </w:t>
      </w:r>
      <w:r w:rsidR="00E95CD6" w:rsidRPr="00780CA3">
        <w:rPr>
          <w:rFonts w:ascii="Times New Roman" w:hAnsi="Times New Roman"/>
          <w:sz w:val="24"/>
          <w:szCs w:val="24"/>
        </w:rPr>
        <w:t xml:space="preserve">Федеральный закон от 11 ноября 2010 г. №139-ФЗ «О внесении изменений в Таможенный кодекс Российской Федерации» // Собрание законодательства Российской Федерации. – 2010. – №46 (Ч.1). – Ст. 4494. </w:t>
      </w:r>
    </w:p>
    <w:p w:rsidR="00172CA3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 </w:t>
      </w:r>
      <w:r w:rsidR="00B512BE" w:rsidRPr="00780CA3">
        <w:rPr>
          <w:rFonts w:ascii="Times New Roman" w:hAnsi="Times New Roman"/>
          <w:sz w:val="24"/>
          <w:szCs w:val="28"/>
        </w:rPr>
        <w:t xml:space="preserve">Всеобщая декларация прав человека (принята </w:t>
      </w:r>
      <w:r w:rsidR="00B10943" w:rsidRPr="00780CA3">
        <w:rPr>
          <w:rFonts w:ascii="Times New Roman" w:hAnsi="Times New Roman"/>
          <w:sz w:val="24"/>
          <w:szCs w:val="28"/>
        </w:rPr>
        <w:t>Генеральной Ассамблеей ООН 1948</w:t>
      </w:r>
      <w:r w:rsidR="00B512BE" w:rsidRPr="00780CA3">
        <w:rPr>
          <w:rFonts w:ascii="Times New Roman" w:hAnsi="Times New Roman"/>
          <w:sz w:val="24"/>
          <w:szCs w:val="28"/>
        </w:rPr>
        <w:t>)</w:t>
      </w:r>
      <w:r w:rsidR="00B10943" w:rsidRPr="00780CA3">
        <w:rPr>
          <w:rFonts w:ascii="Times New Roman" w:hAnsi="Times New Roman"/>
          <w:sz w:val="24"/>
          <w:szCs w:val="28"/>
        </w:rPr>
        <w:t>. – М.: Версия Проф., 2018. – 56 с.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E95CD6" w:rsidRPr="00780CA3">
        <w:rPr>
          <w:rFonts w:ascii="Times New Roman" w:hAnsi="Times New Roman"/>
          <w:sz w:val="24"/>
          <w:szCs w:val="24"/>
        </w:rPr>
        <w:t xml:space="preserve">Шишкин А.В. Экономическая теория: Учебник / А.В. Шишкин. – 2-е изд.,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перераб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. и доп. – М.: ВЛАДОС, 2015. – 588 с.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E95CD6" w:rsidRPr="00780CA3">
        <w:rPr>
          <w:rFonts w:ascii="Times New Roman" w:hAnsi="Times New Roman"/>
          <w:sz w:val="24"/>
          <w:szCs w:val="24"/>
        </w:rPr>
        <w:t xml:space="preserve">Соколов С.В. 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>Социальная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: Учеб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>.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>п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>особие / С.В. Соколов. – М.: ЮНИТИ, 2016. – 327 с.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95CD6" w:rsidRPr="00780CA3">
        <w:rPr>
          <w:rFonts w:ascii="Times New Roman" w:hAnsi="Times New Roman"/>
          <w:sz w:val="24"/>
          <w:szCs w:val="24"/>
        </w:rPr>
        <w:t>О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 xml:space="preserve"> жилищных правах научных работников [Электронный ресурс]: постановление ВЦИК, СНК РСФСР от 20 авг. 1933 г. (с изм. и доп., внесенными постановлениями ВЦИК, СНК РСФСР от 1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нояб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. 1934 г., от 24 июня 1938 г.). Доступ из справ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>.-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>правовой системы «Консультант Плюс» (дата обращения: 23.08.2017).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E95CD6" w:rsidRPr="00780CA3">
        <w:rPr>
          <w:rFonts w:ascii="Times New Roman" w:hAnsi="Times New Roman"/>
          <w:sz w:val="24"/>
          <w:szCs w:val="24"/>
        </w:rPr>
        <w:t xml:space="preserve">Энциклопедия животных Кирилла и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Мефодия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 xml:space="preserve">. – М.: Кирилл и Мефодий: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Newmediageneration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, 2006. – 1 электрон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>.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>о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>пт. диск (DVD-ROM).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Лэтчфорд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 xml:space="preserve"> Е.У. С Белой армией в Сибири [Электронный ресурс] // Восточный фронт армии адмирала А.В. Колчака: [сайт]. – [2004]. – URL: </w:t>
      </w:r>
      <w:hyperlink r:id="rId15" w:history="1">
        <w:r w:rsidRPr="00780CA3">
          <w:rPr>
            <w:rStyle w:val="af"/>
            <w:rFonts w:ascii="Times New Roman" w:hAnsi="Times New Roman"/>
            <w:color w:val="auto"/>
            <w:sz w:val="24"/>
            <w:szCs w:val="24"/>
          </w:rPr>
          <w:t>http://east</w:t>
        </w:r>
      </w:hyperlink>
      <w:r w:rsidR="00E95CD6" w:rsidRPr="00780CA3">
        <w:rPr>
          <w:rFonts w:ascii="Times New Roman" w:hAnsi="Times New Roman"/>
          <w:sz w:val="24"/>
          <w:szCs w:val="24"/>
        </w:rPr>
        <w:t>-front.narod.ru/memo/latchford.htm (дата обращения: 23.08.2017).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: Учебник</w:t>
      </w:r>
      <w:proofErr w:type="gramStart"/>
      <w:r w:rsidR="00E95CD6" w:rsidRPr="00780CA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E95CD6" w:rsidRPr="00780CA3">
        <w:rPr>
          <w:rFonts w:ascii="Times New Roman" w:hAnsi="Times New Roman"/>
          <w:sz w:val="24"/>
          <w:szCs w:val="24"/>
        </w:rPr>
        <w:t xml:space="preserve">од ред. В. П.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Ратникова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. – М.: ЮНИТИ, 2017. – 512 с.</w:t>
      </w:r>
    </w:p>
    <w:p w:rsidR="00E95CD6" w:rsidRPr="00780CA3" w:rsidRDefault="00780CA3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="00E95CD6" w:rsidRPr="00780CA3">
        <w:rPr>
          <w:rFonts w:ascii="Times New Roman" w:hAnsi="Times New Roman"/>
          <w:sz w:val="24"/>
          <w:szCs w:val="24"/>
        </w:rPr>
        <w:t xml:space="preserve">Борисов Е.Ф. Экономика: Справочник / Е.Ф. Борисов, А.С. Петров, Ф.Ф.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Стерликов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>. – М.: Финансы и статистика, 2016. – 400 с.</w:t>
      </w:r>
    </w:p>
    <w:p w:rsidR="005B2B66" w:rsidRPr="00780CA3" w:rsidRDefault="00BB2EA5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CA3">
        <w:rPr>
          <w:rFonts w:ascii="Times New Roman" w:hAnsi="Times New Roman"/>
          <w:noProof/>
          <w:sz w:val="24"/>
          <w:szCs w:val="24"/>
        </w:rPr>
        <w:pict>
          <v:shape id="_x0000_s1416" type="#_x0000_t78" style="position:absolute;left:0;text-align:left;margin-left:256.9pt;margin-top:37.85pt;width:148.65pt;height:70.3pt;rotation:13205424fd;z-index:251839488" adj=",,18893,7727" fillcolor="white [3212]" strokecolor="#fabf8f [1945]" strokeweight="1pt">
            <v:fill color2="#fabf8f [1945]" rotate="t" type="gradient"/>
            <v:textbox style="mso-next-textbox:#_x0000_s1416">
              <w:txbxContent>
                <w:p w:rsidR="00780CA3" w:rsidRDefault="00780CA3" w:rsidP="00E95C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bookmarkStart w:id="0" w:name="_GoBack"/>
                </w:p>
                <w:p w:rsidR="00780CA3" w:rsidRPr="0029620C" w:rsidRDefault="00780CA3" w:rsidP="005B2B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9620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Times</w:t>
                  </w:r>
                  <w:r w:rsidRPr="0029620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9620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New</w:t>
                  </w:r>
                  <w:r w:rsidRPr="0029620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9620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Roman</w:t>
                  </w:r>
                  <w:r w:rsidRPr="0029620C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</w:p>
                <w:p w:rsidR="00780CA3" w:rsidRPr="005B2B66" w:rsidRDefault="00780CA3" w:rsidP="005B2B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9620C">
                    <w:rPr>
                      <w:rFonts w:ascii="Times New Roman" w:hAnsi="Times New Roman" w:cs="Times New Roman"/>
                      <w:sz w:val="20"/>
                    </w:rPr>
                    <w:t xml:space="preserve">кегль 12, нежирно, междустрочный интервал </w:t>
                  </w:r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1,5</w:t>
                  </w:r>
                  <w:bookmarkEnd w:id="0"/>
                </w:p>
              </w:txbxContent>
            </v:textbox>
          </v:shape>
        </w:pict>
      </w:r>
      <w:r w:rsidR="00780CA3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Дерюгина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 xml:space="preserve"> Т.В. Вещь как объект </w:t>
      </w:r>
      <w:proofErr w:type="spellStart"/>
      <w:r w:rsidR="00E95CD6" w:rsidRPr="00780CA3">
        <w:rPr>
          <w:rFonts w:ascii="Times New Roman" w:hAnsi="Times New Roman"/>
          <w:sz w:val="24"/>
          <w:szCs w:val="24"/>
        </w:rPr>
        <w:t>сервитутного</w:t>
      </w:r>
      <w:proofErr w:type="spellEnd"/>
      <w:r w:rsidR="00E95CD6" w:rsidRPr="00780CA3">
        <w:rPr>
          <w:rFonts w:ascii="Times New Roman" w:hAnsi="Times New Roman"/>
          <w:sz w:val="24"/>
          <w:szCs w:val="24"/>
        </w:rPr>
        <w:t xml:space="preserve"> права // Ученые записки. Вып.2. Т.1. / Волгоградский институт экономики, социологии и права; Отв. ред. В.А. Юсупов. – Волгоград: Изд-во ВИСП, 2006. – С. 145–153.</w:t>
      </w:r>
    </w:p>
    <w:p w:rsidR="0070747D" w:rsidRPr="00780CA3" w:rsidRDefault="0070747D" w:rsidP="00780CA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CA3" w:rsidRDefault="00780CA3" w:rsidP="00780C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0CA3" w:rsidRDefault="00780CA3" w:rsidP="00780C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0CA3" w:rsidSect="00FD58CF">
      <w:footerReference w:type="default" r:id="rId16"/>
      <w:pgSz w:w="11906" w:h="16838"/>
      <w:pgMar w:top="1134" w:right="850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A5" w:rsidRDefault="00BF15A5" w:rsidP="009C68C5">
      <w:pPr>
        <w:spacing w:line="240" w:lineRule="auto"/>
      </w:pPr>
      <w:r>
        <w:separator/>
      </w:r>
    </w:p>
  </w:endnote>
  <w:endnote w:type="continuationSeparator" w:id="0">
    <w:p w:rsidR="00BF15A5" w:rsidRDefault="00BF15A5" w:rsidP="009C6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6719"/>
      <w:docPartObj>
        <w:docPartGallery w:val="Page Numbers (Bottom of Page)"/>
        <w:docPartUnique/>
      </w:docPartObj>
    </w:sdtPr>
    <w:sdtContent>
      <w:p w:rsidR="00780CA3" w:rsidRDefault="00780C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EA5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80CA3" w:rsidRDefault="00780C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A5" w:rsidRDefault="00BF15A5" w:rsidP="009C68C5">
      <w:pPr>
        <w:spacing w:line="240" w:lineRule="auto"/>
      </w:pPr>
      <w:r>
        <w:separator/>
      </w:r>
    </w:p>
  </w:footnote>
  <w:footnote w:type="continuationSeparator" w:id="0">
    <w:p w:rsidR="00BF15A5" w:rsidRDefault="00BF15A5" w:rsidP="009C68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4.25pt;height:19.5pt;visibility:visible;mso-wrap-style:square" o:bullet="t">
        <v:imagedata r:id="rId1" o:title=""/>
      </v:shape>
    </w:pict>
  </w:numPicBullet>
  <w:abstractNum w:abstractNumId="0">
    <w:nsid w:val="00000025"/>
    <w:multiLevelType w:val="multilevel"/>
    <w:tmpl w:val="00000024"/>
    <w:lvl w:ilvl="0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BD5CF5"/>
    <w:multiLevelType w:val="hybridMultilevel"/>
    <w:tmpl w:val="D08C27B4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5FC"/>
    <w:multiLevelType w:val="hybridMultilevel"/>
    <w:tmpl w:val="21228D82"/>
    <w:lvl w:ilvl="0" w:tplc="8F540D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A6736"/>
    <w:multiLevelType w:val="hybridMultilevel"/>
    <w:tmpl w:val="A36E3652"/>
    <w:lvl w:ilvl="0" w:tplc="7160E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0A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AD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04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8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C9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AE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49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42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4D6DFA"/>
    <w:multiLevelType w:val="multilevel"/>
    <w:tmpl w:val="BE46F3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5">
    <w:nsid w:val="0CE672AD"/>
    <w:multiLevelType w:val="multilevel"/>
    <w:tmpl w:val="26120D2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046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C2D210B"/>
    <w:multiLevelType w:val="hybridMultilevel"/>
    <w:tmpl w:val="98CEBDF0"/>
    <w:lvl w:ilvl="0" w:tplc="DB9805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0CC9"/>
    <w:multiLevelType w:val="multilevel"/>
    <w:tmpl w:val="2B6424C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3565CA"/>
    <w:multiLevelType w:val="multilevel"/>
    <w:tmpl w:val="8B6AE81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hint="default"/>
        <w:color w:val="000000"/>
      </w:rPr>
    </w:lvl>
  </w:abstractNum>
  <w:abstractNum w:abstractNumId="9">
    <w:nsid w:val="23E8386A"/>
    <w:multiLevelType w:val="hybridMultilevel"/>
    <w:tmpl w:val="05FE3FEC"/>
    <w:lvl w:ilvl="0" w:tplc="9872B8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954A8"/>
    <w:multiLevelType w:val="hybridMultilevel"/>
    <w:tmpl w:val="DC1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31FD"/>
    <w:multiLevelType w:val="multilevel"/>
    <w:tmpl w:val="F73077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A25183A"/>
    <w:multiLevelType w:val="hybridMultilevel"/>
    <w:tmpl w:val="3210ECFA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D481B"/>
    <w:multiLevelType w:val="hybridMultilevel"/>
    <w:tmpl w:val="E7BA5B40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2CFC71AA"/>
    <w:multiLevelType w:val="hybridMultilevel"/>
    <w:tmpl w:val="95D6C992"/>
    <w:lvl w:ilvl="0" w:tplc="8F540D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74652"/>
    <w:multiLevelType w:val="hybridMultilevel"/>
    <w:tmpl w:val="1B40E5CC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023A1"/>
    <w:multiLevelType w:val="hybridMultilevel"/>
    <w:tmpl w:val="FD507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F7649D"/>
    <w:multiLevelType w:val="multilevel"/>
    <w:tmpl w:val="6E54167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63C5003"/>
    <w:multiLevelType w:val="multilevel"/>
    <w:tmpl w:val="988EF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012961"/>
    <w:multiLevelType w:val="hybridMultilevel"/>
    <w:tmpl w:val="2D0C779C"/>
    <w:lvl w:ilvl="0" w:tplc="8852341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292196"/>
    <w:multiLevelType w:val="hybridMultilevel"/>
    <w:tmpl w:val="7CC40244"/>
    <w:lvl w:ilvl="0" w:tplc="EBC6AD86">
      <w:start w:val="1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CB45EC8"/>
    <w:multiLevelType w:val="hybridMultilevel"/>
    <w:tmpl w:val="1A627F98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2450B"/>
    <w:multiLevelType w:val="hybridMultilevel"/>
    <w:tmpl w:val="FF309AEC"/>
    <w:lvl w:ilvl="0" w:tplc="88523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60AB6"/>
    <w:multiLevelType w:val="hybridMultilevel"/>
    <w:tmpl w:val="D188E734"/>
    <w:lvl w:ilvl="0" w:tplc="DE56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52566"/>
    <w:multiLevelType w:val="hybridMultilevel"/>
    <w:tmpl w:val="A84AB8B0"/>
    <w:lvl w:ilvl="0" w:tplc="A11E7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8A4F4F"/>
    <w:multiLevelType w:val="multilevel"/>
    <w:tmpl w:val="1F34806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9" w:hanging="1800"/>
      </w:pPr>
      <w:rPr>
        <w:rFonts w:hint="default"/>
      </w:rPr>
    </w:lvl>
  </w:abstractNum>
  <w:abstractNum w:abstractNumId="26">
    <w:nsid w:val="5D152D18"/>
    <w:multiLevelType w:val="multilevel"/>
    <w:tmpl w:val="51708F84"/>
    <w:lvl w:ilvl="0">
      <w:start w:val="1"/>
      <w:numFmt w:val="decimal"/>
      <w:pStyle w:val="7"/>
      <w:lvlText w:val="%1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30A41A6"/>
    <w:multiLevelType w:val="multilevel"/>
    <w:tmpl w:val="818C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4AF6AC6"/>
    <w:multiLevelType w:val="multilevel"/>
    <w:tmpl w:val="D5606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A333ED"/>
    <w:multiLevelType w:val="singleLevel"/>
    <w:tmpl w:val="B1FA4A78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0">
    <w:nsid w:val="6AA87410"/>
    <w:multiLevelType w:val="hybridMultilevel"/>
    <w:tmpl w:val="AE06CBDC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B97EEE"/>
    <w:multiLevelType w:val="hybridMultilevel"/>
    <w:tmpl w:val="7CA65C6A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42E9F"/>
    <w:multiLevelType w:val="hybridMultilevel"/>
    <w:tmpl w:val="73CE21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7AFE3A1D"/>
    <w:multiLevelType w:val="hybridMultilevel"/>
    <w:tmpl w:val="35DC9C2A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16A98"/>
    <w:multiLevelType w:val="hybridMultilevel"/>
    <w:tmpl w:val="2B6424CE"/>
    <w:lvl w:ilvl="0" w:tplc="7734A5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  <w:lvlOverride w:ilvl="0">
      <w:startOverride w:val="1"/>
    </w:lvlOverride>
  </w:num>
  <w:num w:numId="2">
    <w:abstractNumId w:val="29"/>
  </w:num>
  <w:num w:numId="3">
    <w:abstractNumId w:val="10"/>
  </w:num>
  <w:num w:numId="4">
    <w:abstractNumId w:val="33"/>
  </w:num>
  <w:num w:numId="5">
    <w:abstractNumId w:val="15"/>
  </w:num>
  <w:num w:numId="6">
    <w:abstractNumId w:val="31"/>
  </w:num>
  <w:num w:numId="7">
    <w:abstractNumId w:val="14"/>
  </w:num>
  <w:num w:numId="8">
    <w:abstractNumId w:val="28"/>
  </w:num>
  <w:num w:numId="9">
    <w:abstractNumId w:val="11"/>
  </w:num>
  <w:num w:numId="10">
    <w:abstractNumId w:val="6"/>
  </w:num>
  <w:num w:numId="11">
    <w:abstractNumId w:val="22"/>
  </w:num>
  <w:num w:numId="12">
    <w:abstractNumId w:val="19"/>
  </w:num>
  <w:num w:numId="13">
    <w:abstractNumId w:val="34"/>
  </w:num>
  <w:num w:numId="14">
    <w:abstractNumId w:val="16"/>
  </w:num>
  <w:num w:numId="15">
    <w:abstractNumId w:val="2"/>
  </w:num>
  <w:num w:numId="16">
    <w:abstractNumId w:val="7"/>
  </w:num>
  <w:num w:numId="17">
    <w:abstractNumId w:val="17"/>
  </w:num>
  <w:num w:numId="18">
    <w:abstractNumId w:val="21"/>
  </w:num>
  <w:num w:numId="19">
    <w:abstractNumId w:val="5"/>
  </w:num>
  <w:num w:numId="20">
    <w:abstractNumId w:val="23"/>
  </w:num>
  <w:num w:numId="21">
    <w:abstractNumId w:val="27"/>
  </w:num>
  <w:num w:numId="22">
    <w:abstractNumId w:val="25"/>
  </w:num>
  <w:num w:numId="23">
    <w:abstractNumId w:val="20"/>
  </w:num>
  <w:num w:numId="24">
    <w:abstractNumId w:val="24"/>
  </w:num>
  <w:num w:numId="25">
    <w:abstractNumId w:val="9"/>
  </w:num>
  <w:num w:numId="26">
    <w:abstractNumId w:val="3"/>
  </w:num>
  <w:num w:numId="27">
    <w:abstractNumId w:val="18"/>
  </w:num>
  <w:num w:numId="28">
    <w:abstractNumId w:val="1"/>
  </w:num>
  <w:num w:numId="29">
    <w:abstractNumId w:val="8"/>
  </w:num>
  <w:num w:numId="30">
    <w:abstractNumId w:val="30"/>
  </w:num>
  <w:num w:numId="31">
    <w:abstractNumId w:val="12"/>
  </w:num>
  <w:num w:numId="32">
    <w:abstractNumId w:val="13"/>
  </w:num>
  <w:num w:numId="33">
    <w:abstractNumId w:val="0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4A1"/>
    <w:rsid w:val="000005CD"/>
    <w:rsid w:val="00002EBF"/>
    <w:rsid w:val="00003014"/>
    <w:rsid w:val="00003036"/>
    <w:rsid w:val="00005BAC"/>
    <w:rsid w:val="000069AD"/>
    <w:rsid w:val="00006D68"/>
    <w:rsid w:val="000128BE"/>
    <w:rsid w:val="00012A29"/>
    <w:rsid w:val="00012B97"/>
    <w:rsid w:val="00013BB2"/>
    <w:rsid w:val="00014760"/>
    <w:rsid w:val="0001588E"/>
    <w:rsid w:val="00016B71"/>
    <w:rsid w:val="000205DD"/>
    <w:rsid w:val="00022564"/>
    <w:rsid w:val="000268C6"/>
    <w:rsid w:val="000268CD"/>
    <w:rsid w:val="00027AFB"/>
    <w:rsid w:val="000326F7"/>
    <w:rsid w:val="000334AC"/>
    <w:rsid w:val="000362E1"/>
    <w:rsid w:val="0004051E"/>
    <w:rsid w:val="00043D34"/>
    <w:rsid w:val="00044740"/>
    <w:rsid w:val="000467E4"/>
    <w:rsid w:val="00052F58"/>
    <w:rsid w:val="00054E4A"/>
    <w:rsid w:val="00054F49"/>
    <w:rsid w:val="00056835"/>
    <w:rsid w:val="00057D27"/>
    <w:rsid w:val="00061660"/>
    <w:rsid w:val="00061FAE"/>
    <w:rsid w:val="000638C4"/>
    <w:rsid w:val="0006437E"/>
    <w:rsid w:val="00064DF2"/>
    <w:rsid w:val="0007007A"/>
    <w:rsid w:val="00071D14"/>
    <w:rsid w:val="00072E15"/>
    <w:rsid w:val="0007449D"/>
    <w:rsid w:val="00076D31"/>
    <w:rsid w:val="00082D23"/>
    <w:rsid w:val="00086433"/>
    <w:rsid w:val="00090687"/>
    <w:rsid w:val="0009208F"/>
    <w:rsid w:val="000924B0"/>
    <w:rsid w:val="00096BA0"/>
    <w:rsid w:val="0009704B"/>
    <w:rsid w:val="000A294C"/>
    <w:rsid w:val="000A2F6F"/>
    <w:rsid w:val="000A483D"/>
    <w:rsid w:val="000A515A"/>
    <w:rsid w:val="000A6A8F"/>
    <w:rsid w:val="000C1A95"/>
    <w:rsid w:val="000C2A4E"/>
    <w:rsid w:val="000C2E98"/>
    <w:rsid w:val="000C3199"/>
    <w:rsid w:val="000C3D54"/>
    <w:rsid w:val="000D0914"/>
    <w:rsid w:val="000E0292"/>
    <w:rsid w:val="000E111C"/>
    <w:rsid w:val="000E4D30"/>
    <w:rsid w:val="000E5E4A"/>
    <w:rsid w:val="000E6F6A"/>
    <w:rsid w:val="000F0149"/>
    <w:rsid w:val="000F5E75"/>
    <w:rsid w:val="0010565F"/>
    <w:rsid w:val="001060EF"/>
    <w:rsid w:val="00106D96"/>
    <w:rsid w:val="00111353"/>
    <w:rsid w:val="001113AC"/>
    <w:rsid w:val="00112707"/>
    <w:rsid w:val="00112A55"/>
    <w:rsid w:val="00114525"/>
    <w:rsid w:val="00114A36"/>
    <w:rsid w:val="0011577D"/>
    <w:rsid w:val="00116B91"/>
    <w:rsid w:val="00116BF4"/>
    <w:rsid w:val="00116DB5"/>
    <w:rsid w:val="001208BB"/>
    <w:rsid w:val="001211A1"/>
    <w:rsid w:val="00122DFD"/>
    <w:rsid w:val="00125F60"/>
    <w:rsid w:val="00127B50"/>
    <w:rsid w:val="00130D7A"/>
    <w:rsid w:val="00131383"/>
    <w:rsid w:val="0013168F"/>
    <w:rsid w:val="00136F47"/>
    <w:rsid w:val="00137C01"/>
    <w:rsid w:val="0014236F"/>
    <w:rsid w:val="00145BE9"/>
    <w:rsid w:val="00147523"/>
    <w:rsid w:val="001507C2"/>
    <w:rsid w:val="00150B87"/>
    <w:rsid w:val="00156937"/>
    <w:rsid w:val="001576FD"/>
    <w:rsid w:val="00163349"/>
    <w:rsid w:val="00165527"/>
    <w:rsid w:val="00166D3A"/>
    <w:rsid w:val="0017041B"/>
    <w:rsid w:val="00172CA3"/>
    <w:rsid w:val="00174099"/>
    <w:rsid w:val="00174894"/>
    <w:rsid w:val="00177858"/>
    <w:rsid w:val="00180A83"/>
    <w:rsid w:val="00181645"/>
    <w:rsid w:val="00183821"/>
    <w:rsid w:val="00185EEA"/>
    <w:rsid w:val="0018642A"/>
    <w:rsid w:val="00191E8D"/>
    <w:rsid w:val="00191FAB"/>
    <w:rsid w:val="00193BBB"/>
    <w:rsid w:val="0019445E"/>
    <w:rsid w:val="00194C0C"/>
    <w:rsid w:val="00195C09"/>
    <w:rsid w:val="0019719B"/>
    <w:rsid w:val="001A0185"/>
    <w:rsid w:val="001A1B42"/>
    <w:rsid w:val="001A418A"/>
    <w:rsid w:val="001A6C40"/>
    <w:rsid w:val="001B024B"/>
    <w:rsid w:val="001B0938"/>
    <w:rsid w:val="001B18EF"/>
    <w:rsid w:val="001B256E"/>
    <w:rsid w:val="001B387F"/>
    <w:rsid w:val="001B389A"/>
    <w:rsid w:val="001B42F8"/>
    <w:rsid w:val="001B4485"/>
    <w:rsid w:val="001B7649"/>
    <w:rsid w:val="001C02A6"/>
    <w:rsid w:val="001C0385"/>
    <w:rsid w:val="001C21D7"/>
    <w:rsid w:val="001C27F4"/>
    <w:rsid w:val="001C4A71"/>
    <w:rsid w:val="001D1445"/>
    <w:rsid w:val="001D1527"/>
    <w:rsid w:val="001D35E7"/>
    <w:rsid w:val="001D3DF7"/>
    <w:rsid w:val="001D3F90"/>
    <w:rsid w:val="001D451F"/>
    <w:rsid w:val="001D4552"/>
    <w:rsid w:val="001D5785"/>
    <w:rsid w:val="001D650E"/>
    <w:rsid w:val="001E14B0"/>
    <w:rsid w:val="001E2B14"/>
    <w:rsid w:val="001E3836"/>
    <w:rsid w:val="001E4B39"/>
    <w:rsid w:val="001F207A"/>
    <w:rsid w:val="001F2C91"/>
    <w:rsid w:val="001F36D5"/>
    <w:rsid w:val="001F48CC"/>
    <w:rsid w:val="001F5E32"/>
    <w:rsid w:val="00200E31"/>
    <w:rsid w:val="0020102B"/>
    <w:rsid w:val="002018B7"/>
    <w:rsid w:val="00202691"/>
    <w:rsid w:val="00204C3B"/>
    <w:rsid w:val="00211C45"/>
    <w:rsid w:val="00214D05"/>
    <w:rsid w:val="00216247"/>
    <w:rsid w:val="00221701"/>
    <w:rsid w:val="002220AC"/>
    <w:rsid w:val="002245C1"/>
    <w:rsid w:val="00232DA0"/>
    <w:rsid w:val="0023778A"/>
    <w:rsid w:val="00240C14"/>
    <w:rsid w:val="00240CF9"/>
    <w:rsid w:val="00240DF9"/>
    <w:rsid w:val="00241CBA"/>
    <w:rsid w:val="00242461"/>
    <w:rsid w:val="002459E5"/>
    <w:rsid w:val="002465B7"/>
    <w:rsid w:val="00246FE5"/>
    <w:rsid w:val="00250771"/>
    <w:rsid w:val="0025670F"/>
    <w:rsid w:val="00256911"/>
    <w:rsid w:val="002579C9"/>
    <w:rsid w:val="002633E8"/>
    <w:rsid w:val="00265620"/>
    <w:rsid w:val="00265E88"/>
    <w:rsid w:val="00271CD7"/>
    <w:rsid w:val="002739E9"/>
    <w:rsid w:val="002740E9"/>
    <w:rsid w:val="00274FA2"/>
    <w:rsid w:val="0028111E"/>
    <w:rsid w:val="00283338"/>
    <w:rsid w:val="00283765"/>
    <w:rsid w:val="00284610"/>
    <w:rsid w:val="00285CBB"/>
    <w:rsid w:val="0029499A"/>
    <w:rsid w:val="00295E05"/>
    <w:rsid w:val="002976D8"/>
    <w:rsid w:val="002A0F9C"/>
    <w:rsid w:val="002A3229"/>
    <w:rsid w:val="002A3AF0"/>
    <w:rsid w:val="002A3E8E"/>
    <w:rsid w:val="002A61B8"/>
    <w:rsid w:val="002A6C40"/>
    <w:rsid w:val="002A6CE7"/>
    <w:rsid w:val="002A7966"/>
    <w:rsid w:val="002A7AEA"/>
    <w:rsid w:val="002B1904"/>
    <w:rsid w:val="002B1A56"/>
    <w:rsid w:val="002B23DF"/>
    <w:rsid w:val="002C2B5D"/>
    <w:rsid w:val="002C2F89"/>
    <w:rsid w:val="002C328A"/>
    <w:rsid w:val="002C4BA9"/>
    <w:rsid w:val="002C5225"/>
    <w:rsid w:val="002C6CEC"/>
    <w:rsid w:val="002C7B7B"/>
    <w:rsid w:val="002D0BC9"/>
    <w:rsid w:val="002D311A"/>
    <w:rsid w:val="002D3940"/>
    <w:rsid w:val="002D3FD3"/>
    <w:rsid w:val="002D429F"/>
    <w:rsid w:val="002D6CBE"/>
    <w:rsid w:val="002D734F"/>
    <w:rsid w:val="002E1D25"/>
    <w:rsid w:val="002E20F3"/>
    <w:rsid w:val="002E2202"/>
    <w:rsid w:val="002E2D56"/>
    <w:rsid w:val="002E3836"/>
    <w:rsid w:val="002E40E9"/>
    <w:rsid w:val="002E42D8"/>
    <w:rsid w:val="002E63A1"/>
    <w:rsid w:val="002E6CD7"/>
    <w:rsid w:val="002F572F"/>
    <w:rsid w:val="002F6EEA"/>
    <w:rsid w:val="002F6FFD"/>
    <w:rsid w:val="00300AD9"/>
    <w:rsid w:val="003016A1"/>
    <w:rsid w:val="003058CE"/>
    <w:rsid w:val="00306C37"/>
    <w:rsid w:val="00310E1F"/>
    <w:rsid w:val="00310E7E"/>
    <w:rsid w:val="00313D62"/>
    <w:rsid w:val="00314CE0"/>
    <w:rsid w:val="00314D52"/>
    <w:rsid w:val="00315634"/>
    <w:rsid w:val="00315857"/>
    <w:rsid w:val="0031659F"/>
    <w:rsid w:val="0032351E"/>
    <w:rsid w:val="00327605"/>
    <w:rsid w:val="00327E61"/>
    <w:rsid w:val="0033003D"/>
    <w:rsid w:val="003321CE"/>
    <w:rsid w:val="00333904"/>
    <w:rsid w:val="0033546F"/>
    <w:rsid w:val="00337E46"/>
    <w:rsid w:val="003409DB"/>
    <w:rsid w:val="00344713"/>
    <w:rsid w:val="00345C17"/>
    <w:rsid w:val="00347899"/>
    <w:rsid w:val="00347CD7"/>
    <w:rsid w:val="003511F3"/>
    <w:rsid w:val="0035121C"/>
    <w:rsid w:val="00364329"/>
    <w:rsid w:val="00365661"/>
    <w:rsid w:val="0036640D"/>
    <w:rsid w:val="00367608"/>
    <w:rsid w:val="00370F3B"/>
    <w:rsid w:val="0037283A"/>
    <w:rsid w:val="0037343C"/>
    <w:rsid w:val="00376923"/>
    <w:rsid w:val="00377AC2"/>
    <w:rsid w:val="00377E07"/>
    <w:rsid w:val="00380346"/>
    <w:rsid w:val="00380916"/>
    <w:rsid w:val="00380FE2"/>
    <w:rsid w:val="00384BCC"/>
    <w:rsid w:val="003865F1"/>
    <w:rsid w:val="0039091C"/>
    <w:rsid w:val="00390ECD"/>
    <w:rsid w:val="0039265F"/>
    <w:rsid w:val="00396DAF"/>
    <w:rsid w:val="00397194"/>
    <w:rsid w:val="003A17E8"/>
    <w:rsid w:val="003A192D"/>
    <w:rsid w:val="003A2EDA"/>
    <w:rsid w:val="003A303F"/>
    <w:rsid w:val="003B12A8"/>
    <w:rsid w:val="003B131B"/>
    <w:rsid w:val="003B1A44"/>
    <w:rsid w:val="003B23BE"/>
    <w:rsid w:val="003B307E"/>
    <w:rsid w:val="003B513B"/>
    <w:rsid w:val="003B53B0"/>
    <w:rsid w:val="003B62C0"/>
    <w:rsid w:val="003C2113"/>
    <w:rsid w:val="003C2820"/>
    <w:rsid w:val="003C4DB1"/>
    <w:rsid w:val="003C76BC"/>
    <w:rsid w:val="003D051B"/>
    <w:rsid w:val="003D060D"/>
    <w:rsid w:val="003D0F71"/>
    <w:rsid w:val="003D1038"/>
    <w:rsid w:val="003D2733"/>
    <w:rsid w:val="003D359C"/>
    <w:rsid w:val="003D3AD4"/>
    <w:rsid w:val="003D595F"/>
    <w:rsid w:val="003D67C0"/>
    <w:rsid w:val="003E0F52"/>
    <w:rsid w:val="003E29A6"/>
    <w:rsid w:val="003E33AE"/>
    <w:rsid w:val="003E6584"/>
    <w:rsid w:val="003E7085"/>
    <w:rsid w:val="003E7FE1"/>
    <w:rsid w:val="003F0469"/>
    <w:rsid w:val="003F0557"/>
    <w:rsid w:val="003F4DD0"/>
    <w:rsid w:val="003F63E9"/>
    <w:rsid w:val="003F6CFA"/>
    <w:rsid w:val="003F6EE8"/>
    <w:rsid w:val="00400B61"/>
    <w:rsid w:val="00405B5C"/>
    <w:rsid w:val="0040618F"/>
    <w:rsid w:val="00406FBA"/>
    <w:rsid w:val="004114E8"/>
    <w:rsid w:val="00411D8F"/>
    <w:rsid w:val="00411E9D"/>
    <w:rsid w:val="004133E8"/>
    <w:rsid w:val="00413D6C"/>
    <w:rsid w:val="004157FE"/>
    <w:rsid w:val="00416249"/>
    <w:rsid w:val="0042093F"/>
    <w:rsid w:val="00423990"/>
    <w:rsid w:val="00424F36"/>
    <w:rsid w:val="00425AED"/>
    <w:rsid w:val="00433E3C"/>
    <w:rsid w:val="00434271"/>
    <w:rsid w:val="00436D6B"/>
    <w:rsid w:val="00441584"/>
    <w:rsid w:val="00441BC3"/>
    <w:rsid w:val="004422FE"/>
    <w:rsid w:val="00446DD2"/>
    <w:rsid w:val="00450725"/>
    <w:rsid w:val="00451466"/>
    <w:rsid w:val="00451CDF"/>
    <w:rsid w:val="00453BEB"/>
    <w:rsid w:val="004551CF"/>
    <w:rsid w:val="00455E88"/>
    <w:rsid w:val="00457671"/>
    <w:rsid w:val="00457F2E"/>
    <w:rsid w:val="0046036F"/>
    <w:rsid w:val="004606DF"/>
    <w:rsid w:val="00460BAC"/>
    <w:rsid w:val="00460C9D"/>
    <w:rsid w:val="0046196C"/>
    <w:rsid w:val="00461B56"/>
    <w:rsid w:val="00462556"/>
    <w:rsid w:val="004649E0"/>
    <w:rsid w:val="00464BEB"/>
    <w:rsid w:val="00467965"/>
    <w:rsid w:val="00467A37"/>
    <w:rsid w:val="00470B23"/>
    <w:rsid w:val="004714FD"/>
    <w:rsid w:val="004718B1"/>
    <w:rsid w:val="00473A5A"/>
    <w:rsid w:val="00475F75"/>
    <w:rsid w:val="00476AA7"/>
    <w:rsid w:val="0048309C"/>
    <w:rsid w:val="00483118"/>
    <w:rsid w:val="00485741"/>
    <w:rsid w:val="004863B7"/>
    <w:rsid w:val="00486835"/>
    <w:rsid w:val="0048789D"/>
    <w:rsid w:val="0049127A"/>
    <w:rsid w:val="004913DB"/>
    <w:rsid w:val="004917A6"/>
    <w:rsid w:val="00492285"/>
    <w:rsid w:val="004973F7"/>
    <w:rsid w:val="00497DFC"/>
    <w:rsid w:val="004A1723"/>
    <w:rsid w:val="004A1843"/>
    <w:rsid w:val="004A2DE6"/>
    <w:rsid w:val="004A7FDB"/>
    <w:rsid w:val="004B0167"/>
    <w:rsid w:val="004B7287"/>
    <w:rsid w:val="004C1119"/>
    <w:rsid w:val="004C2988"/>
    <w:rsid w:val="004C6A46"/>
    <w:rsid w:val="004C7FFB"/>
    <w:rsid w:val="004D1657"/>
    <w:rsid w:val="004D29EB"/>
    <w:rsid w:val="004D5C04"/>
    <w:rsid w:val="004D7F0F"/>
    <w:rsid w:val="004E0B9F"/>
    <w:rsid w:val="004E1C35"/>
    <w:rsid w:val="004E1DC6"/>
    <w:rsid w:val="004E3234"/>
    <w:rsid w:val="004E54B6"/>
    <w:rsid w:val="004E5622"/>
    <w:rsid w:val="004F0041"/>
    <w:rsid w:val="004F0053"/>
    <w:rsid w:val="004F160A"/>
    <w:rsid w:val="004F17EF"/>
    <w:rsid w:val="004F2A32"/>
    <w:rsid w:val="004F4738"/>
    <w:rsid w:val="004F7948"/>
    <w:rsid w:val="005002AA"/>
    <w:rsid w:val="005042F3"/>
    <w:rsid w:val="00505E74"/>
    <w:rsid w:val="00511AD9"/>
    <w:rsid w:val="00512A6D"/>
    <w:rsid w:val="00513FF6"/>
    <w:rsid w:val="00515440"/>
    <w:rsid w:val="005154AD"/>
    <w:rsid w:val="00520644"/>
    <w:rsid w:val="00520734"/>
    <w:rsid w:val="00520D16"/>
    <w:rsid w:val="00520F82"/>
    <w:rsid w:val="00526640"/>
    <w:rsid w:val="0053004A"/>
    <w:rsid w:val="00531E03"/>
    <w:rsid w:val="00533004"/>
    <w:rsid w:val="005331C7"/>
    <w:rsid w:val="00535081"/>
    <w:rsid w:val="00536E97"/>
    <w:rsid w:val="00537C37"/>
    <w:rsid w:val="00543154"/>
    <w:rsid w:val="00544D59"/>
    <w:rsid w:val="0054594E"/>
    <w:rsid w:val="00546F90"/>
    <w:rsid w:val="005528EE"/>
    <w:rsid w:val="0055339D"/>
    <w:rsid w:val="00554595"/>
    <w:rsid w:val="00555F00"/>
    <w:rsid w:val="00563803"/>
    <w:rsid w:val="00565CD9"/>
    <w:rsid w:val="00571C4F"/>
    <w:rsid w:val="005726C9"/>
    <w:rsid w:val="005735AB"/>
    <w:rsid w:val="00574261"/>
    <w:rsid w:val="005745F5"/>
    <w:rsid w:val="00574D97"/>
    <w:rsid w:val="00592830"/>
    <w:rsid w:val="00592D2C"/>
    <w:rsid w:val="00594598"/>
    <w:rsid w:val="00594A5D"/>
    <w:rsid w:val="00595644"/>
    <w:rsid w:val="005A40FD"/>
    <w:rsid w:val="005A4A25"/>
    <w:rsid w:val="005A61D5"/>
    <w:rsid w:val="005A674F"/>
    <w:rsid w:val="005B2B66"/>
    <w:rsid w:val="005B3DC0"/>
    <w:rsid w:val="005B41B3"/>
    <w:rsid w:val="005B41EA"/>
    <w:rsid w:val="005B60E4"/>
    <w:rsid w:val="005B7743"/>
    <w:rsid w:val="005B79C8"/>
    <w:rsid w:val="005C01D6"/>
    <w:rsid w:val="005C149B"/>
    <w:rsid w:val="005C2894"/>
    <w:rsid w:val="005C2CEB"/>
    <w:rsid w:val="005C305E"/>
    <w:rsid w:val="005C74A1"/>
    <w:rsid w:val="005D019D"/>
    <w:rsid w:val="005D169F"/>
    <w:rsid w:val="005D1D0F"/>
    <w:rsid w:val="005D57AD"/>
    <w:rsid w:val="005D598C"/>
    <w:rsid w:val="005D7F66"/>
    <w:rsid w:val="005E0A0A"/>
    <w:rsid w:val="005E0D71"/>
    <w:rsid w:val="005E18A2"/>
    <w:rsid w:val="005E2A28"/>
    <w:rsid w:val="005E4258"/>
    <w:rsid w:val="005E4447"/>
    <w:rsid w:val="005E5B89"/>
    <w:rsid w:val="005E64A3"/>
    <w:rsid w:val="005E71DD"/>
    <w:rsid w:val="005E7AEC"/>
    <w:rsid w:val="005E7C41"/>
    <w:rsid w:val="005F56B5"/>
    <w:rsid w:val="005F6B31"/>
    <w:rsid w:val="0060030C"/>
    <w:rsid w:val="00600C8F"/>
    <w:rsid w:val="00600F2A"/>
    <w:rsid w:val="00603CAD"/>
    <w:rsid w:val="00605D7E"/>
    <w:rsid w:val="00605DC3"/>
    <w:rsid w:val="0061020B"/>
    <w:rsid w:val="00610CDA"/>
    <w:rsid w:val="006118C4"/>
    <w:rsid w:val="00615148"/>
    <w:rsid w:val="00621356"/>
    <w:rsid w:val="00621954"/>
    <w:rsid w:val="006222ED"/>
    <w:rsid w:val="006248AA"/>
    <w:rsid w:val="0062603E"/>
    <w:rsid w:val="006263F2"/>
    <w:rsid w:val="00626F5D"/>
    <w:rsid w:val="006310F1"/>
    <w:rsid w:val="00632CE4"/>
    <w:rsid w:val="006339F0"/>
    <w:rsid w:val="00633D64"/>
    <w:rsid w:val="0063548A"/>
    <w:rsid w:val="00635F40"/>
    <w:rsid w:val="006367D5"/>
    <w:rsid w:val="006401BE"/>
    <w:rsid w:val="006424B4"/>
    <w:rsid w:val="00645C18"/>
    <w:rsid w:val="00646145"/>
    <w:rsid w:val="0065061D"/>
    <w:rsid w:val="006509A8"/>
    <w:rsid w:val="006600CE"/>
    <w:rsid w:val="006614A0"/>
    <w:rsid w:val="006647BB"/>
    <w:rsid w:val="00671E77"/>
    <w:rsid w:val="00676891"/>
    <w:rsid w:val="0068015E"/>
    <w:rsid w:val="00682D88"/>
    <w:rsid w:val="00683C4C"/>
    <w:rsid w:val="0068448C"/>
    <w:rsid w:val="0069017F"/>
    <w:rsid w:val="00693CCF"/>
    <w:rsid w:val="0069471F"/>
    <w:rsid w:val="00694FE5"/>
    <w:rsid w:val="00695818"/>
    <w:rsid w:val="0069622C"/>
    <w:rsid w:val="006963F5"/>
    <w:rsid w:val="00696DE9"/>
    <w:rsid w:val="006A1980"/>
    <w:rsid w:val="006A45AC"/>
    <w:rsid w:val="006A504F"/>
    <w:rsid w:val="006A520F"/>
    <w:rsid w:val="006A5A96"/>
    <w:rsid w:val="006A782A"/>
    <w:rsid w:val="006B33D4"/>
    <w:rsid w:val="006B353A"/>
    <w:rsid w:val="006B4644"/>
    <w:rsid w:val="006B5517"/>
    <w:rsid w:val="006B7A18"/>
    <w:rsid w:val="006B7C91"/>
    <w:rsid w:val="006C0261"/>
    <w:rsid w:val="006C03E9"/>
    <w:rsid w:val="006C392E"/>
    <w:rsid w:val="006C3CE0"/>
    <w:rsid w:val="006C6E20"/>
    <w:rsid w:val="006D0C7E"/>
    <w:rsid w:val="006D676C"/>
    <w:rsid w:val="006D7A6A"/>
    <w:rsid w:val="006D7BF1"/>
    <w:rsid w:val="006E03F9"/>
    <w:rsid w:val="006E22B8"/>
    <w:rsid w:val="006E2BF6"/>
    <w:rsid w:val="006E3935"/>
    <w:rsid w:val="006E3B00"/>
    <w:rsid w:val="006F1B45"/>
    <w:rsid w:val="006F25E4"/>
    <w:rsid w:val="006F29C2"/>
    <w:rsid w:val="006F5A42"/>
    <w:rsid w:val="006F6529"/>
    <w:rsid w:val="007019E9"/>
    <w:rsid w:val="00701A8E"/>
    <w:rsid w:val="007025B5"/>
    <w:rsid w:val="00703AD3"/>
    <w:rsid w:val="007041C0"/>
    <w:rsid w:val="00704D2A"/>
    <w:rsid w:val="00706F4F"/>
    <w:rsid w:val="0070747D"/>
    <w:rsid w:val="00707F82"/>
    <w:rsid w:val="007107DA"/>
    <w:rsid w:val="00711C8E"/>
    <w:rsid w:val="007130DE"/>
    <w:rsid w:val="0071469E"/>
    <w:rsid w:val="0072301A"/>
    <w:rsid w:val="007257F5"/>
    <w:rsid w:val="00725F70"/>
    <w:rsid w:val="00726953"/>
    <w:rsid w:val="0073046A"/>
    <w:rsid w:val="007314E1"/>
    <w:rsid w:val="00731566"/>
    <w:rsid w:val="00731FCF"/>
    <w:rsid w:val="00732C4D"/>
    <w:rsid w:val="007361CC"/>
    <w:rsid w:val="00736777"/>
    <w:rsid w:val="00740755"/>
    <w:rsid w:val="007407DD"/>
    <w:rsid w:val="00741B6A"/>
    <w:rsid w:val="00750341"/>
    <w:rsid w:val="007521C9"/>
    <w:rsid w:val="00755CFC"/>
    <w:rsid w:val="00755FA4"/>
    <w:rsid w:val="007562B5"/>
    <w:rsid w:val="007564F4"/>
    <w:rsid w:val="0075797D"/>
    <w:rsid w:val="007605B6"/>
    <w:rsid w:val="00760F5A"/>
    <w:rsid w:val="007615AC"/>
    <w:rsid w:val="0076341B"/>
    <w:rsid w:val="007667D7"/>
    <w:rsid w:val="00767C63"/>
    <w:rsid w:val="00772ED4"/>
    <w:rsid w:val="0077511F"/>
    <w:rsid w:val="0078015A"/>
    <w:rsid w:val="00780CA3"/>
    <w:rsid w:val="00783A83"/>
    <w:rsid w:val="00783E32"/>
    <w:rsid w:val="00784A7C"/>
    <w:rsid w:val="00791BF1"/>
    <w:rsid w:val="00793633"/>
    <w:rsid w:val="00794B03"/>
    <w:rsid w:val="00795E99"/>
    <w:rsid w:val="007961DA"/>
    <w:rsid w:val="00796787"/>
    <w:rsid w:val="00797049"/>
    <w:rsid w:val="007974BD"/>
    <w:rsid w:val="007A074A"/>
    <w:rsid w:val="007A0C52"/>
    <w:rsid w:val="007A0D4E"/>
    <w:rsid w:val="007A7D45"/>
    <w:rsid w:val="007B080F"/>
    <w:rsid w:val="007B209F"/>
    <w:rsid w:val="007B2ACF"/>
    <w:rsid w:val="007B7622"/>
    <w:rsid w:val="007C0582"/>
    <w:rsid w:val="007C1157"/>
    <w:rsid w:val="007C2269"/>
    <w:rsid w:val="007C23E7"/>
    <w:rsid w:val="007C29E3"/>
    <w:rsid w:val="007C480E"/>
    <w:rsid w:val="007C48CE"/>
    <w:rsid w:val="007C491C"/>
    <w:rsid w:val="007C6218"/>
    <w:rsid w:val="007D066A"/>
    <w:rsid w:val="007D30A2"/>
    <w:rsid w:val="007D409A"/>
    <w:rsid w:val="007E3914"/>
    <w:rsid w:val="007E4251"/>
    <w:rsid w:val="007E5D43"/>
    <w:rsid w:val="007E7794"/>
    <w:rsid w:val="007E7A68"/>
    <w:rsid w:val="007F0291"/>
    <w:rsid w:val="007F072A"/>
    <w:rsid w:val="007F3DA6"/>
    <w:rsid w:val="007F3FF8"/>
    <w:rsid w:val="007F5C0B"/>
    <w:rsid w:val="007F612D"/>
    <w:rsid w:val="007F6D9D"/>
    <w:rsid w:val="007F7AFD"/>
    <w:rsid w:val="007F7FCD"/>
    <w:rsid w:val="00803311"/>
    <w:rsid w:val="0080472F"/>
    <w:rsid w:val="00811579"/>
    <w:rsid w:val="0081291B"/>
    <w:rsid w:val="0081434C"/>
    <w:rsid w:val="00815F68"/>
    <w:rsid w:val="00816140"/>
    <w:rsid w:val="00816C37"/>
    <w:rsid w:val="0082316E"/>
    <w:rsid w:val="00823D09"/>
    <w:rsid w:val="00824E91"/>
    <w:rsid w:val="008269C8"/>
    <w:rsid w:val="00826BE9"/>
    <w:rsid w:val="00831015"/>
    <w:rsid w:val="0083217D"/>
    <w:rsid w:val="008335B1"/>
    <w:rsid w:val="00836256"/>
    <w:rsid w:val="0083742E"/>
    <w:rsid w:val="00840B2F"/>
    <w:rsid w:val="00841EBD"/>
    <w:rsid w:val="008465E5"/>
    <w:rsid w:val="0085101E"/>
    <w:rsid w:val="00851AA6"/>
    <w:rsid w:val="00856FCD"/>
    <w:rsid w:val="008609D0"/>
    <w:rsid w:val="00863340"/>
    <w:rsid w:val="00864AFC"/>
    <w:rsid w:val="00866A1F"/>
    <w:rsid w:val="00870183"/>
    <w:rsid w:val="008705B8"/>
    <w:rsid w:val="008758CA"/>
    <w:rsid w:val="0087695F"/>
    <w:rsid w:val="00876FC0"/>
    <w:rsid w:val="00882285"/>
    <w:rsid w:val="008845CD"/>
    <w:rsid w:val="008914D6"/>
    <w:rsid w:val="008931A5"/>
    <w:rsid w:val="00895D44"/>
    <w:rsid w:val="00896306"/>
    <w:rsid w:val="008A05EA"/>
    <w:rsid w:val="008A11F8"/>
    <w:rsid w:val="008A4576"/>
    <w:rsid w:val="008A5362"/>
    <w:rsid w:val="008A5694"/>
    <w:rsid w:val="008B3860"/>
    <w:rsid w:val="008B5087"/>
    <w:rsid w:val="008B5C19"/>
    <w:rsid w:val="008B5E98"/>
    <w:rsid w:val="008C002E"/>
    <w:rsid w:val="008C1061"/>
    <w:rsid w:val="008C16FD"/>
    <w:rsid w:val="008C22CE"/>
    <w:rsid w:val="008C253F"/>
    <w:rsid w:val="008C4ED2"/>
    <w:rsid w:val="008C5FE0"/>
    <w:rsid w:val="008C6224"/>
    <w:rsid w:val="008C6EA7"/>
    <w:rsid w:val="008D0232"/>
    <w:rsid w:val="008D236D"/>
    <w:rsid w:val="008D24B6"/>
    <w:rsid w:val="008D419C"/>
    <w:rsid w:val="008D5CA6"/>
    <w:rsid w:val="008D67BB"/>
    <w:rsid w:val="008E3A99"/>
    <w:rsid w:val="008E3C6C"/>
    <w:rsid w:val="008E3D3A"/>
    <w:rsid w:val="008E5198"/>
    <w:rsid w:val="008E52EA"/>
    <w:rsid w:val="008E6D43"/>
    <w:rsid w:val="008E780C"/>
    <w:rsid w:val="008F0BD4"/>
    <w:rsid w:val="008F0E1B"/>
    <w:rsid w:val="008F42AA"/>
    <w:rsid w:val="008F588A"/>
    <w:rsid w:val="008F6C45"/>
    <w:rsid w:val="00903E6B"/>
    <w:rsid w:val="00907AD0"/>
    <w:rsid w:val="0091324C"/>
    <w:rsid w:val="009167D4"/>
    <w:rsid w:val="00923187"/>
    <w:rsid w:val="00924B4C"/>
    <w:rsid w:val="00925728"/>
    <w:rsid w:val="00926EBF"/>
    <w:rsid w:val="00932C08"/>
    <w:rsid w:val="009332DF"/>
    <w:rsid w:val="00934A38"/>
    <w:rsid w:val="00935816"/>
    <w:rsid w:val="00936204"/>
    <w:rsid w:val="0093644A"/>
    <w:rsid w:val="009402DC"/>
    <w:rsid w:val="00940996"/>
    <w:rsid w:val="00943D71"/>
    <w:rsid w:val="00950F0B"/>
    <w:rsid w:val="00951D17"/>
    <w:rsid w:val="00952D5E"/>
    <w:rsid w:val="00954136"/>
    <w:rsid w:val="009549A8"/>
    <w:rsid w:val="00955E78"/>
    <w:rsid w:val="0095616D"/>
    <w:rsid w:val="00957F6E"/>
    <w:rsid w:val="00960680"/>
    <w:rsid w:val="00966BD5"/>
    <w:rsid w:val="00966D13"/>
    <w:rsid w:val="00966E7B"/>
    <w:rsid w:val="009710DC"/>
    <w:rsid w:val="00971704"/>
    <w:rsid w:val="009717F1"/>
    <w:rsid w:val="00971CC1"/>
    <w:rsid w:val="00973A59"/>
    <w:rsid w:val="00974513"/>
    <w:rsid w:val="009779F1"/>
    <w:rsid w:val="0098202D"/>
    <w:rsid w:val="009832E4"/>
    <w:rsid w:val="009835DC"/>
    <w:rsid w:val="009841F5"/>
    <w:rsid w:val="00986BF7"/>
    <w:rsid w:val="00991AEA"/>
    <w:rsid w:val="009924D4"/>
    <w:rsid w:val="0099357C"/>
    <w:rsid w:val="0099370F"/>
    <w:rsid w:val="00993827"/>
    <w:rsid w:val="009950DF"/>
    <w:rsid w:val="009978CE"/>
    <w:rsid w:val="009A14D7"/>
    <w:rsid w:val="009A19ED"/>
    <w:rsid w:val="009A1C24"/>
    <w:rsid w:val="009A1FB7"/>
    <w:rsid w:val="009A36B8"/>
    <w:rsid w:val="009A5D4B"/>
    <w:rsid w:val="009A6C38"/>
    <w:rsid w:val="009B0AFE"/>
    <w:rsid w:val="009B142D"/>
    <w:rsid w:val="009B220B"/>
    <w:rsid w:val="009B43C8"/>
    <w:rsid w:val="009B4D71"/>
    <w:rsid w:val="009B575B"/>
    <w:rsid w:val="009B76BD"/>
    <w:rsid w:val="009C0E3B"/>
    <w:rsid w:val="009C3A4E"/>
    <w:rsid w:val="009C41D7"/>
    <w:rsid w:val="009C4EBB"/>
    <w:rsid w:val="009C5EE0"/>
    <w:rsid w:val="009C68C5"/>
    <w:rsid w:val="009D0CF5"/>
    <w:rsid w:val="009D1D8D"/>
    <w:rsid w:val="009D2797"/>
    <w:rsid w:val="009D3A4F"/>
    <w:rsid w:val="009D4901"/>
    <w:rsid w:val="009D5488"/>
    <w:rsid w:val="009D61C5"/>
    <w:rsid w:val="009E0A24"/>
    <w:rsid w:val="009E1354"/>
    <w:rsid w:val="009E4AB6"/>
    <w:rsid w:val="009E512D"/>
    <w:rsid w:val="009E57B2"/>
    <w:rsid w:val="009F3EC1"/>
    <w:rsid w:val="009F440D"/>
    <w:rsid w:val="009F679E"/>
    <w:rsid w:val="00A03884"/>
    <w:rsid w:val="00A0406E"/>
    <w:rsid w:val="00A05932"/>
    <w:rsid w:val="00A066B6"/>
    <w:rsid w:val="00A10A48"/>
    <w:rsid w:val="00A13FE4"/>
    <w:rsid w:val="00A14787"/>
    <w:rsid w:val="00A15812"/>
    <w:rsid w:val="00A246CE"/>
    <w:rsid w:val="00A27E67"/>
    <w:rsid w:val="00A3114C"/>
    <w:rsid w:val="00A32985"/>
    <w:rsid w:val="00A355A8"/>
    <w:rsid w:val="00A368F2"/>
    <w:rsid w:val="00A42F2E"/>
    <w:rsid w:val="00A443AA"/>
    <w:rsid w:val="00A448A9"/>
    <w:rsid w:val="00A44AF7"/>
    <w:rsid w:val="00A45A96"/>
    <w:rsid w:val="00A45F74"/>
    <w:rsid w:val="00A47129"/>
    <w:rsid w:val="00A560AE"/>
    <w:rsid w:val="00A56F15"/>
    <w:rsid w:val="00A57109"/>
    <w:rsid w:val="00A57EE3"/>
    <w:rsid w:val="00A6105F"/>
    <w:rsid w:val="00A615C9"/>
    <w:rsid w:val="00A619E5"/>
    <w:rsid w:val="00A61A75"/>
    <w:rsid w:val="00A6422C"/>
    <w:rsid w:val="00A65B4F"/>
    <w:rsid w:val="00A67B7D"/>
    <w:rsid w:val="00A71F91"/>
    <w:rsid w:val="00A72594"/>
    <w:rsid w:val="00A735A3"/>
    <w:rsid w:val="00A744DF"/>
    <w:rsid w:val="00A762B9"/>
    <w:rsid w:val="00A76947"/>
    <w:rsid w:val="00A76AA9"/>
    <w:rsid w:val="00A7758A"/>
    <w:rsid w:val="00A802DF"/>
    <w:rsid w:val="00A81F56"/>
    <w:rsid w:val="00A84350"/>
    <w:rsid w:val="00A84681"/>
    <w:rsid w:val="00A85C23"/>
    <w:rsid w:val="00A861B5"/>
    <w:rsid w:val="00A871F1"/>
    <w:rsid w:val="00A90E5E"/>
    <w:rsid w:val="00A93477"/>
    <w:rsid w:val="00A96510"/>
    <w:rsid w:val="00AA006A"/>
    <w:rsid w:val="00AA0DE9"/>
    <w:rsid w:val="00AA10F9"/>
    <w:rsid w:val="00AA2B01"/>
    <w:rsid w:val="00AA3339"/>
    <w:rsid w:val="00AA485F"/>
    <w:rsid w:val="00AA6FDF"/>
    <w:rsid w:val="00AB0F3A"/>
    <w:rsid w:val="00AB231A"/>
    <w:rsid w:val="00AB4927"/>
    <w:rsid w:val="00AB7BF5"/>
    <w:rsid w:val="00AC4619"/>
    <w:rsid w:val="00AC7996"/>
    <w:rsid w:val="00AD0871"/>
    <w:rsid w:val="00AD0A23"/>
    <w:rsid w:val="00AD428D"/>
    <w:rsid w:val="00AD47F4"/>
    <w:rsid w:val="00AD56C7"/>
    <w:rsid w:val="00AE249F"/>
    <w:rsid w:val="00AE3EC7"/>
    <w:rsid w:val="00AE47B3"/>
    <w:rsid w:val="00AE68C4"/>
    <w:rsid w:val="00AF1A3F"/>
    <w:rsid w:val="00AF4388"/>
    <w:rsid w:val="00AF6777"/>
    <w:rsid w:val="00B02F6D"/>
    <w:rsid w:val="00B041FA"/>
    <w:rsid w:val="00B04C7A"/>
    <w:rsid w:val="00B071A3"/>
    <w:rsid w:val="00B1013D"/>
    <w:rsid w:val="00B10943"/>
    <w:rsid w:val="00B112F2"/>
    <w:rsid w:val="00B1230A"/>
    <w:rsid w:val="00B1386C"/>
    <w:rsid w:val="00B13A05"/>
    <w:rsid w:val="00B13F06"/>
    <w:rsid w:val="00B147CD"/>
    <w:rsid w:val="00B156AA"/>
    <w:rsid w:val="00B15A9B"/>
    <w:rsid w:val="00B205E3"/>
    <w:rsid w:val="00B23249"/>
    <w:rsid w:val="00B23BE6"/>
    <w:rsid w:val="00B245B1"/>
    <w:rsid w:val="00B25788"/>
    <w:rsid w:val="00B278FB"/>
    <w:rsid w:val="00B27D59"/>
    <w:rsid w:val="00B315CE"/>
    <w:rsid w:val="00B33FCA"/>
    <w:rsid w:val="00B3494A"/>
    <w:rsid w:val="00B36049"/>
    <w:rsid w:val="00B41747"/>
    <w:rsid w:val="00B418A3"/>
    <w:rsid w:val="00B41E2A"/>
    <w:rsid w:val="00B4318D"/>
    <w:rsid w:val="00B4425A"/>
    <w:rsid w:val="00B45296"/>
    <w:rsid w:val="00B4624D"/>
    <w:rsid w:val="00B512BE"/>
    <w:rsid w:val="00B5207E"/>
    <w:rsid w:val="00B57E08"/>
    <w:rsid w:val="00B60604"/>
    <w:rsid w:val="00B607B5"/>
    <w:rsid w:val="00B62390"/>
    <w:rsid w:val="00B624AC"/>
    <w:rsid w:val="00B628A3"/>
    <w:rsid w:val="00B63500"/>
    <w:rsid w:val="00B6700C"/>
    <w:rsid w:val="00B7280D"/>
    <w:rsid w:val="00B735FE"/>
    <w:rsid w:val="00B77D92"/>
    <w:rsid w:val="00B80B25"/>
    <w:rsid w:val="00B86100"/>
    <w:rsid w:val="00B86A7E"/>
    <w:rsid w:val="00B871AD"/>
    <w:rsid w:val="00B90E4C"/>
    <w:rsid w:val="00B94FC1"/>
    <w:rsid w:val="00B96B29"/>
    <w:rsid w:val="00BA717A"/>
    <w:rsid w:val="00BA7B65"/>
    <w:rsid w:val="00BA7C0B"/>
    <w:rsid w:val="00BB2EA5"/>
    <w:rsid w:val="00BB53CC"/>
    <w:rsid w:val="00BC3D90"/>
    <w:rsid w:val="00BC48D1"/>
    <w:rsid w:val="00BC536C"/>
    <w:rsid w:val="00BC7861"/>
    <w:rsid w:val="00BD09AF"/>
    <w:rsid w:val="00BD24F6"/>
    <w:rsid w:val="00BD547B"/>
    <w:rsid w:val="00BD7642"/>
    <w:rsid w:val="00BE147B"/>
    <w:rsid w:val="00BE14DC"/>
    <w:rsid w:val="00BE33F4"/>
    <w:rsid w:val="00BE3F2B"/>
    <w:rsid w:val="00BE47D9"/>
    <w:rsid w:val="00BF0280"/>
    <w:rsid w:val="00BF15A5"/>
    <w:rsid w:val="00BF60EB"/>
    <w:rsid w:val="00C00D32"/>
    <w:rsid w:val="00C031E8"/>
    <w:rsid w:val="00C0397E"/>
    <w:rsid w:val="00C040DA"/>
    <w:rsid w:val="00C05829"/>
    <w:rsid w:val="00C062A0"/>
    <w:rsid w:val="00C0697C"/>
    <w:rsid w:val="00C12FB1"/>
    <w:rsid w:val="00C1417F"/>
    <w:rsid w:val="00C16157"/>
    <w:rsid w:val="00C21A0D"/>
    <w:rsid w:val="00C21D4E"/>
    <w:rsid w:val="00C22E89"/>
    <w:rsid w:val="00C251B3"/>
    <w:rsid w:val="00C267DB"/>
    <w:rsid w:val="00C27270"/>
    <w:rsid w:val="00C273F8"/>
    <w:rsid w:val="00C309B1"/>
    <w:rsid w:val="00C34196"/>
    <w:rsid w:val="00C34D15"/>
    <w:rsid w:val="00C422B5"/>
    <w:rsid w:val="00C43789"/>
    <w:rsid w:val="00C4611D"/>
    <w:rsid w:val="00C461A2"/>
    <w:rsid w:val="00C46668"/>
    <w:rsid w:val="00C4719B"/>
    <w:rsid w:val="00C50B5C"/>
    <w:rsid w:val="00C51A1F"/>
    <w:rsid w:val="00C522C3"/>
    <w:rsid w:val="00C5273B"/>
    <w:rsid w:val="00C534CB"/>
    <w:rsid w:val="00C56947"/>
    <w:rsid w:val="00C56AA0"/>
    <w:rsid w:val="00C57BA5"/>
    <w:rsid w:val="00C57C92"/>
    <w:rsid w:val="00C655FD"/>
    <w:rsid w:val="00C656D6"/>
    <w:rsid w:val="00C7286E"/>
    <w:rsid w:val="00C7652D"/>
    <w:rsid w:val="00C77030"/>
    <w:rsid w:val="00C807B1"/>
    <w:rsid w:val="00C8080A"/>
    <w:rsid w:val="00C8139F"/>
    <w:rsid w:val="00C8156D"/>
    <w:rsid w:val="00C86373"/>
    <w:rsid w:val="00C86E6A"/>
    <w:rsid w:val="00C90245"/>
    <w:rsid w:val="00C90463"/>
    <w:rsid w:val="00C91943"/>
    <w:rsid w:val="00C93F1B"/>
    <w:rsid w:val="00C94282"/>
    <w:rsid w:val="00C94F62"/>
    <w:rsid w:val="00C95029"/>
    <w:rsid w:val="00C95E53"/>
    <w:rsid w:val="00C97283"/>
    <w:rsid w:val="00C9797F"/>
    <w:rsid w:val="00C97C85"/>
    <w:rsid w:val="00CA0076"/>
    <w:rsid w:val="00CA0622"/>
    <w:rsid w:val="00CA10CF"/>
    <w:rsid w:val="00CA118E"/>
    <w:rsid w:val="00CA2C30"/>
    <w:rsid w:val="00CA2E78"/>
    <w:rsid w:val="00CA5F47"/>
    <w:rsid w:val="00CA78D4"/>
    <w:rsid w:val="00CB0DD1"/>
    <w:rsid w:val="00CB1A18"/>
    <w:rsid w:val="00CB2B47"/>
    <w:rsid w:val="00CB43B9"/>
    <w:rsid w:val="00CB567A"/>
    <w:rsid w:val="00CB5838"/>
    <w:rsid w:val="00CB5AAB"/>
    <w:rsid w:val="00CB770F"/>
    <w:rsid w:val="00CB7FC6"/>
    <w:rsid w:val="00CC08B3"/>
    <w:rsid w:val="00CC10CA"/>
    <w:rsid w:val="00CD0123"/>
    <w:rsid w:val="00CD02EF"/>
    <w:rsid w:val="00CD05D7"/>
    <w:rsid w:val="00CD3F30"/>
    <w:rsid w:val="00CD47FA"/>
    <w:rsid w:val="00CD5FF3"/>
    <w:rsid w:val="00CD6732"/>
    <w:rsid w:val="00CE213B"/>
    <w:rsid w:val="00CE2F78"/>
    <w:rsid w:val="00CE3131"/>
    <w:rsid w:val="00CE3E10"/>
    <w:rsid w:val="00CE44E0"/>
    <w:rsid w:val="00CE5DEC"/>
    <w:rsid w:val="00CF0FC8"/>
    <w:rsid w:val="00CF10E7"/>
    <w:rsid w:val="00CF3286"/>
    <w:rsid w:val="00CF36A4"/>
    <w:rsid w:val="00CF6FDF"/>
    <w:rsid w:val="00D00431"/>
    <w:rsid w:val="00D00FC1"/>
    <w:rsid w:val="00D02F6D"/>
    <w:rsid w:val="00D03803"/>
    <w:rsid w:val="00D03AD0"/>
    <w:rsid w:val="00D04E8B"/>
    <w:rsid w:val="00D04FA5"/>
    <w:rsid w:val="00D06B27"/>
    <w:rsid w:val="00D07271"/>
    <w:rsid w:val="00D076DF"/>
    <w:rsid w:val="00D11CB3"/>
    <w:rsid w:val="00D12F5C"/>
    <w:rsid w:val="00D1505B"/>
    <w:rsid w:val="00D15604"/>
    <w:rsid w:val="00D17E54"/>
    <w:rsid w:val="00D23B06"/>
    <w:rsid w:val="00D25B16"/>
    <w:rsid w:val="00D26156"/>
    <w:rsid w:val="00D32E04"/>
    <w:rsid w:val="00D365BD"/>
    <w:rsid w:val="00D40C08"/>
    <w:rsid w:val="00D40CC9"/>
    <w:rsid w:val="00D41876"/>
    <w:rsid w:val="00D41CF6"/>
    <w:rsid w:val="00D4285D"/>
    <w:rsid w:val="00D430A2"/>
    <w:rsid w:val="00D43D51"/>
    <w:rsid w:val="00D4650B"/>
    <w:rsid w:val="00D465A4"/>
    <w:rsid w:val="00D54732"/>
    <w:rsid w:val="00D55014"/>
    <w:rsid w:val="00D56BAE"/>
    <w:rsid w:val="00D56EBD"/>
    <w:rsid w:val="00D60181"/>
    <w:rsid w:val="00D60579"/>
    <w:rsid w:val="00D60DD1"/>
    <w:rsid w:val="00D621CC"/>
    <w:rsid w:val="00D63110"/>
    <w:rsid w:val="00D64649"/>
    <w:rsid w:val="00D7135A"/>
    <w:rsid w:val="00D71977"/>
    <w:rsid w:val="00D75C95"/>
    <w:rsid w:val="00D81F01"/>
    <w:rsid w:val="00D8315C"/>
    <w:rsid w:val="00D83E32"/>
    <w:rsid w:val="00D85128"/>
    <w:rsid w:val="00D851D9"/>
    <w:rsid w:val="00D85BC4"/>
    <w:rsid w:val="00D92627"/>
    <w:rsid w:val="00D9277C"/>
    <w:rsid w:val="00D9318A"/>
    <w:rsid w:val="00D955CA"/>
    <w:rsid w:val="00D9745E"/>
    <w:rsid w:val="00D97473"/>
    <w:rsid w:val="00DA1A2B"/>
    <w:rsid w:val="00DA2770"/>
    <w:rsid w:val="00DA2CA7"/>
    <w:rsid w:val="00DB011C"/>
    <w:rsid w:val="00DB0502"/>
    <w:rsid w:val="00DB067F"/>
    <w:rsid w:val="00DB208E"/>
    <w:rsid w:val="00DB284E"/>
    <w:rsid w:val="00DB2AEA"/>
    <w:rsid w:val="00DB2B5E"/>
    <w:rsid w:val="00DB70AF"/>
    <w:rsid w:val="00DB73A5"/>
    <w:rsid w:val="00DC105F"/>
    <w:rsid w:val="00DC2229"/>
    <w:rsid w:val="00DC3771"/>
    <w:rsid w:val="00DC3E20"/>
    <w:rsid w:val="00DC7BF0"/>
    <w:rsid w:val="00DD0843"/>
    <w:rsid w:val="00DD0DB8"/>
    <w:rsid w:val="00DD3513"/>
    <w:rsid w:val="00DD3F44"/>
    <w:rsid w:val="00DD44A8"/>
    <w:rsid w:val="00DD4820"/>
    <w:rsid w:val="00DD79D8"/>
    <w:rsid w:val="00DE0721"/>
    <w:rsid w:val="00DE1433"/>
    <w:rsid w:val="00DE1AAC"/>
    <w:rsid w:val="00DE26DA"/>
    <w:rsid w:val="00DE282D"/>
    <w:rsid w:val="00DE2C42"/>
    <w:rsid w:val="00DE2CB3"/>
    <w:rsid w:val="00DE4795"/>
    <w:rsid w:val="00DE643A"/>
    <w:rsid w:val="00DF2621"/>
    <w:rsid w:val="00DF30AE"/>
    <w:rsid w:val="00DF5020"/>
    <w:rsid w:val="00DF5BDD"/>
    <w:rsid w:val="00DF7587"/>
    <w:rsid w:val="00E11A0E"/>
    <w:rsid w:val="00E14A26"/>
    <w:rsid w:val="00E14C0B"/>
    <w:rsid w:val="00E16C98"/>
    <w:rsid w:val="00E17D24"/>
    <w:rsid w:val="00E26E91"/>
    <w:rsid w:val="00E27C4A"/>
    <w:rsid w:val="00E342CD"/>
    <w:rsid w:val="00E351E6"/>
    <w:rsid w:val="00E359C8"/>
    <w:rsid w:val="00E37A3F"/>
    <w:rsid w:val="00E45B1A"/>
    <w:rsid w:val="00E506ED"/>
    <w:rsid w:val="00E51220"/>
    <w:rsid w:val="00E5541D"/>
    <w:rsid w:val="00E570C6"/>
    <w:rsid w:val="00E61DF9"/>
    <w:rsid w:val="00E634B3"/>
    <w:rsid w:val="00E65BFD"/>
    <w:rsid w:val="00E662C3"/>
    <w:rsid w:val="00E6633D"/>
    <w:rsid w:val="00E666F2"/>
    <w:rsid w:val="00E666FC"/>
    <w:rsid w:val="00E735C7"/>
    <w:rsid w:val="00E739BF"/>
    <w:rsid w:val="00E7516A"/>
    <w:rsid w:val="00E75CDD"/>
    <w:rsid w:val="00E82F4A"/>
    <w:rsid w:val="00E84B44"/>
    <w:rsid w:val="00E84F23"/>
    <w:rsid w:val="00E85E3F"/>
    <w:rsid w:val="00E87123"/>
    <w:rsid w:val="00E874BE"/>
    <w:rsid w:val="00E90390"/>
    <w:rsid w:val="00E91D16"/>
    <w:rsid w:val="00E9353B"/>
    <w:rsid w:val="00E9517A"/>
    <w:rsid w:val="00E95CD6"/>
    <w:rsid w:val="00EA0551"/>
    <w:rsid w:val="00EA4DF1"/>
    <w:rsid w:val="00EA4F58"/>
    <w:rsid w:val="00EA4F62"/>
    <w:rsid w:val="00EA4F9C"/>
    <w:rsid w:val="00EB1AF1"/>
    <w:rsid w:val="00EB2271"/>
    <w:rsid w:val="00EB22CA"/>
    <w:rsid w:val="00EB2EEB"/>
    <w:rsid w:val="00EB2FD8"/>
    <w:rsid w:val="00EB359D"/>
    <w:rsid w:val="00EB3C5A"/>
    <w:rsid w:val="00EB44E4"/>
    <w:rsid w:val="00EB6EB6"/>
    <w:rsid w:val="00EB7078"/>
    <w:rsid w:val="00EC4086"/>
    <w:rsid w:val="00EC55C3"/>
    <w:rsid w:val="00EC799C"/>
    <w:rsid w:val="00ED1487"/>
    <w:rsid w:val="00ED20BA"/>
    <w:rsid w:val="00ED29A3"/>
    <w:rsid w:val="00ED61C1"/>
    <w:rsid w:val="00ED7815"/>
    <w:rsid w:val="00EE1695"/>
    <w:rsid w:val="00EE1EFC"/>
    <w:rsid w:val="00EF3CBA"/>
    <w:rsid w:val="00EF58DC"/>
    <w:rsid w:val="00EF63E8"/>
    <w:rsid w:val="00EF6A58"/>
    <w:rsid w:val="00EF6CF8"/>
    <w:rsid w:val="00F00B81"/>
    <w:rsid w:val="00F00DD1"/>
    <w:rsid w:val="00F04407"/>
    <w:rsid w:val="00F07B84"/>
    <w:rsid w:val="00F109F3"/>
    <w:rsid w:val="00F13BC3"/>
    <w:rsid w:val="00F15689"/>
    <w:rsid w:val="00F15B42"/>
    <w:rsid w:val="00F225A9"/>
    <w:rsid w:val="00F22BC0"/>
    <w:rsid w:val="00F23225"/>
    <w:rsid w:val="00F257D9"/>
    <w:rsid w:val="00F25F0A"/>
    <w:rsid w:val="00F262E8"/>
    <w:rsid w:val="00F30C50"/>
    <w:rsid w:val="00F311C4"/>
    <w:rsid w:val="00F33BA7"/>
    <w:rsid w:val="00F34113"/>
    <w:rsid w:val="00F34AE9"/>
    <w:rsid w:val="00F353D7"/>
    <w:rsid w:val="00F37CCE"/>
    <w:rsid w:val="00F408F9"/>
    <w:rsid w:val="00F4206E"/>
    <w:rsid w:val="00F42B87"/>
    <w:rsid w:val="00F46B6C"/>
    <w:rsid w:val="00F47EF0"/>
    <w:rsid w:val="00F502C5"/>
    <w:rsid w:val="00F503F6"/>
    <w:rsid w:val="00F510EF"/>
    <w:rsid w:val="00F51A8A"/>
    <w:rsid w:val="00F51E50"/>
    <w:rsid w:val="00F52122"/>
    <w:rsid w:val="00F534A0"/>
    <w:rsid w:val="00F566E6"/>
    <w:rsid w:val="00F60496"/>
    <w:rsid w:val="00F614B9"/>
    <w:rsid w:val="00F618C6"/>
    <w:rsid w:val="00F656B0"/>
    <w:rsid w:val="00F667D3"/>
    <w:rsid w:val="00F66AEC"/>
    <w:rsid w:val="00F70C54"/>
    <w:rsid w:val="00F74791"/>
    <w:rsid w:val="00F76287"/>
    <w:rsid w:val="00F76685"/>
    <w:rsid w:val="00F806DD"/>
    <w:rsid w:val="00F81C59"/>
    <w:rsid w:val="00F85126"/>
    <w:rsid w:val="00F8559D"/>
    <w:rsid w:val="00F85B23"/>
    <w:rsid w:val="00F87261"/>
    <w:rsid w:val="00F8761D"/>
    <w:rsid w:val="00F877B8"/>
    <w:rsid w:val="00F87B39"/>
    <w:rsid w:val="00F91270"/>
    <w:rsid w:val="00F95438"/>
    <w:rsid w:val="00F9728D"/>
    <w:rsid w:val="00FA07F9"/>
    <w:rsid w:val="00FA0AAF"/>
    <w:rsid w:val="00FA12A1"/>
    <w:rsid w:val="00FA2452"/>
    <w:rsid w:val="00FB07E2"/>
    <w:rsid w:val="00FB0DA8"/>
    <w:rsid w:val="00FB2003"/>
    <w:rsid w:val="00FB253C"/>
    <w:rsid w:val="00FB2D88"/>
    <w:rsid w:val="00FB3FC6"/>
    <w:rsid w:val="00FB4B0A"/>
    <w:rsid w:val="00FC032C"/>
    <w:rsid w:val="00FC39CD"/>
    <w:rsid w:val="00FC6498"/>
    <w:rsid w:val="00FD0384"/>
    <w:rsid w:val="00FD05E3"/>
    <w:rsid w:val="00FD25FE"/>
    <w:rsid w:val="00FD332E"/>
    <w:rsid w:val="00FD4906"/>
    <w:rsid w:val="00FD58CF"/>
    <w:rsid w:val="00FD72D0"/>
    <w:rsid w:val="00FE113D"/>
    <w:rsid w:val="00FE174F"/>
    <w:rsid w:val="00FE2C6B"/>
    <w:rsid w:val="00FE4D16"/>
    <w:rsid w:val="00FE5E87"/>
    <w:rsid w:val="00FF01F2"/>
    <w:rsid w:val="00FF2FD9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8"/>
    <o:shapelayout v:ext="edit">
      <o:idmap v:ext="edit" data="1"/>
      <o:rules v:ext="edit">
        <o:r id="V:Rule1" type="connector" idref="#_x0000_s1318"/>
        <o:r id="V:Rule2" type="connector" idref="#_x0000_s1314"/>
        <o:r id="V:Rule3" type="connector" idref="#_x0000_s1417"/>
        <o:r id="V:Rule4" type="connector" idref="#_x0000_s1230"/>
        <o:r id="V:Rule5" type="connector" idref="#_x0000_s1284"/>
        <o:r id="V:Rule6" type="connector" idref="#_x0000_s1235"/>
        <o:r id="V:Rule7" type="connector" idref="#_x0000_s1224"/>
        <o:r id="V:Rule8" type="connector" idref="#_x0000_s1242"/>
        <o:r id="V:Rule9" type="connector" idref="#_x0000_s1223"/>
        <o:r id="V:Rule10" type="connector" idref="#_x0000_s1239"/>
        <o:r id="V:Rule11" type="connector" idref="#_x0000_s1240"/>
        <o:r id="V:Rule12" type="connector" idref="#_x0000_s1304"/>
        <o:r id="V:Rule13" type="connector" idref="#_x0000_s1236"/>
        <o:r id="V:Rule14" type="connector" idref="#_x0000_s1266"/>
        <o:r id="V:Rule15" type="connector" idref="#_x0000_s1268"/>
        <o:r id="V:Rule16" type="connector" idref="#_x0000_s1302"/>
        <o:r id="V:Rule17" type="connector" idref="#_x0000_s12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3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B112F2"/>
    <w:pPr>
      <w:keepNext/>
      <w:numPr>
        <w:numId w:val="1"/>
      </w:numPr>
      <w:shd w:val="clear" w:color="auto" w:fill="FFFFFF"/>
      <w:spacing w:line="240" w:lineRule="auto"/>
      <w:outlineLvl w:val="6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12F2"/>
    <w:rPr>
      <w:rFonts w:ascii="Arial" w:eastAsia="Times New Roman" w:hAnsi="Arial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6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8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88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783A83"/>
    <w:pPr>
      <w:shd w:val="clear" w:color="auto" w:fill="FFFFFF"/>
      <w:spacing w:line="240" w:lineRule="auto"/>
      <w:ind w:left="709" w:hanging="709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83A83"/>
    <w:rPr>
      <w:rFonts w:ascii="Times New Roman" w:eastAsia="Times New Roman" w:hAnsi="Times New Roman" w:cs="Times New Roman"/>
      <w:color w:val="000000"/>
      <w:sz w:val="1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314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4D52"/>
    <w:rPr>
      <w:rFonts w:ascii="Calibri" w:eastAsia="Calibri" w:hAnsi="Calibri" w:cs="Calibri"/>
      <w:sz w:val="16"/>
      <w:szCs w:val="16"/>
    </w:rPr>
  </w:style>
  <w:style w:type="character" w:styleId="a5">
    <w:name w:val="Placeholder Text"/>
    <w:basedOn w:val="a0"/>
    <w:uiPriority w:val="99"/>
    <w:semiHidden/>
    <w:rsid w:val="00057D27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9C68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68C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9C68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8C5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2229"/>
    <w:pPr>
      <w:ind w:left="720"/>
      <w:contextualSpacing/>
    </w:pPr>
  </w:style>
  <w:style w:type="table" w:styleId="ab">
    <w:name w:val="Table Grid"/>
    <w:basedOn w:val="a1"/>
    <w:uiPriority w:val="59"/>
    <w:rsid w:val="00A9651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99"/>
    <w:qFormat/>
    <w:rsid w:val="000924B0"/>
    <w:rPr>
      <w:rFonts w:cs="Times New Roman"/>
      <w:b/>
      <w:bCs/>
    </w:rPr>
  </w:style>
  <w:style w:type="paragraph" w:customStyle="1" w:styleId="NoSpacing1">
    <w:name w:val="No Spacing1"/>
    <w:uiPriority w:val="99"/>
    <w:rsid w:val="00A14787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0747D"/>
  </w:style>
  <w:style w:type="character" w:customStyle="1" w:styleId="21">
    <w:name w:val="Основной текст (2)_"/>
    <w:basedOn w:val="a0"/>
    <w:link w:val="210"/>
    <w:uiPriority w:val="99"/>
    <w:locked/>
    <w:rsid w:val="000F0149"/>
    <w:rPr>
      <w:rFonts w:ascii="Arial" w:hAnsi="Arial" w:cs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F0149"/>
    <w:pPr>
      <w:widowControl w:val="0"/>
      <w:shd w:val="clear" w:color="auto" w:fill="FFFFFF"/>
      <w:spacing w:after="60" w:line="240" w:lineRule="atLeast"/>
      <w:jc w:val="right"/>
    </w:pPr>
    <w:rPr>
      <w:rFonts w:ascii="Arial" w:eastAsiaTheme="minorHAnsi" w:hAnsi="Arial" w:cs="Arial"/>
      <w:sz w:val="19"/>
      <w:szCs w:val="19"/>
    </w:rPr>
  </w:style>
  <w:style w:type="character" w:customStyle="1" w:styleId="6">
    <w:name w:val="Основной текст (6) + Не курсив"/>
    <w:basedOn w:val="a0"/>
    <w:uiPriority w:val="99"/>
    <w:rsid w:val="00E95CD6"/>
    <w:rPr>
      <w:rFonts w:ascii="Arial" w:hAnsi="Arial" w:cs="Arial"/>
      <w:i/>
      <w:iCs/>
      <w:spacing w:val="0"/>
      <w:sz w:val="19"/>
      <w:szCs w:val="19"/>
      <w:shd w:val="clear" w:color="auto" w:fill="FFFFFF"/>
    </w:rPr>
  </w:style>
  <w:style w:type="paragraph" w:styleId="ad">
    <w:name w:val="Normal (Web)"/>
    <w:basedOn w:val="a"/>
    <w:uiPriority w:val="99"/>
    <w:unhideWhenUsed/>
    <w:rsid w:val="00F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42B87"/>
    <w:rPr>
      <w:i/>
      <w:iCs/>
    </w:rPr>
  </w:style>
  <w:style w:type="character" w:customStyle="1" w:styleId="submenu-table">
    <w:name w:val="submenu-table"/>
    <w:basedOn w:val="a0"/>
    <w:rsid w:val="00090687"/>
  </w:style>
  <w:style w:type="character" w:styleId="af">
    <w:name w:val="Hyperlink"/>
    <w:basedOn w:val="a0"/>
    <w:uiPriority w:val="99"/>
    <w:unhideWhenUsed/>
    <w:rsid w:val="00780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east" TargetMode="Externa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CD95-947B-4299-97CB-931E83AD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41</Pages>
  <Words>9102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2019-05-18T05:11:00Z</cp:lastPrinted>
  <dcterms:created xsi:type="dcterms:W3CDTF">2019-05-21T12:00:00Z</dcterms:created>
  <dcterms:modified xsi:type="dcterms:W3CDTF">2022-09-05T01:51:00Z</dcterms:modified>
</cp:coreProperties>
</file>