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CC" w:rsidRPr="00CB62C8" w:rsidRDefault="001256CC" w:rsidP="001256CC">
      <w:pPr>
        <w:spacing w:after="0" w:line="360" w:lineRule="auto"/>
        <w:jc w:val="center"/>
        <w:rPr>
          <w:rStyle w:val="fontstyle01"/>
          <w:b/>
          <w:sz w:val="28"/>
          <w:szCs w:val="28"/>
        </w:rPr>
      </w:pPr>
      <w:r w:rsidRPr="00CB62C8">
        <w:rPr>
          <w:rStyle w:val="fontstyle01"/>
          <w:b/>
          <w:sz w:val="28"/>
          <w:szCs w:val="28"/>
        </w:rPr>
        <w:t>Практическая работа № 20</w:t>
      </w:r>
    </w:p>
    <w:p w:rsidR="00CB62C8" w:rsidRPr="00CB62C8" w:rsidRDefault="00CB62C8" w:rsidP="00CB62C8">
      <w:pPr>
        <w:spacing w:line="360" w:lineRule="auto"/>
        <w:jc w:val="center"/>
        <w:rPr>
          <w:rFonts w:ascii="Times New Roman" w:hAnsi="Times New Roman" w:cs="Times New Roman"/>
          <w:b/>
          <w:sz w:val="28"/>
          <w:szCs w:val="28"/>
        </w:rPr>
      </w:pPr>
      <w:r w:rsidRPr="00CB62C8">
        <w:rPr>
          <w:rFonts w:ascii="Times New Roman" w:hAnsi="Times New Roman" w:cs="Times New Roman"/>
          <w:b/>
          <w:sz w:val="28"/>
          <w:szCs w:val="28"/>
        </w:rPr>
        <w:t>Изучение схем смазки промышленного оборудования</w:t>
      </w:r>
    </w:p>
    <w:p w:rsidR="00CB62C8" w:rsidRPr="001870CD" w:rsidRDefault="00CB62C8" w:rsidP="00CB62C8">
      <w:pPr>
        <w:spacing w:before="120" w:after="0" w:line="360" w:lineRule="auto"/>
        <w:jc w:val="both"/>
        <w:rPr>
          <w:rFonts w:ascii="Times New Roman" w:hAnsi="Times New Roman" w:cs="Times New Roman"/>
          <w:sz w:val="24"/>
          <w:szCs w:val="24"/>
        </w:rPr>
      </w:pPr>
      <w:r w:rsidRPr="001870CD">
        <w:rPr>
          <w:rFonts w:ascii="Times New Roman" w:hAnsi="Times New Roman" w:cs="Times New Roman"/>
          <w:b/>
          <w:sz w:val="24"/>
          <w:szCs w:val="24"/>
        </w:rPr>
        <w:t>Цель работы:</w:t>
      </w:r>
      <w:r w:rsidRPr="001870CD">
        <w:rPr>
          <w:rFonts w:ascii="Times New Roman" w:hAnsi="Times New Roman" w:cs="Times New Roman"/>
          <w:sz w:val="24"/>
          <w:szCs w:val="24"/>
        </w:rPr>
        <w:t xml:space="preserve"> ознакомление с методикой выбора смазочных материалов и составления карты и схемы смазки технологического оборудования.</w:t>
      </w:r>
    </w:p>
    <w:p w:rsidR="00CB62C8" w:rsidRPr="00CB62C8" w:rsidRDefault="00CB62C8" w:rsidP="00CB62C8">
      <w:pPr>
        <w:spacing w:before="120" w:after="0" w:line="360" w:lineRule="auto"/>
        <w:ind w:firstLine="709"/>
        <w:jc w:val="both"/>
        <w:rPr>
          <w:rFonts w:ascii="Times New Roman" w:hAnsi="Times New Roman" w:cs="Times New Roman"/>
          <w:b/>
          <w:sz w:val="28"/>
          <w:szCs w:val="28"/>
        </w:rPr>
      </w:pPr>
      <w:r w:rsidRPr="00CB62C8">
        <w:rPr>
          <w:rFonts w:ascii="Times New Roman" w:hAnsi="Times New Roman" w:cs="Times New Roman"/>
          <w:b/>
          <w:sz w:val="28"/>
          <w:szCs w:val="28"/>
        </w:rPr>
        <w:t>Краткие теоретические сведения</w:t>
      </w:r>
    </w:p>
    <w:p w:rsidR="00CB62C8" w:rsidRPr="001870CD" w:rsidRDefault="003A2699" w:rsidP="00CB62C8">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CB62C8" w:rsidRPr="001870CD">
        <w:rPr>
          <w:rFonts w:ascii="Times New Roman" w:hAnsi="Times New Roman" w:cs="Times New Roman"/>
          <w:b/>
          <w:sz w:val="24"/>
          <w:szCs w:val="24"/>
        </w:rPr>
        <w:t>Выбор смазочных материалов</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Жидкие минеральные масла имеют преимущества по сравнению с пластичными смазками. Они стабильные по структуре, могут использоваться при больших оборотах и высоких температурах, пригодны для работы при низких температурах, смазывать ими детали можно без разборки и промывки узла.</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Недостатки жидких смазок – сложность уплотнения смазываемых узлов из-за повышенной текучести масел; необходимость частого пополнения, что требует установки специальных устройств.</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Достоинствами пластичных смазок являются:</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 способность не вытекать из смазываемого узла, что упрощает его уплотнение;</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 возможность продолжительной (до 6 мес.) эксплуатации узла без замены в нем смазки.</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Недостатки пластичных смазок:</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 высокая вязкость, что исключает их применение при высоких числах оборотов;</w:t>
      </w:r>
    </w:p>
    <w:p w:rsidR="00CB62C8"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 xml:space="preserve">– необходимость </w:t>
      </w:r>
      <w:proofErr w:type="spellStart"/>
      <w:r w:rsidRPr="001870CD">
        <w:rPr>
          <w:rFonts w:ascii="Times New Roman" w:hAnsi="Times New Roman" w:cs="Times New Roman"/>
          <w:sz w:val="24"/>
          <w:szCs w:val="24"/>
        </w:rPr>
        <w:t>подетальной</w:t>
      </w:r>
      <w:proofErr w:type="spellEnd"/>
      <w:r w:rsidRPr="001870CD">
        <w:rPr>
          <w:rFonts w:ascii="Times New Roman" w:hAnsi="Times New Roman" w:cs="Times New Roman"/>
          <w:sz w:val="24"/>
          <w:szCs w:val="24"/>
        </w:rPr>
        <w:t xml:space="preserve"> разборки узла при замене смазки.</w:t>
      </w:r>
    </w:p>
    <w:p w:rsidR="00CB62C8" w:rsidRPr="001870CD" w:rsidRDefault="00CB62C8"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Характеристики смазочных материалов и их область применения даны в </w:t>
      </w:r>
      <w:r w:rsidR="00667FB1">
        <w:rPr>
          <w:rFonts w:ascii="Times New Roman" w:hAnsi="Times New Roman" w:cs="Times New Roman"/>
          <w:sz w:val="24"/>
          <w:szCs w:val="24"/>
        </w:rPr>
        <w:t>таблицах приложения</w:t>
      </w:r>
      <w:proofErr w:type="gramStart"/>
      <w:r w:rsidR="00667FB1">
        <w:rPr>
          <w:rFonts w:ascii="Times New Roman" w:hAnsi="Times New Roman" w:cs="Times New Roman"/>
          <w:sz w:val="24"/>
          <w:szCs w:val="24"/>
        </w:rPr>
        <w:t xml:space="preserve"> А</w:t>
      </w:r>
      <w:proofErr w:type="gramEnd"/>
    </w:p>
    <w:p w:rsidR="00CB62C8" w:rsidRPr="001870CD" w:rsidRDefault="00CB62C8" w:rsidP="00122105">
      <w:pPr>
        <w:spacing w:before="120" w:after="0" w:line="360" w:lineRule="auto"/>
        <w:ind w:firstLine="709"/>
        <w:jc w:val="both"/>
        <w:rPr>
          <w:rFonts w:ascii="Times New Roman" w:hAnsi="Times New Roman" w:cs="Times New Roman"/>
          <w:b/>
          <w:sz w:val="24"/>
          <w:szCs w:val="24"/>
        </w:rPr>
      </w:pPr>
      <w:r w:rsidRPr="001870CD">
        <w:rPr>
          <w:rFonts w:ascii="Times New Roman" w:hAnsi="Times New Roman" w:cs="Times New Roman"/>
          <w:b/>
          <w:sz w:val="24"/>
          <w:szCs w:val="24"/>
        </w:rPr>
        <w:t>2 Смазка отдельных трущихся пар</w:t>
      </w:r>
    </w:p>
    <w:p w:rsidR="00CB62C8" w:rsidRPr="003A2699" w:rsidRDefault="00CB62C8" w:rsidP="003A2699">
      <w:pPr>
        <w:spacing w:before="120" w:after="0" w:line="360" w:lineRule="auto"/>
        <w:ind w:firstLine="709"/>
        <w:jc w:val="both"/>
        <w:rPr>
          <w:rFonts w:ascii="Times New Roman" w:hAnsi="Times New Roman" w:cs="Times New Roman"/>
          <w:b/>
          <w:sz w:val="24"/>
          <w:szCs w:val="24"/>
        </w:rPr>
      </w:pPr>
      <w:r w:rsidRPr="003A2699">
        <w:rPr>
          <w:rFonts w:ascii="Times New Roman" w:hAnsi="Times New Roman" w:cs="Times New Roman"/>
          <w:b/>
          <w:sz w:val="24"/>
          <w:szCs w:val="24"/>
        </w:rPr>
        <w:t>2.1 Смазка подшипников скольжения</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При вращении вала масло, заполняющее серповидное пространство между цапфой и вкладышем, будет стекать по цапфе. На самом узком участке серповидного пространства, где слой смазки будет иметь наименьшую толщину, образуется масляный клин. Проходя через самую узкую часть клинового зазора, масло приподнимает цапфу, принимая на себя ее нагрузку. Это понимается как несущая способность подшипника, которая увеличивается с уменьшением толщины смазочного слоя. Для рациональной работы давление в масляном клине достигает большей величины.</w:t>
      </w:r>
    </w:p>
    <w:p w:rsidR="00CB62C8" w:rsidRPr="001870CD" w:rsidRDefault="00CB62C8" w:rsidP="00CB62C8">
      <w:pPr>
        <w:spacing w:after="0" w:line="360" w:lineRule="auto"/>
        <w:ind w:firstLine="709"/>
        <w:jc w:val="both"/>
        <w:rPr>
          <w:rFonts w:ascii="Times New Roman" w:hAnsi="Times New Roman" w:cs="Times New Roman"/>
          <w:sz w:val="24"/>
          <w:szCs w:val="24"/>
        </w:rPr>
      </w:pPr>
      <w:r w:rsidRPr="001870CD">
        <w:rPr>
          <w:rFonts w:ascii="Times New Roman" w:hAnsi="Times New Roman" w:cs="Times New Roman"/>
          <w:sz w:val="24"/>
          <w:szCs w:val="24"/>
        </w:rPr>
        <w:t xml:space="preserve">Необходимая вязкость смазки определяется исходя из закономерностей гидравлической теории </w:t>
      </w:r>
      <w:r>
        <w:rPr>
          <w:rFonts w:ascii="Times New Roman" w:hAnsi="Times New Roman" w:cs="Times New Roman"/>
          <w:sz w:val="24"/>
          <w:szCs w:val="24"/>
        </w:rPr>
        <w:t xml:space="preserve">смазки. </w:t>
      </w:r>
      <w:r w:rsidRPr="001870CD">
        <w:rPr>
          <w:rFonts w:ascii="Times New Roman" w:hAnsi="Times New Roman" w:cs="Times New Roman"/>
          <w:sz w:val="24"/>
          <w:szCs w:val="24"/>
        </w:rPr>
        <w:t xml:space="preserve">Для обеспечения режима жидкостного трения толщина </w:t>
      </w:r>
      <w:r w:rsidRPr="001870CD">
        <w:rPr>
          <w:rFonts w:ascii="Times New Roman" w:hAnsi="Times New Roman" w:cs="Times New Roman"/>
          <w:sz w:val="24"/>
          <w:szCs w:val="24"/>
        </w:rPr>
        <w:lastRenderedPageBreak/>
        <w:t xml:space="preserve">слоя масла в 1,5–2 раза должна превышать сумму неровностей </w:t>
      </w:r>
      <w:r>
        <w:rPr>
          <w:rFonts w:ascii="Times New Roman" w:hAnsi="Times New Roman" w:cs="Times New Roman"/>
          <w:sz w:val="24"/>
          <w:szCs w:val="24"/>
        </w:rPr>
        <w:t xml:space="preserve">поверхностей подшипника и вала. </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 xml:space="preserve">Подача смазки к трущимся поверхностям подшипника скольжения производится несколькими способами. Наиболее простыми смазками являются: </w:t>
      </w:r>
      <w:proofErr w:type="gramStart"/>
      <w:r w:rsidRPr="002D1AA5">
        <w:rPr>
          <w:rFonts w:ascii="Times New Roman" w:hAnsi="Times New Roman" w:cs="Times New Roman"/>
          <w:sz w:val="24"/>
          <w:szCs w:val="24"/>
        </w:rPr>
        <w:t>непрерывная</w:t>
      </w:r>
      <w:proofErr w:type="gramEnd"/>
      <w:r w:rsidRPr="002D1AA5">
        <w:rPr>
          <w:rFonts w:ascii="Times New Roman" w:hAnsi="Times New Roman" w:cs="Times New Roman"/>
          <w:sz w:val="24"/>
          <w:szCs w:val="24"/>
        </w:rPr>
        <w:t>, циркуляционная; кольцевая, осуществляемая посредством кольца; ручная; капельная или фитильная.</w:t>
      </w:r>
      <w:r>
        <w:rPr>
          <w:rFonts w:ascii="Times New Roman" w:hAnsi="Times New Roman" w:cs="Times New Roman"/>
          <w:sz w:val="24"/>
          <w:szCs w:val="24"/>
        </w:rPr>
        <w:t xml:space="preserve"> </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Тяжело нагруженные подшипники скольжения необходимо обеспечивать обильной жидкой циркуляционной смазкой, подаваемой насосом под давлением от 0,05 до 0,35 МПа. Ручная смазка, а также капельная и фитильная применяются только в неответственных подшипниках, работающих с малой скоростью и большими перерывами, когда нецелесообразно использовать циркуляционную смазку.</w:t>
      </w:r>
      <w:r>
        <w:rPr>
          <w:rFonts w:ascii="Times New Roman" w:hAnsi="Times New Roman" w:cs="Times New Roman"/>
          <w:sz w:val="24"/>
          <w:szCs w:val="24"/>
        </w:rPr>
        <w:t xml:space="preserve"> </w:t>
      </w:r>
      <w:r w:rsidRPr="002D1AA5">
        <w:rPr>
          <w:rFonts w:ascii="Times New Roman" w:hAnsi="Times New Roman" w:cs="Times New Roman"/>
          <w:sz w:val="24"/>
          <w:szCs w:val="24"/>
        </w:rPr>
        <w:t>Периодичность смазывания маслом – один-два раза в смену при ручной смазке.</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Для тихоходных валов применяют пластичные смазки, которыми также целесообразно смазывать подшипники скольжения, установленные в труднодоступных для смазки местах или в открытых и пыльных помещениях.</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 xml:space="preserve">Режим смазывания подшипников пластичной смазкой рекомендуется применять </w:t>
      </w:r>
      <w:r>
        <w:rPr>
          <w:rFonts w:ascii="Times New Roman" w:hAnsi="Times New Roman" w:cs="Times New Roman"/>
          <w:sz w:val="24"/>
          <w:szCs w:val="24"/>
        </w:rPr>
        <w:t>в соответствии с данными таблицы 1</w:t>
      </w:r>
      <w:r w:rsidRPr="002D1AA5">
        <w:rPr>
          <w:rFonts w:ascii="Times New Roman" w:hAnsi="Times New Roman" w:cs="Times New Roman"/>
          <w:sz w:val="24"/>
          <w:szCs w:val="24"/>
        </w:rPr>
        <w:t>. Расход пластичной смазки за 8 ч работы при ручной набивке подшипника скольжения (втулки) равен 0,5 г.</w:t>
      </w:r>
    </w:p>
    <w:p w:rsidR="00CB62C8" w:rsidRPr="002D1AA5" w:rsidRDefault="00CB62C8" w:rsidP="00CB62C8">
      <w:pPr>
        <w:rPr>
          <w:rFonts w:ascii="Times New Roman" w:hAnsi="Times New Roman" w:cs="Times New Roman"/>
          <w:sz w:val="24"/>
          <w:szCs w:val="24"/>
        </w:rPr>
      </w:pPr>
      <w:r>
        <w:rPr>
          <w:rFonts w:ascii="Times New Roman" w:hAnsi="Times New Roman" w:cs="Times New Roman"/>
          <w:sz w:val="24"/>
          <w:szCs w:val="24"/>
        </w:rPr>
        <w:t xml:space="preserve">Таблица 1 – Режим смазывания </w:t>
      </w:r>
    </w:p>
    <w:tbl>
      <w:tblPr>
        <w:tblW w:w="0" w:type="auto"/>
        <w:shd w:val="clear" w:color="auto" w:fill="FFFFDD"/>
        <w:tblCellMar>
          <w:left w:w="0" w:type="dxa"/>
          <w:right w:w="0" w:type="dxa"/>
        </w:tblCellMar>
        <w:tblLook w:val="04A0" w:firstRow="1" w:lastRow="0" w:firstColumn="1" w:lastColumn="0" w:noHBand="0" w:noVBand="1"/>
      </w:tblPr>
      <w:tblGrid>
        <w:gridCol w:w="2663"/>
        <w:gridCol w:w="4248"/>
        <w:gridCol w:w="2673"/>
      </w:tblGrid>
      <w:tr w:rsidR="00CB62C8" w:rsidRPr="002D1AA5" w:rsidTr="00CE0E8E">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jc w:val="center"/>
              <w:rPr>
                <w:rFonts w:ascii="Times New Roman" w:hAnsi="Times New Roman" w:cs="Times New Roman"/>
                <w:sz w:val="24"/>
                <w:szCs w:val="24"/>
              </w:rPr>
            </w:pPr>
            <w:r w:rsidRPr="002D1AA5">
              <w:rPr>
                <w:rFonts w:ascii="Times New Roman" w:hAnsi="Times New Roman" w:cs="Times New Roman"/>
                <w:sz w:val="24"/>
                <w:szCs w:val="24"/>
              </w:rPr>
              <w:t>Система смазки</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jc w:val="center"/>
              <w:rPr>
                <w:rFonts w:ascii="Times New Roman" w:hAnsi="Times New Roman" w:cs="Times New Roman"/>
                <w:sz w:val="24"/>
                <w:szCs w:val="24"/>
              </w:rPr>
            </w:pPr>
            <w:r w:rsidRPr="002D1AA5">
              <w:rPr>
                <w:rFonts w:ascii="Times New Roman" w:hAnsi="Times New Roman" w:cs="Times New Roman"/>
                <w:sz w:val="24"/>
                <w:szCs w:val="24"/>
              </w:rPr>
              <w:t>Условия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line="240" w:lineRule="auto"/>
              <w:jc w:val="center"/>
              <w:rPr>
                <w:rFonts w:ascii="Times New Roman" w:hAnsi="Times New Roman" w:cs="Times New Roman"/>
                <w:sz w:val="24"/>
                <w:szCs w:val="24"/>
              </w:rPr>
            </w:pPr>
            <w:r w:rsidRPr="002D1AA5">
              <w:rPr>
                <w:rFonts w:ascii="Times New Roman" w:hAnsi="Times New Roman" w:cs="Times New Roman"/>
                <w:sz w:val="24"/>
                <w:szCs w:val="24"/>
              </w:rPr>
              <w:t>Режим смазывания</w:t>
            </w:r>
          </w:p>
        </w:tc>
      </w:tr>
      <w:tr w:rsidR="00CB62C8" w:rsidRPr="002D1AA5" w:rsidTr="00CE0E8E">
        <w:tc>
          <w:tcPr>
            <w:tcW w:w="0" w:type="auto"/>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Централизованная</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Непрерывная работа деталей при тяжелых температурных условиях и с большой нагрузкой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2–3 раза в смену</w:t>
            </w:r>
          </w:p>
        </w:tc>
      </w:tr>
      <w:tr w:rsidR="00CB62C8" w:rsidRPr="002D1AA5" w:rsidTr="00CE0E8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Непрерывная работа, но в нормальных температурных условиях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2 раза в смену (перед началом и в середине смены)</w:t>
            </w:r>
          </w:p>
        </w:tc>
      </w:tr>
      <w:tr w:rsidR="00CB62C8" w:rsidRPr="002D1AA5" w:rsidTr="00CE0E8E">
        <w:tc>
          <w:tcPr>
            <w:tcW w:w="0" w:type="auto"/>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Смазка шприцем через пресс-масленку</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Периодическая работа деталей при незначительной нагрузке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1 раз в смену перед началом работы</w:t>
            </w:r>
          </w:p>
        </w:tc>
      </w:tr>
      <w:tr w:rsidR="00CB62C8" w:rsidRPr="002D1AA5" w:rsidTr="00CE0E8E">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Периодическая работа деталей при малой нагрузке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1 раз в одни – двое суток</w:t>
            </w:r>
          </w:p>
        </w:tc>
      </w:tr>
      <w:tr w:rsidR="00CB62C8" w:rsidRPr="002D1AA5" w:rsidTr="00CE0E8E">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 xml:space="preserve">Ручная смазка </w:t>
            </w:r>
            <w:proofErr w:type="spellStart"/>
            <w:r w:rsidRPr="002D1AA5">
              <w:rPr>
                <w:rFonts w:ascii="Times New Roman" w:hAnsi="Times New Roman" w:cs="Times New Roman"/>
                <w:sz w:val="24"/>
                <w:szCs w:val="24"/>
              </w:rPr>
              <w:t>колпачковой</w:t>
            </w:r>
            <w:proofErr w:type="spellEnd"/>
            <w:r w:rsidRPr="002D1AA5">
              <w:rPr>
                <w:rFonts w:ascii="Times New Roman" w:hAnsi="Times New Roman" w:cs="Times New Roman"/>
                <w:sz w:val="24"/>
                <w:szCs w:val="24"/>
              </w:rPr>
              <w:t xml:space="preserve"> масленкой</w:t>
            </w:r>
          </w:p>
        </w:tc>
        <w:tc>
          <w:tcPr>
            <w:tcW w:w="0" w:type="auto"/>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Кратковременная работа деталей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line="240" w:lineRule="auto"/>
              <w:rPr>
                <w:rFonts w:ascii="Times New Roman" w:hAnsi="Times New Roman" w:cs="Times New Roman"/>
                <w:sz w:val="24"/>
                <w:szCs w:val="24"/>
              </w:rPr>
            </w:pPr>
            <w:r w:rsidRPr="002D1AA5">
              <w:rPr>
                <w:rFonts w:ascii="Times New Roman" w:hAnsi="Times New Roman" w:cs="Times New Roman"/>
                <w:sz w:val="24"/>
                <w:szCs w:val="24"/>
              </w:rPr>
              <w:t>1–2 раза в неделю</w:t>
            </w:r>
          </w:p>
        </w:tc>
      </w:tr>
    </w:tbl>
    <w:p w:rsidR="00CB62C8" w:rsidRPr="002D1AA5" w:rsidRDefault="00CB62C8" w:rsidP="00CB62C8">
      <w:pPr>
        <w:spacing w:before="240"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 xml:space="preserve">Сорт пластичной смазки для подшипников </w:t>
      </w:r>
      <w:r>
        <w:rPr>
          <w:rFonts w:ascii="Times New Roman" w:hAnsi="Times New Roman" w:cs="Times New Roman"/>
          <w:sz w:val="24"/>
          <w:szCs w:val="24"/>
        </w:rPr>
        <w:t>скольжения выбирается из таблицы А</w:t>
      </w:r>
      <w:proofErr w:type="gramStart"/>
      <w:r>
        <w:rPr>
          <w:rFonts w:ascii="Times New Roman" w:hAnsi="Times New Roman" w:cs="Times New Roman"/>
          <w:sz w:val="24"/>
          <w:szCs w:val="24"/>
        </w:rPr>
        <w:t>2</w:t>
      </w:r>
      <w:proofErr w:type="gramEnd"/>
      <w:r w:rsidRPr="002D1AA5">
        <w:rPr>
          <w:rFonts w:ascii="Times New Roman" w:hAnsi="Times New Roman" w:cs="Times New Roman"/>
          <w:sz w:val="24"/>
          <w:szCs w:val="24"/>
        </w:rPr>
        <w:t xml:space="preserve"> </w:t>
      </w:r>
      <w:r>
        <w:rPr>
          <w:rFonts w:ascii="Times New Roman" w:hAnsi="Times New Roman" w:cs="Times New Roman"/>
          <w:sz w:val="24"/>
          <w:szCs w:val="24"/>
        </w:rPr>
        <w:t xml:space="preserve">приложения </w:t>
      </w:r>
      <w:r w:rsidRPr="002D1AA5">
        <w:rPr>
          <w:rFonts w:ascii="Times New Roman" w:hAnsi="Times New Roman" w:cs="Times New Roman"/>
          <w:sz w:val="24"/>
          <w:szCs w:val="24"/>
        </w:rPr>
        <w:t>с учетом особенностей узла трения.</w:t>
      </w:r>
    </w:p>
    <w:p w:rsidR="00122105" w:rsidRDefault="00122105" w:rsidP="003A2699">
      <w:pPr>
        <w:spacing w:before="120" w:after="0" w:line="360" w:lineRule="auto"/>
        <w:ind w:firstLine="709"/>
        <w:jc w:val="both"/>
        <w:rPr>
          <w:rFonts w:ascii="Times New Roman" w:hAnsi="Times New Roman" w:cs="Times New Roman"/>
          <w:b/>
          <w:sz w:val="24"/>
          <w:szCs w:val="24"/>
        </w:rPr>
      </w:pPr>
    </w:p>
    <w:p w:rsidR="00CB62C8" w:rsidRPr="003A2699" w:rsidRDefault="00CB62C8" w:rsidP="003A2699">
      <w:pPr>
        <w:spacing w:before="120" w:after="0" w:line="360" w:lineRule="auto"/>
        <w:ind w:firstLine="709"/>
        <w:jc w:val="both"/>
        <w:rPr>
          <w:rFonts w:ascii="Times New Roman" w:hAnsi="Times New Roman" w:cs="Times New Roman"/>
          <w:b/>
          <w:sz w:val="24"/>
          <w:szCs w:val="24"/>
        </w:rPr>
      </w:pPr>
      <w:r w:rsidRPr="003A2699">
        <w:rPr>
          <w:rFonts w:ascii="Times New Roman" w:hAnsi="Times New Roman" w:cs="Times New Roman"/>
          <w:b/>
          <w:sz w:val="24"/>
          <w:szCs w:val="24"/>
        </w:rPr>
        <w:lastRenderedPageBreak/>
        <w:t>2.2 Смазка подшипников качения</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Для смазывания подшипников качения служат минеральные масла и пластичные смазки, при выборе которых необходимо учитывать размеры подшипника, действующую на него нагрузку, скорость вращения и другие эксплуатационные условия.</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Для подшипников с окружной скоростью до 4–5 м/</w:t>
      </w:r>
      <w:proofErr w:type="gramStart"/>
      <w:r w:rsidRPr="002D1AA5">
        <w:rPr>
          <w:rFonts w:ascii="Times New Roman" w:hAnsi="Times New Roman" w:cs="Times New Roman"/>
          <w:sz w:val="24"/>
          <w:szCs w:val="24"/>
        </w:rPr>
        <w:t>с могут</w:t>
      </w:r>
      <w:proofErr w:type="gramEnd"/>
      <w:r w:rsidRPr="002D1AA5">
        <w:rPr>
          <w:rFonts w:ascii="Times New Roman" w:hAnsi="Times New Roman" w:cs="Times New Roman"/>
          <w:sz w:val="24"/>
          <w:szCs w:val="24"/>
        </w:rPr>
        <w:t xml:space="preserve"> применяться как жидкие, так и пластичные смазки. При больших окружных скоростях и малых нагрузках рекомендуются жидкие масла. Выбирать их по вязкости следует в зависимости от скорости: чем больше скорость, тем меньше должна быть вязкость масла. Для выбора сорта масла можно использовать справочный материал </w:t>
      </w:r>
      <w:r>
        <w:rPr>
          <w:rFonts w:ascii="Times New Roman" w:hAnsi="Times New Roman" w:cs="Times New Roman"/>
          <w:sz w:val="24"/>
          <w:szCs w:val="24"/>
        </w:rPr>
        <w:t>из таблицы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приложения.</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Смазывание пластичной смазкой осуществляется первоначальным заполнением свободного пространства в подшипниковом узле на длительное время без применения каких-либо дополнительных устройств. Сорт пластичной смазки может быть выбран по табл. 6. Степень заполнения не более 2/3 свободного объема полости корпуса с забивкой.</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Пополнение свежими дозами смазк</w:t>
      </w:r>
      <w:r>
        <w:rPr>
          <w:rFonts w:ascii="Times New Roman" w:hAnsi="Times New Roman" w:cs="Times New Roman"/>
          <w:sz w:val="24"/>
          <w:szCs w:val="24"/>
        </w:rPr>
        <w:t>и производится не реже, чем че</w:t>
      </w:r>
      <w:r w:rsidRPr="002D1AA5">
        <w:rPr>
          <w:rFonts w:ascii="Times New Roman" w:hAnsi="Times New Roman" w:cs="Times New Roman"/>
          <w:sz w:val="24"/>
          <w:szCs w:val="24"/>
        </w:rPr>
        <w:t>рез 3 мес</w:t>
      </w:r>
      <w:r>
        <w:rPr>
          <w:rFonts w:ascii="Times New Roman" w:hAnsi="Times New Roman" w:cs="Times New Roman"/>
          <w:sz w:val="24"/>
          <w:szCs w:val="24"/>
        </w:rPr>
        <w:t>.</w:t>
      </w:r>
      <w:r w:rsidRPr="002D1AA5">
        <w:rPr>
          <w:rFonts w:ascii="Times New Roman" w:hAnsi="Times New Roman" w:cs="Times New Roman"/>
          <w:sz w:val="24"/>
          <w:szCs w:val="24"/>
        </w:rPr>
        <w:t xml:space="preserve">, а полная смена через 3–6 </w:t>
      </w:r>
      <w:proofErr w:type="spellStart"/>
      <w:proofErr w:type="gramStart"/>
      <w:r w:rsidRPr="002D1AA5">
        <w:rPr>
          <w:rFonts w:ascii="Times New Roman" w:hAnsi="Times New Roman" w:cs="Times New Roman"/>
          <w:sz w:val="24"/>
          <w:szCs w:val="24"/>
        </w:rPr>
        <w:t>мес</w:t>
      </w:r>
      <w:proofErr w:type="spellEnd"/>
      <w:proofErr w:type="gramEnd"/>
      <w:r w:rsidRPr="002D1AA5">
        <w:rPr>
          <w:rFonts w:ascii="Times New Roman" w:hAnsi="Times New Roman" w:cs="Times New Roman"/>
          <w:sz w:val="24"/>
          <w:szCs w:val="24"/>
        </w:rPr>
        <w:t xml:space="preserve"> при трехсменной работе подшипника, через 6–8 мес</w:t>
      </w:r>
      <w:r>
        <w:rPr>
          <w:rFonts w:ascii="Times New Roman" w:hAnsi="Times New Roman" w:cs="Times New Roman"/>
          <w:sz w:val="24"/>
          <w:szCs w:val="24"/>
        </w:rPr>
        <w:t>.</w:t>
      </w:r>
      <w:r w:rsidRPr="002D1AA5">
        <w:rPr>
          <w:rFonts w:ascii="Times New Roman" w:hAnsi="Times New Roman" w:cs="Times New Roman"/>
          <w:sz w:val="24"/>
          <w:szCs w:val="24"/>
        </w:rPr>
        <w:t xml:space="preserve"> при двухсменной и через 8–12 </w:t>
      </w:r>
      <w:proofErr w:type="spellStart"/>
      <w:r w:rsidRPr="002D1AA5">
        <w:rPr>
          <w:rFonts w:ascii="Times New Roman" w:hAnsi="Times New Roman" w:cs="Times New Roman"/>
          <w:sz w:val="24"/>
          <w:szCs w:val="24"/>
        </w:rPr>
        <w:t>мес</w:t>
      </w:r>
      <w:proofErr w:type="spellEnd"/>
      <w:r w:rsidRPr="002D1AA5">
        <w:rPr>
          <w:rFonts w:ascii="Times New Roman" w:hAnsi="Times New Roman" w:cs="Times New Roman"/>
          <w:sz w:val="24"/>
          <w:szCs w:val="24"/>
        </w:rPr>
        <w:t xml:space="preserve"> при односменной работе.</w:t>
      </w:r>
    </w:p>
    <w:p w:rsidR="00CB62C8" w:rsidRPr="003A2699" w:rsidRDefault="00CB62C8" w:rsidP="003A2699">
      <w:pPr>
        <w:spacing w:before="120" w:after="0" w:line="360" w:lineRule="auto"/>
        <w:ind w:firstLine="709"/>
        <w:jc w:val="both"/>
        <w:rPr>
          <w:rFonts w:ascii="Times New Roman" w:hAnsi="Times New Roman" w:cs="Times New Roman"/>
          <w:b/>
          <w:sz w:val="24"/>
          <w:szCs w:val="24"/>
        </w:rPr>
      </w:pPr>
      <w:r w:rsidRPr="003A2699">
        <w:rPr>
          <w:rFonts w:ascii="Times New Roman" w:hAnsi="Times New Roman" w:cs="Times New Roman"/>
          <w:b/>
          <w:sz w:val="24"/>
          <w:szCs w:val="24"/>
        </w:rPr>
        <w:t>2.3 Смазка зубчатых цилиндрических и конических передач</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Действие смазки на работу зубчатых цил</w:t>
      </w:r>
      <w:r>
        <w:rPr>
          <w:rFonts w:ascii="Times New Roman" w:hAnsi="Times New Roman" w:cs="Times New Roman"/>
          <w:sz w:val="24"/>
          <w:szCs w:val="24"/>
        </w:rPr>
        <w:t>индрических и коничес</w:t>
      </w:r>
      <w:r w:rsidRPr="002D1AA5">
        <w:rPr>
          <w:rFonts w:ascii="Times New Roman" w:hAnsi="Times New Roman" w:cs="Times New Roman"/>
          <w:sz w:val="24"/>
          <w:szCs w:val="24"/>
        </w:rPr>
        <w:t>ких передач и выбор смазки во многом за</w:t>
      </w:r>
      <w:r>
        <w:rPr>
          <w:rFonts w:ascii="Times New Roman" w:hAnsi="Times New Roman" w:cs="Times New Roman"/>
          <w:sz w:val="24"/>
          <w:szCs w:val="24"/>
        </w:rPr>
        <w:t>висят от того, насколько надеж</w:t>
      </w:r>
      <w:r w:rsidRPr="002D1AA5">
        <w:rPr>
          <w:rFonts w:ascii="Times New Roman" w:hAnsi="Times New Roman" w:cs="Times New Roman"/>
          <w:sz w:val="24"/>
          <w:szCs w:val="24"/>
        </w:rPr>
        <w:t>но они защищены от влияния окруж</w:t>
      </w:r>
      <w:r>
        <w:rPr>
          <w:rFonts w:ascii="Times New Roman" w:hAnsi="Times New Roman" w:cs="Times New Roman"/>
          <w:sz w:val="24"/>
          <w:szCs w:val="24"/>
        </w:rPr>
        <w:t>ающей среды. Ориентировочно вы</w:t>
      </w:r>
      <w:r w:rsidRPr="002D1AA5">
        <w:rPr>
          <w:rFonts w:ascii="Times New Roman" w:hAnsi="Times New Roman" w:cs="Times New Roman"/>
          <w:sz w:val="24"/>
          <w:szCs w:val="24"/>
        </w:rPr>
        <w:t>бор масла для смазки закрытых зубчат</w:t>
      </w:r>
      <w:r>
        <w:rPr>
          <w:rFonts w:ascii="Times New Roman" w:hAnsi="Times New Roman" w:cs="Times New Roman"/>
          <w:sz w:val="24"/>
          <w:szCs w:val="24"/>
        </w:rPr>
        <w:t>ых передач можно производить по таблице А3 приложения</w:t>
      </w:r>
      <w:r w:rsidRPr="002D1AA5">
        <w:rPr>
          <w:rFonts w:ascii="Times New Roman" w:hAnsi="Times New Roman" w:cs="Times New Roman"/>
          <w:sz w:val="24"/>
          <w:szCs w:val="24"/>
        </w:rPr>
        <w:t>.</w:t>
      </w:r>
    </w:p>
    <w:p w:rsidR="00CB62C8" w:rsidRPr="003A2699" w:rsidRDefault="00CB62C8" w:rsidP="003A2699">
      <w:pPr>
        <w:spacing w:before="120" w:after="0" w:line="360" w:lineRule="auto"/>
        <w:ind w:firstLine="709"/>
        <w:jc w:val="both"/>
        <w:rPr>
          <w:rFonts w:ascii="Times New Roman" w:hAnsi="Times New Roman" w:cs="Times New Roman"/>
          <w:b/>
          <w:sz w:val="24"/>
          <w:szCs w:val="24"/>
        </w:rPr>
      </w:pPr>
      <w:r w:rsidRPr="003A2699">
        <w:rPr>
          <w:rFonts w:ascii="Times New Roman" w:hAnsi="Times New Roman" w:cs="Times New Roman"/>
          <w:b/>
          <w:sz w:val="24"/>
          <w:szCs w:val="24"/>
        </w:rPr>
        <w:t>2.4 Смазка цепных передач</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Смазочный материал для цепных передач выбирают в зависимости от окружной скорости, рабочей температуры и систем смазки. Обычно применяют масла – цилиндровое II и индустриальное 45.</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Цепи открытых передач смазывают пластичной смазкой с добавлением графита.</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Периодичность смазки маслом – один раз в смену, пластичной смазкой – один раз в месяц.</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Расход пластичной смазки (например, УС-1) определяется из расчета 0,4 г на 1 м длины в час, а при смазывании жидким маслом 1,0 г на 1 м длины цепи в час.</w:t>
      </w:r>
    </w:p>
    <w:p w:rsidR="00CB62C8" w:rsidRDefault="00CB62C8"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информация по выбору смазки для трущихся пар содержится в учебной литературе </w:t>
      </w:r>
    </w:p>
    <w:p w:rsidR="00CB62C8" w:rsidRDefault="00CB62C8" w:rsidP="00CB62C8">
      <w:pPr>
        <w:spacing w:line="360" w:lineRule="auto"/>
        <w:jc w:val="center"/>
        <w:rPr>
          <w:rFonts w:ascii="Arial" w:hAnsi="Arial" w:cs="Arial"/>
          <w:b/>
          <w:sz w:val="26"/>
          <w:szCs w:val="26"/>
        </w:rPr>
      </w:pPr>
    </w:p>
    <w:p w:rsidR="00CB62C8" w:rsidRDefault="00CB62C8" w:rsidP="00CB62C8">
      <w:pPr>
        <w:spacing w:line="360" w:lineRule="auto"/>
        <w:jc w:val="center"/>
        <w:rPr>
          <w:rFonts w:ascii="Arial" w:hAnsi="Arial" w:cs="Arial"/>
          <w:b/>
          <w:sz w:val="26"/>
          <w:szCs w:val="26"/>
        </w:rPr>
      </w:pPr>
    </w:p>
    <w:p w:rsidR="00CB62C8" w:rsidRPr="00CB62C8" w:rsidRDefault="00CB62C8" w:rsidP="00CB62C8">
      <w:pPr>
        <w:spacing w:after="0" w:line="360" w:lineRule="auto"/>
        <w:ind w:firstLine="709"/>
        <w:jc w:val="both"/>
        <w:rPr>
          <w:rFonts w:ascii="Times New Roman" w:hAnsi="Times New Roman" w:cs="Times New Roman"/>
          <w:b/>
          <w:sz w:val="28"/>
          <w:szCs w:val="28"/>
        </w:rPr>
      </w:pPr>
      <w:r w:rsidRPr="00CB62C8">
        <w:rPr>
          <w:rFonts w:ascii="Times New Roman" w:hAnsi="Times New Roman" w:cs="Times New Roman"/>
          <w:b/>
          <w:sz w:val="28"/>
          <w:szCs w:val="28"/>
        </w:rPr>
        <w:lastRenderedPageBreak/>
        <w:t>Порядок выполнения работы</w:t>
      </w:r>
    </w:p>
    <w:p w:rsidR="00CB62C8" w:rsidRDefault="00CB62C8" w:rsidP="00CB62C8">
      <w:pPr>
        <w:spacing w:after="0" w:line="360" w:lineRule="auto"/>
        <w:ind w:firstLine="709"/>
        <w:jc w:val="both"/>
        <w:rPr>
          <w:rFonts w:ascii="Times New Roman" w:hAnsi="Times New Roman" w:cs="Times New Roman"/>
          <w:color w:val="000000"/>
          <w:sz w:val="24"/>
          <w:szCs w:val="24"/>
          <w:shd w:val="clear" w:color="auto" w:fill="FFFFFF"/>
        </w:rPr>
      </w:pPr>
      <w:r w:rsidRPr="00FA6982">
        <w:rPr>
          <w:rFonts w:ascii="Times New Roman" w:hAnsi="Times New Roman" w:cs="Times New Roman"/>
          <w:color w:val="000000"/>
          <w:sz w:val="24"/>
          <w:szCs w:val="24"/>
          <w:shd w:val="clear" w:color="auto" w:fill="FFFFFF"/>
        </w:rPr>
        <w:t>1</w:t>
      </w:r>
      <w:proofErr w:type="gramStart"/>
      <w:r w:rsidRPr="00FA6982">
        <w:rPr>
          <w:rFonts w:ascii="Times New Roman" w:hAnsi="Times New Roman" w:cs="Times New Roman"/>
          <w:color w:val="000000"/>
          <w:sz w:val="24"/>
          <w:szCs w:val="24"/>
          <w:shd w:val="clear" w:color="auto" w:fill="FFFFFF"/>
        </w:rPr>
        <w:t xml:space="preserve"> </w:t>
      </w:r>
      <w:r w:rsidR="003A2699">
        <w:rPr>
          <w:rFonts w:ascii="Times New Roman" w:hAnsi="Times New Roman" w:cs="Times New Roman"/>
          <w:color w:val="000000"/>
          <w:sz w:val="24"/>
          <w:szCs w:val="24"/>
          <w:shd w:val="clear" w:color="auto" w:fill="FFFFFF"/>
        </w:rPr>
        <w:t>И</w:t>
      </w:r>
      <w:proofErr w:type="gramEnd"/>
      <w:r w:rsidR="003A2699">
        <w:rPr>
          <w:rFonts w:ascii="Times New Roman" w:hAnsi="Times New Roman" w:cs="Times New Roman"/>
          <w:color w:val="000000"/>
          <w:sz w:val="24"/>
          <w:szCs w:val="24"/>
          <w:shd w:val="clear" w:color="auto" w:fill="FFFFFF"/>
        </w:rPr>
        <w:t>зучить</w:t>
      </w:r>
      <w:r w:rsidRPr="00FA6982">
        <w:rPr>
          <w:rFonts w:ascii="Times New Roman" w:hAnsi="Times New Roman" w:cs="Times New Roman"/>
          <w:color w:val="000000"/>
          <w:sz w:val="24"/>
          <w:szCs w:val="24"/>
          <w:shd w:val="clear" w:color="auto" w:fill="FFFFFF"/>
        </w:rPr>
        <w:t xml:space="preserve"> карту смазки </w:t>
      </w:r>
      <w:r w:rsidR="003A2699">
        <w:rPr>
          <w:rFonts w:ascii="Times New Roman" w:hAnsi="Times New Roman" w:cs="Times New Roman"/>
          <w:color w:val="000000"/>
          <w:sz w:val="24"/>
          <w:szCs w:val="24"/>
          <w:shd w:val="clear" w:color="auto" w:fill="FFFFFF"/>
        </w:rPr>
        <w:t xml:space="preserve">оборудования по образцу </w:t>
      </w:r>
      <w:r>
        <w:rPr>
          <w:rFonts w:ascii="Times New Roman" w:hAnsi="Times New Roman" w:cs="Times New Roman"/>
          <w:color w:val="000000"/>
          <w:sz w:val="24"/>
          <w:szCs w:val="24"/>
          <w:shd w:val="clear" w:color="auto" w:fill="FFFFFF"/>
        </w:rPr>
        <w:t xml:space="preserve">заводской документации </w:t>
      </w:r>
      <w:r w:rsidRPr="00FA6982">
        <w:rPr>
          <w:rFonts w:ascii="Times New Roman" w:hAnsi="Times New Roman" w:cs="Times New Roman"/>
          <w:color w:val="000000"/>
          <w:sz w:val="24"/>
          <w:szCs w:val="24"/>
          <w:shd w:val="clear" w:color="auto" w:fill="FFFFFF"/>
        </w:rPr>
        <w:t xml:space="preserve">согласно заданию. </w:t>
      </w:r>
    </w:p>
    <w:p w:rsidR="00CB62C8" w:rsidRDefault="00CB62C8" w:rsidP="00CB62C8">
      <w:pPr>
        <w:spacing w:after="0" w:line="360" w:lineRule="auto"/>
        <w:ind w:firstLine="709"/>
        <w:jc w:val="both"/>
        <w:rPr>
          <w:rFonts w:ascii="Times New Roman" w:hAnsi="Times New Roman" w:cs="Times New Roman"/>
          <w:color w:val="000000"/>
          <w:sz w:val="24"/>
          <w:szCs w:val="24"/>
          <w:shd w:val="clear" w:color="auto" w:fill="FFFFFF"/>
        </w:rPr>
      </w:pPr>
      <w:r w:rsidRPr="00FA6982">
        <w:rPr>
          <w:rFonts w:ascii="Times New Roman" w:hAnsi="Times New Roman" w:cs="Times New Roman"/>
          <w:color w:val="000000"/>
          <w:sz w:val="24"/>
          <w:szCs w:val="24"/>
          <w:shd w:val="clear" w:color="auto" w:fill="FFFFFF"/>
        </w:rPr>
        <w:t>2</w:t>
      </w:r>
      <w:proofErr w:type="gramStart"/>
      <w:r w:rsidRPr="00FA6982">
        <w:rPr>
          <w:rFonts w:ascii="Times New Roman" w:hAnsi="Times New Roman" w:cs="Times New Roman"/>
          <w:color w:val="000000"/>
          <w:sz w:val="24"/>
          <w:szCs w:val="24"/>
          <w:shd w:val="clear" w:color="auto" w:fill="FFFFFF"/>
        </w:rPr>
        <w:t xml:space="preserve"> О</w:t>
      </w:r>
      <w:proofErr w:type="gramEnd"/>
      <w:r w:rsidRPr="00FA6982">
        <w:rPr>
          <w:rFonts w:ascii="Times New Roman" w:hAnsi="Times New Roman" w:cs="Times New Roman"/>
          <w:color w:val="000000"/>
          <w:sz w:val="24"/>
          <w:szCs w:val="24"/>
          <w:shd w:val="clear" w:color="auto" w:fill="FFFFFF"/>
        </w:rPr>
        <w:t>пределить тип системы смазки</w:t>
      </w:r>
      <w:r>
        <w:rPr>
          <w:rFonts w:ascii="Times New Roman" w:hAnsi="Times New Roman" w:cs="Times New Roman"/>
          <w:color w:val="000000"/>
          <w:sz w:val="24"/>
          <w:szCs w:val="24"/>
          <w:shd w:val="clear" w:color="auto" w:fill="FFFFFF"/>
        </w:rPr>
        <w:t xml:space="preserve"> </w:t>
      </w:r>
      <w:r w:rsidR="00667FB1">
        <w:rPr>
          <w:rFonts w:ascii="Times New Roman" w:hAnsi="Times New Roman" w:cs="Times New Roman"/>
          <w:color w:val="000000"/>
          <w:sz w:val="24"/>
          <w:szCs w:val="24"/>
          <w:shd w:val="clear" w:color="auto" w:fill="FFFFFF"/>
        </w:rPr>
        <w:t>и в</w:t>
      </w:r>
      <w:r>
        <w:rPr>
          <w:rFonts w:ascii="Times New Roman" w:hAnsi="Times New Roman" w:cs="Times New Roman"/>
          <w:sz w:val="24"/>
          <w:szCs w:val="24"/>
        </w:rPr>
        <w:t>ыполнить описание смазки заданного узла машины</w:t>
      </w:r>
      <w:r w:rsidRPr="00FA6982">
        <w:rPr>
          <w:rFonts w:ascii="Times New Roman" w:hAnsi="Times New Roman" w:cs="Times New Roman"/>
          <w:color w:val="000000"/>
          <w:sz w:val="24"/>
          <w:szCs w:val="24"/>
          <w:shd w:val="clear" w:color="auto" w:fill="FFFFFF"/>
        </w:rPr>
        <w:t xml:space="preserve">. </w:t>
      </w:r>
    </w:p>
    <w:p w:rsidR="00CB62C8" w:rsidRDefault="00325848"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w:t>
      </w:r>
      <w:proofErr w:type="gramStart"/>
      <w:r w:rsidR="00CB62C8">
        <w:rPr>
          <w:rFonts w:ascii="Times New Roman" w:hAnsi="Times New Roman" w:cs="Times New Roman"/>
          <w:color w:val="000000"/>
          <w:sz w:val="24"/>
          <w:szCs w:val="24"/>
          <w:shd w:val="clear" w:color="auto" w:fill="FFFFFF"/>
        </w:rPr>
        <w:t xml:space="preserve"> </w:t>
      </w:r>
      <w:r w:rsidR="00CB62C8" w:rsidRPr="00FA6982">
        <w:rPr>
          <w:rFonts w:ascii="Times New Roman" w:hAnsi="Times New Roman" w:cs="Times New Roman"/>
          <w:color w:val="000000"/>
          <w:sz w:val="24"/>
          <w:szCs w:val="24"/>
          <w:shd w:val="clear" w:color="auto" w:fill="FFFFFF"/>
        </w:rPr>
        <w:t>У</w:t>
      </w:r>
      <w:proofErr w:type="gramEnd"/>
      <w:r w:rsidR="00CB62C8" w:rsidRPr="00FA6982">
        <w:rPr>
          <w:rFonts w:ascii="Times New Roman" w:hAnsi="Times New Roman" w:cs="Times New Roman"/>
          <w:color w:val="000000"/>
          <w:sz w:val="24"/>
          <w:szCs w:val="24"/>
          <w:shd w:val="clear" w:color="auto" w:fill="FFFFFF"/>
        </w:rPr>
        <w:t>казать пары трения</w:t>
      </w:r>
      <w:r w:rsidR="00CB62C8">
        <w:rPr>
          <w:rFonts w:ascii="Times New Roman" w:hAnsi="Times New Roman" w:cs="Times New Roman"/>
          <w:color w:val="000000"/>
          <w:sz w:val="24"/>
          <w:szCs w:val="24"/>
          <w:shd w:val="clear" w:color="auto" w:fill="FFFFFF"/>
        </w:rPr>
        <w:t xml:space="preserve"> </w:t>
      </w:r>
      <w:r w:rsidR="00667FB1">
        <w:rPr>
          <w:rFonts w:ascii="Times New Roman" w:hAnsi="Times New Roman" w:cs="Times New Roman"/>
          <w:color w:val="000000"/>
          <w:sz w:val="24"/>
          <w:szCs w:val="24"/>
          <w:shd w:val="clear" w:color="auto" w:fill="FFFFFF"/>
        </w:rPr>
        <w:t>оборудования</w:t>
      </w:r>
      <w:r w:rsidR="00CB62C8" w:rsidRPr="00FA6982">
        <w:rPr>
          <w:rFonts w:ascii="Times New Roman" w:hAnsi="Times New Roman" w:cs="Times New Roman"/>
          <w:color w:val="000000"/>
          <w:sz w:val="24"/>
          <w:szCs w:val="24"/>
          <w:shd w:val="clear" w:color="auto" w:fill="FFFFFF"/>
        </w:rPr>
        <w:t xml:space="preserve">, к которым производится подача смазки, марку </w:t>
      </w:r>
      <w:r w:rsidR="00CB62C8">
        <w:rPr>
          <w:rFonts w:ascii="Times New Roman" w:hAnsi="Times New Roman" w:cs="Times New Roman"/>
          <w:color w:val="000000"/>
          <w:sz w:val="24"/>
          <w:szCs w:val="24"/>
          <w:shd w:val="clear" w:color="auto" w:fill="FFFFFF"/>
        </w:rPr>
        <w:t xml:space="preserve">смазочного </w:t>
      </w:r>
      <w:r w:rsidR="00CB62C8" w:rsidRPr="00FA6982">
        <w:rPr>
          <w:rFonts w:ascii="Times New Roman" w:hAnsi="Times New Roman" w:cs="Times New Roman"/>
          <w:color w:val="000000"/>
          <w:sz w:val="24"/>
          <w:szCs w:val="24"/>
          <w:shd w:val="clear" w:color="auto" w:fill="FFFFFF"/>
        </w:rPr>
        <w:t>ма</w:t>
      </w:r>
      <w:r w:rsidR="00CB62C8">
        <w:rPr>
          <w:rFonts w:ascii="Times New Roman" w:hAnsi="Times New Roman" w:cs="Times New Roman"/>
          <w:color w:val="000000"/>
          <w:sz w:val="24"/>
          <w:szCs w:val="24"/>
          <w:shd w:val="clear" w:color="auto" w:fill="FFFFFF"/>
        </w:rPr>
        <w:t>териала и его характеристику</w:t>
      </w:r>
    </w:p>
    <w:p w:rsidR="00CB62C8" w:rsidRPr="002D1AA5" w:rsidRDefault="00325848"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sidR="00CB62C8">
        <w:rPr>
          <w:rFonts w:ascii="Times New Roman" w:hAnsi="Times New Roman" w:cs="Times New Roman"/>
          <w:sz w:val="24"/>
          <w:szCs w:val="24"/>
        </w:rPr>
        <w:t xml:space="preserve"> О</w:t>
      </w:r>
      <w:proofErr w:type="gramEnd"/>
      <w:r w:rsidR="00CB62C8">
        <w:rPr>
          <w:rFonts w:ascii="Times New Roman" w:hAnsi="Times New Roman" w:cs="Times New Roman"/>
          <w:sz w:val="24"/>
          <w:szCs w:val="24"/>
        </w:rPr>
        <w:t>босновать в</w:t>
      </w:r>
      <w:r w:rsidR="00CB62C8" w:rsidRPr="002D1AA5">
        <w:rPr>
          <w:rFonts w:ascii="Times New Roman" w:hAnsi="Times New Roman" w:cs="Times New Roman"/>
          <w:sz w:val="24"/>
          <w:szCs w:val="24"/>
        </w:rPr>
        <w:t>ыб</w:t>
      </w:r>
      <w:r w:rsidR="00CB62C8">
        <w:rPr>
          <w:rFonts w:ascii="Times New Roman" w:hAnsi="Times New Roman" w:cs="Times New Roman"/>
          <w:sz w:val="24"/>
          <w:szCs w:val="24"/>
        </w:rPr>
        <w:t>ор</w:t>
      </w:r>
      <w:r w:rsidR="00CB62C8" w:rsidRPr="002D1AA5">
        <w:rPr>
          <w:rFonts w:ascii="Times New Roman" w:hAnsi="Times New Roman" w:cs="Times New Roman"/>
          <w:sz w:val="24"/>
          <w:szCs w:val="24"/>
        </w:rPr>
        <w:t xml:space="preserve"> сорт смазки для </w:t>
      </w:r>
      <w:r w:rsidR="00CB62C8">
        <w:rPr>
          <w:rFonts w:ascii="Times New Roman" w:hAnsi="Times New Roman" w:cs="Times New Roman"/>
          <w:sz w:val="24"/>
          <w:szCs w:val="24"/>
        </w:rPr>
        <w:t>заданных пар</w:t>
      </w:r>
      <w:r w:rsidR="00CB62C8" w:rsidRPr="002D1AA5">
        <w:rPr>
          <w:rFonts w:ascii="Times New Roman" w:hAnsi="Times New Roman" w:cs="Times New Roman"/>
          <w:sz w:val="24"/>
          <w:szCs w:val="24"/>
        </w:rPr>
        <w:t xml:space="preserve"> трения.</w:t>
      </w:r>
    </w:p>
    <w:p w:rsidR="003A2699" w:rsidRDefault="003A2699"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CB62C8" w:rsidRPr="002D1AA5">
        <w:rPr>
          <w:rFonts w:ascii="Times New Roman" w:hAnsi="Times New Roman" w:cs="Times New Roman"/>
          <w:sz w:val="24"/>
          <w:szCs w:val="24"/>
        </w:rPr>
        <w:t>хем</w:t>
      </w:r>
      <w:r>
        <w:rPr>
          <w:rFonts w:ascii="Times New Roman" w:hAnsi="Times New Roman" w:cs="Times New Roman"/>
          <w:sz w:val="24"/>
          <w:szCs w:val="24"/>
        </w:rPr>
        <w:t>а</w:t>
      </w:r>
      <w:r w:rsidR="00CB62C8" w:rsidRPr="002D1AA5">
        <w:rPr>
          <w:rFonts w:ascii="Times New Roman" w:hAnsi="Times New Roman" w:cs="Times New Roman"/>
          <w:sz w:val="24"/>
          <w:szCs w:val="24"/>
        </w:rPr>
        <w:t xml:space="preserve"> смазки </w:t>
      </w:r>
      <w:r>
        <w:rPr>
          <w:rFonts w:ascii="Times New Roman" w:hAnsi="Times New Roman" w:cs="Times New Roman"/>
          <w:sz w:val="24"/>
          <w:szCs w:val="24"/>
        </w:rPr>
        <w:t>представляет собой</w:t>
      </w:r>
      <w:r w:rsidR="00CB62C8" w:rsidRPr="002D1AA5">
        <w:rPr>
          <w:rFonts w:ascii="Times New Roman" w:hAnsi="Times New Roman" w:cs="Times New Roman"/>
          <w:sz w:val="24"/>
          <w:szCs w:val="24"/>
        </w:rPr>
        <w:t xml:space="preserve"> </w:t>
      </w:r>
      <w:r>
        <w:rPr>
          <w:rFonts w:ascii="Times New Roman" w:hAnsi="Times New Roman" w:cs="Times New Roman"/>
          <w:sz w:val="24"/>
          <w:szCs w:val="24"/>
        </w:rPr>
        <w:t>общий</w:t>
      </w:r>
      <w:r w:rsidR="00CB62C8" w:rsidRPr="002D1AA5">
        <w:rPr>
          <w:rFonts w:ascii="Times New Roman" w:hAnsi="Times New Roman" w:cs="Times New Roman"/>
          <w:sz w:val="24"/>
          <w:szCs w:val="24"/>
        </w:rPr>
        <w:t xml:space="preserve"> вид машины с указанием мест смазки (маслоприемников) с помощью условных обозначений.</w:t>
      </w:r>
      <w:r w:rsidR="00CB62C8">
        <w:rPr>
          <w:rFonts w:ascii="Times New Roman" w:hAnsi="Times New Roman" w:cs="Times New Roman"/>
          <w:sz w:val="24"/>
          <w:szCs w:val="24"/>
        </w:rPr>
        <w:t xml:space="preserve"> </w:t>
      </w:r>
    </w:p>
    <w:p w:rsidR="00CB62C8" w:rsidRPr="000F570F" w:rsidRDefault="00CB62C8"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обоснования выбора смазочных материалов используйте информацию таблиц приложения. Для описания системы смазки используйте информацию учебника </w:t>
      </w:r>
    </w:p>
    <w:p w:rsidR="00CB62C8" w:rsidRPr="00CB62C8" w:rsidRDefault="00CB62C8" w:rsidP="00CB62C8">
      <w:pPr>
        <w:spacing w:before="120" w:after="0" w:line="360" w:lineRule="auto"/>
        <w:ind w:firstLine="709"/>
        <w:jc w:val="both"/>
        <w:rPr>
          <w:rFonts w:ascii="Times New Roman" w:hAnsi="Times New Roman" w:cs="Times New Roman"/>
          <w:b/>
          <w:sz w:val="28"/>
          <w:szCs w:val="28"/>
        </w:rPr>
      </w:pPr>
      <w:r w:rsidRPr="00CB62C8">
        <w:rPr>
          <w:rFonts w:ascii="Times New Roman" w:hAnsi="Times New Roman" w:cs="Times New Roman"/>
          <w:b/>
          <w:sz w:val="28"/>
          <w:szCs w:val="28"/>
        </w:rPr>
        <w:t>Требования к отчету</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После выполнения работы каждым студентом составляется индивидуальный отчет, который должен содержать следующие разделы:</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 техническую характеристику машины с описанием особенностей эксплуатации;</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 xml:space="preserve">– </w:t>
      </w:r>
      <w:r>
        <w:rPr>
          <w:rFonts w:ascii="Times New Roman" w:hAnsi="Times New Roman" w:cs="Times New Roman"/>
          <w:sz w:val="24"/>
          <w:szCs w:val="24"/>
        </w:rPr>
        <w:t xml:space="preserve">обоснование </w:t>
      </w:r>
      <w:r w:rsidRPr="002D1AA5">
        <w:rPr>
          <w:rFonts w:ascii="Times New Roman" w:hAnsi="Times New Roman" w:cs="Times New Roman"/>
          <w:sz w:val="24"/>
          <w:szCs w:val="24"/>
        </w:rPr>
        <w:t>выбор</w:t>
      </w:r>
      <w:r>
        <w:rPr>
          <w:rFonts w:ascii="Times New Roman" w:hAnsi="Times New Roman" w:cs="Times New Roman"/>
          <w:sz w:val="24"/>
          <w:szCs w:val="24"/>
        </w:rPr>
        <w:t>а</w:t>
      </w:r>
      <w:r w:rsidRPr="002D1AA5">
        <w:rPr>
          <w:rFonts w:ascii="Times New Roman" w:hAnsi="Times New Roman" w:cs="Times New Roman"/>
          <w:sz w:val="24"/>
          <w:szCs w:val="24"/>
        </w:rPr>
        <w:t xml:space="preserve"> смазочного материала;</w:t>
      </w:r>
    </w:p>
    <w:p w:rsidR="00CB62C8" w:rsidRPr="002D1AA5" w:rsidRDefault="00CB62C8" w:rsidP="00CB62C8">
      <w:pPr>
        <w:spacing w:after="0" w:line="360" w:lineRule="auto"/>
        <w:ind w:firstLine="709"/>
        <w:jc w:val="both"/>
        <w:rPr>
          <w:rFonts w:ascii="Times New Roman" w:hAnsi="Times New Roman" w:cs="Times New Roman"/>
          <w:sz w:val="24"/>
          <w:szCs w:val="24"/>
        </w:rPr>
      </w:pPr>
      <w:r w:rsidRPr="002D1AA5">
        <w:rPr>
          <w:rFonts w:ascii="Times New Roman" w:hAnsi="Times New Roman" w:cs="Times New Roman"/>
          <w:sz w:val="24"/>
          <w:szCs w:val="24"/>
        </w:rPr>
        <w:t>–карту смазки.</w:t>
      </w:r>
    </w:p>
    <w:p w:rsidR="00CB62C8" w:rsidRDefault="00CB62C8" w:rsidP="00CB62C8">
      <w:pPr>
        <w:rPr>
          <w:rFonts w:ascii="Times New Roman" w:hAnsi="Times New Roman" w:cs="Times New Roman"/>
          <w:sz w:val="24"/>
          <w:szCs w:val="24"/>
        </w:rPr>
      </w:pPr>
      <w:r>
        <w:rPr>
          <w:rFonts w:ascii="Times New Roman" w:hAnsi="Times New Roman" w:cs="Times New Roman"/>
          <w:sz w:val="24"/>
          <w:szCs w:val="24"/>
        </w:rPr>
        <w:t>Таблица 2 – Исходные данные</w:t>
      </w:r>
    </w:p>
    <w:tbl>
      <w:tblPr>
        <w:tblStyle w:val="a5"/>
        <w:tblW w:w="0" w:type="auto"/>
        <w:tblLook w:val="04A0" w:firstRow="1" w:lastRow="0" w:firstColumn="1" w:lastColumn="0" w:noHBand="0" w:noVBand="1"/>
      </w:tblPr>
      <w:tblGrid>
        <w:gridCol w:w="1231"/>
        <w:gridCol w:w="4263"/>
        <w:gridCol w:w="4076"/>
      </w:tblGrid>
      <w:tr w:rsidR="00CB62C8" w:rsidTr="00325848">
        <w:tc>
          <w:tcPr>
            <w:tcW w:w="1231" w:type="dxa"/>
          </w:tcPr>
          <w:p w:rsidR="00CB62C8" w:rsidRPr="00587E4B" w:rsidRDefault="00CB62C8" w:rsidP="00CE0E8E">
            <w:pPr>
              <w:jc w:val="center"/>
              <w:rPr>
                <w:rFonts w:ascii="Times New Roman" w:hAnsi="Times New Roman" w:cs="Times New Roman"/>
                <w:b/>
                <w:sz w:val="24"/>
                <w:szCs w:val="24"/>
              </w:rPr>
            </w:pPr>
            <w:r w:rsidRPr="00587E4B">
              <w:rPr>
                <w:rFonts w:ascii="Times New Roman" w:hAnsi="Times New Roman" w:cs="Times New Roman"/>
                <w:b/>
                <w:sz w:val="24"/>
                <w:szCs w:val="24"/>
              </w:rPr>
              <w:t>Вариант</w:t>
            </w:r>
          </w:p>
        </w:tc>
        <w:tc>
          <w:tcPr>
            <w:tcW w:w="4264" w:type="dxa"/>
          </w:tcPr>
          <w:p w:rsidR="00CB62C8" w:rsidRPr="00587E4B" w:rsidRDefault="00CB62C8" w:rsidP="00CE0E8E">
            <w:pPr>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c>
          <w:tcPr>
            <w:tcW w:w="4076" w:type="dxa"/>
          </w:tcPr>
          <w:p w:rsidR="00CB62C8" w:rsidRPr="00587E4B" w:rsidRDefault="00CB62C8" w:rsidP="00CE0E8E">
            <w:pPr>
              <w:jc w:val="center"/>
              <w:rPr>
                <w:rFonts w:ascii="Times New Roman" w:hAnsi="Times New Roman" w:cs="Times New Roman"/>
                <w:b/>
                <w:sz w:val="24"/>
                <w:szCs w:val="24"/>
              </w:rPr>
            </w:pPr>
            <w:r w:rsidRPr="00587E4B">
              <w:rPr>
                <w:rFonts w:ascii="Times New Roman" w:hAnsi="Times New Roman" w:cs="Times New Roman"/>
                <w:b/>
                <w:sz w:val="24"/>
                <w:szCs w:val="24"/>
              </w:rPr>
              <w:t>Узел</w:t>
            </w:r>
          </w:p>
        </w:tc>
      </w:tr>
      <w:tr w:rsidR="00CB62C8" w:rsidTr="00325848">
        <w:tc>
          <w:tcPr>
            <w:tcW w:w="1231" w:type="dxa"/>
          </w:tcPr>
          <w:p w:rsidR="00CB62C8" w:rsidRDefault="00CB62C8" w:rsidP="00CE0E8E">
            <w:pPr>
              <w:spacing w:before="60"/>
              <w:jc w:val="center"/>
              <w:rPr>
                <w:rFonts w:ascii="Times New Roman" w:hAnsi="Times New Roman" w:cs="Times New Roman"/>
                <w:sz w:val="24"/>
                <w:szCs w:val="24"/>
              </w:rPr>
            </w:pPr>
            <w:r>
              <w:rPr>
                <w:rFonts w:ascii="Times New Roman" w:hAnsi="Times New Roman" w:cs="Times New Roman"/>
                <w:sz w:val="24"/>
                <w:szCs w:val="24"/>
              </w:rPr>
              <w:t>1</w:t>
            </w:r>
            <w:r w:rsidR="00914E7D">
              <w:rPr>
                <w:rFonts w:ascii="Times New Roman" w:hAnsi="Times New Roman" w:cs="Times New Roman"/>
                <w:sz w:val="24"/>
                <w:szCs w:val="24"/>
              </w:rPr>
              <w:t>,7</w:t>
            </w:r>
          </w:p>
        </w:tc>
        <w:tc>
          <w:tcPr>
            <w:tcW w:w="4264"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Щековая дробилка с простым движением щеки</w:t>
            </w:r>
            <w:r w:rsidR="00122105" w:rsidRPr="00325848">
              <w:rPr>
                <w:rFonts w:ascii="Times New Roman" w:hAnsi="Times New Roman" w:cs="Times New Roman"/>
                <w:sz w:val="23"/>
                <w:szCs w:val="23"/>
              </w:rPr>
              <w:t xml:space="preserve"> 1500х2000</w:t>
            </w:r>
          </w:p>
        </w:tc>
        <w:tc>
          <w:tcPr>
            <w:tcW w:w="4076"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Подшипники главного эксцентрикового вала, шатуна</w:t>
            </w:r>
          </w:p>
        </w:tc>
      </w:tr>
      <w:tr w:rsidR="00CB62C8" w:rsidTr="00325848">
        <w:trPr>
          <w:trHeight w:val="601"/>
        </w:trPr>
        <w:tc>
          <w:tcPr>
            <w:tcW w:w="1231" w:type="dxa"/>
          </w:tcPr>
          <w:p w:rsidR="00CB62C8" w:rsidRDefault="00914E7D" w:rsidP="00CE0E8E">
            <w:pPr>
              <w:spacing w:before="120" w:after="120"/>
              <w:jc w:val="center"/>
              <w:rPr>
                <w:rFonts w:ascii="Times New Roman" w:hAnsi="Times New Roman" w:cs="Times New Roman"/>
                <w:sz w:val="24"/>
                <w:szCs w:val="24"/>
              </w:rPr>
            </w:pPr>
            <w:r>
              <w:rPr>
                <w:rFonts w:ascii="Times New Roman" w:hAnsi="Times New Roman" w:cs="Times New Roman"/>
                <w:sz w:val="24"/>
                <w:szCs w:val="24"/>
              </w:rPr>
              <w:t>2,8</w:t>
            </w:r>
          </w:p>
        </w:tc>
        <w:tc>
          <w:tcPr>
            <w:tcW w:w="4264" w:type="dxa"/>
          </w:tcPr>
          <w:p w:rsid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 xml:space="preserve">Барабанная мельница </w:t>
            </w:r>
            <w:proofErr w:type="spellStart"/>
            <w:r w:rsidRPr="00325848">
              <w:rPr>
                <w:rFonts w:ascii="Times New Roman" w:hAnsi="Times New Roman" w:cs="Times New Roman"/>
                <w:sz w:val="23"/>
                <w:szCs w:val="23"/>
              </w:rPr>
              <w:t>Аэрофол</w:t>
            </w:r>
            <w:proofErr w:type="spellEnd"/>
            <w:r w:rsidRPr="00325848">
              <w:rPr>
                <w:rFonts w:ascii="Times New Roman" w:hAnsi="Times New Roman" w:cs="Times New Roman"/>
                <w:sz w:val="23"/>
                <w:szCs w:val="23"/>
              </w:rPr>
              <w:t xml:space="preserve"> </w:t>
            </w:r>
            <w:r w:rsidR="00122105" w:rsidRPr="00325848">
              <w:rPr>
                <w:rFonts w:ascii="Times New Roman" w:hAnsi="Times New Roman" w:cs="Times New Roman"/>
                <w:sz w:val="23"/>
                <w:szCs w:val="23"/>
              </w:rPr>
              <w:t>8</w:t>
            </w:r>
            <w:r w:rsidRPr="00325848">
              <w:rPr>
                <w:rFonts w:ascii="Times New Roman" w:hAnsi="Times New Roman" w:cs="Times New Roman"/>
                <w:sz w:val="23"/>
                <w:szCs w:val="23"/>
              </w:rPr>
              <w:t>,</w:t>
            </w:r>
            <w:r w:rsidR="00122105" w:rsidRPr="00325848">
              <w:rPr>
                <w:rFonts w:ascii="Times New Roman" w:hAnsi="Times New Roman" w:cs="Times New Roman"/>
                <w:sz w:val="23"/>
                <w:szCs w:val="23"/>
              </w:rPr>
              <w:t>686</w:t>
            </w:r>
            <w:r w:rsidRPr="00325848">
              <w:rPr>
                <w:rFonts w:ascii="Times New Roman" w:hAnsi="Times New Roman" w:cs="Times New Roman"/>
                <w:sz w:val="23"/>
                <w:szCs w:val="23"/>
              </w:rPr>
              <w:t xml:space="preserve"> х </w:t>
            </w:r>
          </w:p>
          <w:p w:rsidR="00CB62C8" w:rsidRPr="00325848" w:rsidRDefault="00122105" w:rsidP="00325848">
            <w:pPr>
              <w:rPr>
                <w:rFonts w:ascii="Times New Roman" w:hAnsi="Times New Roman" w:cs="Times New Roman"/>
                <w:sz w:val="23"/>
                <w:szCs w:val="23"/>
              </w:rPr>
            </w:pPr>
            <w:r w:rsidRPr="00325848">
              <w:rPr>
                <w:rFonts w:ascii="Times New Roman" w:hAnsi="Times New Roman" w:cs="Times New Roman"/>
                <w:sz w:val="23"/>
                <w:szCs w:val="23"/>
              </w:rPr>
              <w:t>2</w:t>
            </w:r>
            <w:r w:rsidR="00CB62C8" w:rsidRPr="00325848">
              <w:rPr>
                <w:rFonts w:ascii="Times New Roman" w:hAnsi="Times New Roman" w:cs="Times New Roman"/>
                <w:sz w:val="23"/>
                <w:szCs w:val="23"/>
              </w:rPr>
              <w:t>,</w:t>
            </w:r>
            <w:r w:rsidRPr="00325848">
              <w:rPr>
                <w:rFonts w:ascii="Times New Roman" w:hAnsi="Times New Roman" w:cs="Times New Roman"/>
                <w:sz w:val="23"/>
                <w:szCs w:val="23"/>
              </w:rPr>
              <w:t>7</w:t>
            </w:r>
            <w:r w:rsidR="00CB62C8" w:rsidRPr="00325848">
              <w:rPr>
                <w:rFonts w:ascii="Times New Roman" w:hAnsi="Times New Roman" w:cs="Times New Roman"/>
                <w:sz w:val="23"/>
                <w:szCs w:val="23"/>
              </w:rPr>
              <w:t xml:space="preserve"> м</w:t>
            </w:r>
          </w:p>
        </w:tc>
        <w:tc>
          <w:tcPr>
            <w:tcW w:w="4076"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Открытая зубчатая передача</w:t>
            </w:r>
          </w:p>
        </w:tc>
      </w:tr>
      <w:tr w:rsidR="00CB62C8" w:rsidTr="00325848">
        <w:tc>
          <w:tcPr>
            <w:tcW w:w="1231" w:type="dxa"/>
          </w:tcPr>
          <w:p w:rsidR="00CB62C8" w:rsidRDefault="00914E7D" w:rsidP="00CE0E8E">
            <w:pPr>
              <w:spacing w:before="120"/>
              <w:jc w:val="center"/>
              <w:rPr>
                <w:rFonts w:ascii="Times New Roman" w:hAnsi="Times New Roman" w:cs="Times New Roman"/>
                <w:sz w:val="24"/>
                <w:szCs w:val="24"/>
              </w:rPr>
            </w:pPr>
            <w:r>
              <w:rPr>
                <w:rFonts w:ascii="Times New Roman" w:hAnsi="Times New Roman" w:cs="Times New Roman"/>
                <w:sz w:val="24"/>
                <w:szCs w:val="24"/>
              </w:rPr>
              <w:t>3,9</w:t>
            </w:r>
          </w:p>
        </w:tc>
        <w:tc>
          <w:tcPr>
            <w:tcW w:w="4264"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 xml:space="preserve">Мельница трубная </w:t>
            </w:r>
            <w:r w:rsidR="00122105" w:rsidRPr="00325848">
              <w:rPr>
                <w:rFonts w:ascii="Times New Roman" w:hAnsi="Times New Roman" w:cs="Times New Roman"/>
                <w:sz w:val="23"/>
                <w:szCs w:val="23"/>
              </w:rPr>
              <w:t>4,2х10,5</w:t>
            </w:r>
          </w:p>
        </w:tc>
        <w:tc>
          <w:tcPr>
            <w:tcW w:w="4076"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 xml:space="preserve">Зацепление зубчатого венца и </w:t>
            </w:r>
            <w:proofErr w:type="spellStart"/>
            <w:r w:rsidRPr="00325848">
              <w:rPr>
                <w:rFonts w:ascii="Times New Roman" w:hAnsi="Times New Roman" w:cs="Times New Roman"/>
                <w:sz w:val="23"/>
                <w:szCs w:val="23"/>
              </w:rPr>
              <w:t>подвенцовой</w:t>
            </w:r>
            <w:proofErr w:type="spellEnd"/>
            <w:r w:rsidRPr="00325848">
              <w:rPr>
                <w:rFonts w:ascii="Times New Roman" w:hAnsi="Times New Roman" w:cs="Times New Roman"/>
                <w:sz w:val="23"/>
                <w:szCs w:val="23"/>
              </w:rPr>
              <w:t xml:space="preserve"> шестерни</w:t>
            </w:r>
          </w:p>
        </w:tc>
      </w:tr>
      <w:tr w:rsidR="00CB62C8" w:rsidTr="00325848">
        <w:trPr>
          <w:trHeight w:val="351"/>
        </w:trPr>
        <w:tc>
          <w:tcPr>
            <w:tcW w:w="1231" w:type="dxa"/>
          </w:tcPr>
          <w:p w:rsidR="00CB62C8" w:rsidRDefault="00914E7D" w:rsidP="00325848">
            <w:pPr>
              <w:spacing w:before="120"/>
              <w:jc w:val="center"/>
              <w:rPr>
                <w:rFonts w:ascii="Times New Roman" w:hAnsi="Times New Roman" w:cs="Times New Roman"/>
                <w:sz w:val="24"/>
                <w:szCs w:val="24"/>
              </w:rPr>
            </w:pPr>
            <w:r>
              <w:rPr>
                <w:rFonts w:ascii="Times New Roman" w:hAnsi="Times New Roman" w:cs="Times New Roman"/>
                <w:sz w:val="24"/>
                <w:szCs w:val="24"/>
              </w:rPr>
              <w:t>4</w:t>
            </w:r>
          </w:p>
        </w:tc>
        <w:tc>
          <w:tcPr>
            <w:tcW w:w="4264"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Конвейер  ленточный</w:t>
            </w:r>
            <w:proofErr w:type="gramStart"/>
            <w:r w:rsidRPr="00325848">
              <w:rPr>
                <w:rFonts w:ascii="Times New Roman" w:hAnsi="Times New Roman" w:cs="Times New Roman"/>
                <w:sz w:val="23"/>
                <w:szCs w:val="23"/>
              </w:rPr>
              <w:t xml:space="preserve"> В</w:t>
            </w:r>
            <w:proofErr w:type="gramEnd"/>
            <w:r w:rsidRPr="00325848">
              <w:rPr>
                <w:rFonts w:ascii="Times New Roman" w:hAnsi="Times New Roman" w:cs="Times New Roman"/>
                <w:sz w:val="23"/>
                <w:szCs w:val="23"/>
              </w:rPr>
              <w:t xml:space="preserve"> = </w:t>
            </w:r>
            <w:r w:rsidR="00122105" w:rsidRPr="00325848">
              <w:rPr>
                <w:rFonts w:ascii="Times New Roman" w:hAnsi="Times New Roman" w:cs="Times New Roman"/>
                <w:sz w:val="23"/>
                <w:szCs w:val="23"/>
              </w:rPr>
              <w:t>16</w:t>
            </w:r>
            <w:r w:rsidRPr="00325848">
              <w:rPr>
                <w:rFonts w:ascii="Times New Roman" w:hAnsi="Times New Roman" w:cs="Times New Roman"/>
                <w:sz w:val="23"/>
                <w:szCs w:val="23"/>
              </w:rPr>
              <w:t>00 мм</w:t>
            </w:r>
          </w:p>
        </w:tc>
        <w:tc>
          <w:tcPr>
            <w:tcW w:w="4076"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Подшипники приводных барабанов</w:t>
            </w:r>
          </w:p>
        </w:tc>
      </w:tr>
      <w:tr w:rsidR="00CB62C8" w:rsidTr="00325848">
        <w:tc>
          <w:tcPr>
            <w:tcW w:w="1231" w:type="dxa"/>
          </w:tcPr>
          <w:p w:rsidR="00CB62C8" w:rsidRDefault="00914E7D" w:rsidP="00CE0E8E">
            <w:pPr>
              <w:spacing w:before="120"/>
              <w:jc w:val="center"/>
              <w:rPr>
                <w:rFonts w:ascii="Times New Roman" w:hAnsi="Times New Roman" w:cs="Times New Roman"/>
                <w:sz w:val="24"/>
                <w:szCs w:val="24"/>
              </w:rPr>
            </w:pPr>
            <w:r>
              <w:rPr>
                <w:rFonts w:ascii="Times New Roman" w:hAnsi="Times New Roman" w:cs="Times New Roman"/>
                <w:sz w:val="24"/>
                <w:szCs w:val="24"/>
              </w:rPr>
              <w:t>5,10</w:t>
            </w:r>
          </w:p>
        </w:tc>
        <w:tc>
          <w:tcPr>
            <w:tcW w:w="4264"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 xml:space="preserve">Шаровая трубная мельница </w:t>
            </w:r>
            <w:r w:rsidR="00122105" w:rsidRPr="00325848">
              <w:rPr>
                <w:rFonts w:ascii="Times New Roman" w:hAnsi="Times New Roman" w:cs="Times New Roman"/>
                <w:sz w:val="23"/>
                <w:szCs w:val="23"/>
              </w:rPr>
              <w:t>4</w:t>
            </w:r>
            <w:r w:rsidRPr="00325848">
              <w:rPr>
                <w:rFonts w:ascii="Times New Roman" w:hAnsi="Times New Roman" w:cs="Times New Roman"/>
                <w:sz w:val="23"/>
                <w:szCs w:val="23"/>
              </w:rPr>
              <w:t xml:space="preserve"> х 1</w:t>
            </w:r>
            <w:r w:rsidR="00122105" w:rsidRPr="00325848">
              <w:rPr>
                <w:rFonts w:ascii="Times New Roman" w:hAnsi="Times New Roman" w:cs="Times New Roman"/>
                <w:sz w:val="23"/>
                <w:szCs w:val="23"/>
              </w:rPr>
              <w:t>3,5</w:t>
            </w:r>
            <w:r w:rsidRPr="00325848">
              <w:rPr>
                <w:rFonts w:ascii="Times New Roman" w:hAnsi="Times New Roman" w:cs="Times New Roman"/>
                <w:sz w:val="23"/>
                <w:szCs w:val="23"/>
              </w:rPr>
              <w:t xml:space="preserve"> м</w:t>
            </w:r>
          </w:p>
        </w:tc>
        <w:tc>
          <w:tcPr>
            <w:tcW w:w="4076" w:type="dxa"/>
          </w:tcPr>
          <w:p w:rsidR="00CB62C8" w:rsidRPr="00325848" w:rsidRDefault="00CB62C8" w:rsidP="00325848">
            <w:pPr>
              <w:rPr>
                <w:rFonts w:ascii="Times New Roman" w:hAnsi="Times New Roman" w:cs="Times New Roman"/>
                <w:sz w:val="23"/>
                <w:szCs w:val="23"/>
              </w:rPr>
            </w:pPr>
            <w:r w:rsidRPr="00325848">
              <w:rPr>
                <w:rFonts w:ascii="Times New Roman" w:hAnsi="Times New Roman" w:cs="Times New Roman"/>
                <w:sz w:val="23"/>
                <w:szCs w:val="23"/>
              </w:rPr>
              <w:t>Редуктор главного привода</w:t>
            </w:r>
          </w:p>
        </w:tc>
      </w:tr>
      <w:tr w:rsidR="00CB62C8" w:rsidTr="00325848">
        <w:trPr>
          <w:trHeight w:val="563"/>
        </w:trPr>
        <w:tc>
          <w:tcPr>
            <w:tcW w:w="1231" w:type="dxa"/>
          </w:tcPr>
          <w:p w:rsidR="00CB62C8" w:rsidRDefault="00914E7D" w:rsidP="00CE0E8E">
            <w:pPr>
              <w:spacing w:before="120"/>
              <w:jc w:val="center"/>
              <w:rPr>
                <w:rFonts w:ascii="Times New Roman" w:hAnsi="Times New Roman" w:cs="Times New Roman"/>
                <w:sz w:val="24"/>
                <w:szCs w:val="24"/>
              </w:rPr>
            </w:pPr>
            <w:r>
              <w:rPr>
                <w:rFonts w:ascii="Times New Roman" w:hAnsi="Times New Roman" w:cs="Times New Roman"/>
                <w:sz w:val="24"/>
                <w:szCs w:val="24"/>
              </w:rPr>
              <w:t>6</w:t>
            </w:r>
          </w:p>
        </w:tc>
        <w:tc>
          <w:tcPr>
            <w:tcW w:w="4264" w:type="dxa"/>
          </w:tcPr>
          <w:p w:rsidR="00CB62C8" w:rsidRPr="00325848" w:rsidRDefault="00122105" w:rsidP="00325848">
            <w:pPr>
              <w:rPr>
                <w:rFonts w:ascii="Times New Roman" w:hAnsi="Times New Roman" w:cs="Times New Roman"/>
                <w:sz w:val="23"/>
                <w:szCs w:val="23"/>
              </w:rPr>
            </w:pPr>
            <w:r w:rsidRPr="00325848">
              <w:rPr>
                <w:rFonts w:ascii="Times New Roman" w:hAnsi="Times New Roman" w:cs="Times New Roman"/>
                <w:sz w:val="23"/>
                <w:szCs w:val="23"/>
              </w:rPr>
              <w:t>О</w:t>
            </w:r>
            <w:r w:rsidR="00914E7D" w:rsidRPr="00325848">
              <w:rPr>
                <w:rFonts w:ascii="Times New Roman" w:hAnsi="Times New Roman" w:cs="Times New Roman"/>
                <w:sz w:val="23"/>
                <w:szCs w:val="23"/>
              </w:rPr>
              <w:t>борудование линии дополнительного сжигания топлива</w:t>
            </w:r>
          </w:p>
        </w:tc>
        <w:tc>
          <w:tcPr>
            <w:tcW w:w="4076" w:type="dxa"/>
          </w:tcPr>
          <w:p w:rsidR="00CB62C8" w:rsidRPr="00325848" w:rsidRDefault="00914E7D" w:rsidP="00325848">
            <w:pPr>
              <w:rPr>
                <w:rFonts w:ascii="Times New Roman" w:hAnsi="Times New Roman" w:cs="Times New Roman"/>
                <w:sz w:val="23"/>
                <w:szCs w:val="23"/>
              </w:rPr>
            </w:pPr>
            <w:r w:rsidRPr="00325848">
              <w:rPr>
                <w:rFonts w:ascii="Times New Roman" w:hAnsi="Times New Roman" w:cs="Times New Roman"/>
                <w:color w:val="000000"/>
                <w:spacing w:val="-2"/>
                <w:sz w:val="23"/>
                <w:szCs w:val="23"/>
              </w:rPr>
              <w:t xml:space="preserve">Электродвигатель </w:t>
            </w:r>
            <w:r w:rsidRPr="00325848">
              <w:rPr>
                <w:rFonts w:ascii="Times New Roman" w:hAnsi="Times New Roman" w:cs="Times New Roman"/>
                <w:color w:val="000000"/>
                <w:spacing w:val="-3"/>
                <w:sz w:val="23"/>
                <w:szCs w:val="23"/>
              </w:rPr>
              <w:t xml:space="preserve">барабанного </w:t>
            </w:r>
            <w:r w:rsidRPr="00325848">
              <w:rPr>
                <w:rFonts w:ascii="Times New Roman" w:hAnsi="Times New Roman" w:cs="Times New Roman"/>
                <w:color w:val="000000"/>
                <w:spacing w:val="-5"/>
                <w:sz w:val="23"/>
                <w:szCs w:val="23"/>
              </w:rPr>
              <w:t xml:space="preserve">шлюзового </w:t>
            </w:r>
            <w:r w:rsidRPr="00325848">
              <w:rPr>
                <w:rFonts w:ascii="Times New Roman" w:hAnsi="Times New Roman" w:cs="Times New Roman"/>
                <w:color w:val="000000"/>
                <w:spacing w:val="-4"/>
                <w:sz w:val="23"/>
                <w:szCs w:val="23"/>
              </w:rPr>
              <w:t>затвора (впускной)</w:t>
            </w:r>
          </w:p>
        </w:tc>
      </w:tr>
    </w:tbl>
    <w:p w:rsidR="00914E7D" w:rsidRPr="002D1AA5" w:rsidRDefault="00914E7D" w:rsidP="00325848">
      <w:pPr>
        <w:spacing w:after="0"/>
        <w:rPr>
          <w:rFonts w:ascii="Times New Roman" w:hAnsi="Times New Roman" w:cs="Times New Roman"/>
          <w:sz w:val="24"/>
          <w:szCs w:val="24"/>
        </w:rPr>
      </w:pPr>
    </w:p>
    <w:p w:rsidR="00CB62C8" w:rsidRPr="00CB62C8" w:rsidRDefault="00CB62C8" w:rsidP="00CB62C8">
      <w:pPr>
        <w:spacing w:before="120" w:after="0" w:line="360" w:lineRule="auto"/>
        <w:ind w:firstLine="709"/>
        <w:jc w:val="both"/>
        <w:rPr>
          <w:rFonts w:ascii="Times New Roman" w:hAnsi="Times New Roman" w:cs="Times New Roman"/>
          <w:b/>
          <w:sz w:val="28"/>
          <w:szCs w:val="28"/>
        </w:rPr>
      </w:pPr>
      <w:r w:rsidRPr="00CB62C8">
        <w:rPr>
          <w:rFonts w:ascii="Times New Roman" w:hAnsi="Times New Roman" w:cs="Times New Roman"/>
          <w:b/>
          <w:sz w:val="28"/>
          <w:szCs w:val="28"/>
        </w:rPr>
        <w:t>Литература</w:t>
      </w:r>
    </w:p>
    <w:p w:rsidR="00CB62C8" w:rsidRPr="00B0399C" w:rsidRDefault="00CB62C8" w:rsidP="00CB62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0399C">
        <w:rPr>
          <w:rFonts w:ascii="Times New Roman" w:hAnsi="Times New Roman" w:cs="Times New Roman"/>
          <w:sz w:val="24"/>
          <w:szCs w:val="24"/>
        </w:rPr>
        <w:t>Гологорский</w:t>
      </w:r>
      <w:proofErr w:type="spellEnd"/>
      <w:r w:rsidRPr="00B0399C">
        <w:rPr>
          <w:rFonts w:ascii="Times New Roman" w:hAnsi="Times New Roman" w:cs="Times New Roman"/>
          <w:sz w:val="24"/>
          <w:szCs w:val="24"/>
        </w:rPr>
        <w:t xml:space="preserve"> Е.Г Эксплуатация и ремонт оборудования предприятий стройиндустрии /Е.Г.</w:t>
      </w:r>
      <w:r w:rsidR="00914E7D">
        <w:rPr>
          <w:rFonts w:ascii="Times New Roman" w:hAnsi="Times New Roman" w:cs="Times New Roman"/>
          <w:sz w:val="24"/>
          <w:szCs w:val="24"/>
        </w:rPr>
        <w:t xml:space="preserve"> </w:t>
      </w:r>
      <w:proofErr w:type="spellStart"/>
      <w:r w:rsidRPr="00B0399C">
        <w:rPr>
          <w:rFonts w:ascii="Times New Roman" w:hAnsi="Times New Roman" w:cs="Times New Roman"/>
          <w:sz w:val="24"/>
          <w:szCs w:val="24"/>
        </w:rPr>
        <w:t>Гологорский</w:t>
      </w:r>
      <w:proofErr w:type="spellEnd"/>
      <w:r w:rsidRPr="00B0399C">
        <w:rPr>
          <w:rFonts w:ascii="Times New Roman" w:hAnsi="Times New Roman" w:cs="Times New Roman"/>
          <w:sz w:val="24"/>
          <w:szCs w:val="24"/>
        </w:rPr>
        <w:t>, А.И.</w:t>
      </w:r>
      <w:r w:rsidR="00914E7D">
        <w:rPr>
          <w:rFonts w:ascii="Times New Roman" w:hAnsi="Times New Roman" w:cs="Times New Roman"/>
          <w:sz w:val="24"/>
          <w:szCs w:val="24"/>
        </w:rPr>
        <w:t xml:space="preserve"> </w:t>
      </w:r>
      <w:r w:rsidRPr="00B0399C">
        <w:rPr>
          <w:rFonts w:ascii="Times New Roman" w:hAnsi="Times New Roman" w:cs="Times New Roman"/>
          <w:sz w:val="24"/>
          <w:szCs w:val="24"/>
        </w:rPr>
        <w:t>Доценко, А.С.</w:t>
      </w:r>
      <w:r w:rsidR="00914E7D">
        <w:rPr>
          <w:rFonts w:ascii="Times New Roman" w:hAnsi="Times New Roman" w:cs="Times New Roman"/>
          <w:sz w:val="24"/>
          <w:szCs w:val="24"/>
        </w:rPr>
        <w:t xml:space="preserve"> </w:t>
      </w:r>
      <w:r w:rsidRPr="00B0399C">
        <w:rPr>
          <w:rFonts w:ascii="Times New Roman" w:hAnsi="Times New Roman" w:cs="Times New Roman"/>
          <w:sz w:val="24"/>
          <w:szCs w:val="24"/>
        </w:rPr>
        <w:t>Ильин – М: Архитектура –</w:t>
      </w:r>
      <w:r>
        <w:rPr>
          <w:rFonts w:ascii="Times New Roman" w:hAnsi="Times New Roman" w:cs="Times New Roman"/>
          <w:sz w:val="24"/>
          <w:szCs w:val="24"/>
        </w:rPr>
        <w:t xml:space="preserve"> </w:t>
      </w:r>
      <w:r w:rsidRPr="00B0399C">
        <w:rPr>
          <w:rFonts w:ascii="Times New Roman" w:hAnsi="Times New Roman" w:cs="Times New Roman"/>
          <w:sz w:val="24"/>
          <w:szCs w:val="24"/>
        </w:rPr>
        <w:t>С, 2006 – 504 с.</w:t>
      </w:r>
    </w:p>
    <w:p w:rsidR="00CB62C8" w:rsidRPr="00FA6982" w:rsidRDefault="00CB62C8" w:rsidP="00CB62C8">
      <w:pPr>
        <w:spacing w:after="0" w:line="360" w:lineRule="auto"/>
        <w:ind w:firstLine="709"/>
        <w:jc w:val="both"/>
        <w:rPr>
          <w:rFonts w:ascii="Times New Roman" w:hAnsi="Times New Roman" w:cs="Times New Roman"/>
          <w:sz w:val="24"/>
          <w:szCs w:val="24"/>
        </w:rPr>
      </w:pPr>
      <w:r w:rsidRPr="00FA6982">
        <w:rPr>
          <w:rFonts w:ascii="Times New Roman" w:eastAsia="Times New Roman" w:hAnsi="Times New Roman" w:cs="Times New Roman"/>
          <w:sz w:val="24"/>
          <w:szCs w:val="24"/>
          <w:lang w:eastAsia="ru-RU"/>
        </w:rPr>
        <w:t xml:space="preserve">2 </w:t>
      </w:r>
      <w:proofErr w:type="spellStart"/>
      <w:r w:rsidRPr="00FA6982">
        <w:rPr>
          <w:rFonts w:ascii="Times New Roman" w:hAnsi="Times New Roman" w:cs="Times New Roman"/>
          <w:sz w:val="24"/>
          <w:szCs w:val="24"/>
        </w:rPr>
        <w:t>Воронкин</w:t>
      </w:r>
      <w:proofErr w:type="spellEnd"/>
      <w:r w:rsidRPr="00FA6982">
        <w:rPr>
          <w:rFonts w:ascii="Times New Roman" w:hAnsi="Times New Roman" w:cs="Times New Roman"/>
          <w:sz w:val="24"/>
          <w:szCs w:val="24"/>
        </w:rPr>
        <w:t xml:space="preserve"> Ю.АН, Поздняков Н.В. Методы профилактики и ремонта промышленного оборудования. М., Академия, 2002 – 240 с.</w:t>
      </w:r>
    </w:p>
    <w:p w:rsidR="003A2699" w:rsidRPr="003A2699" w:rsidRDefault="003A2699" w:rsidP="003A2699">
      <w:pPr>
        <w:shd w:val="clear" w:color="auto" w:fill="FFFFFF"/>
        <w:spacing w:after="0" w:line="360" w:lineRule="auto"/>
        <w:jc w:val="center"/>
        <w:rPr>
          <w:rFonts w:ascii="Times New Roman" w:eastAsia="Times New Roman" w:hAnsi="Times New Roman" w:cs="Times New Roman"/>
          <w:b/>
          <w:sz w:val="28"/>
          <w:szCs w:val="28"/>
          <w:lang w:eastAsia="ru-RU"/>
        </w:rPr>
      </w:pPr>
      <w:r w:rsidRPr="003A2699">
        <w:rPr>
          <w:rFonts w:ascii="Times New Roman" w:eastAsia="Times New Roman" w:hAnsi="Times New Roman" w:cs="Times New Roman"/>
          <w:b/>
          <w:sz w:val="28"/>
          <w:szCs w:val="28"/>
          <w:lang w:eastAsia="ru-RU"/>
        </w:rPr>
        <w:lastRenderedPageBreak/>
        <w:t>Приложение</w:t>
      </w:r>
      <w:proofErr w:type="gramStart"/>
      <w:r w:rsidRPr="003A2699">
        <w:rPr>
          <w:rFonts w:ascii="Times New Roman" w:eastAsia="Times New Roman" w:hAnsi="Times New Roman" w:cs="Times New Roman"/>
          <w:b/>
          <w:sz w:val="28"/>
          <w:szCs w:val="28"/>
          <w:lang w:eastAsia="ru-RU"/>
        </w:rPr>
        <w:t xml:space="preserve"> А</w:t>
      </w:r>
      <w:proofErr w:type="gramEnd"/>
    </w:p>
    <w:p w:rsidR="00CB62C8" w:rsidRPr="002D1AA5" w:rsidRDefault="00CB62C8" w:rsidP="00CB62C8">
      <w:pPr>
        <w:rPr>
          <w:rFonts w:ascii="Times New Roman" w:hAnsi="Times New Roman" w:cs="Times New Roman"/>
          <w:sz w:val="24"/>
          <w:szCs w:val="24"/>
        </w:rPr>
      </w:pPr>
      <w:r>
        <w:rPr>
          <w:rFonts w:ascii="Times New Roman" w:hAnsi="Times New Roman" w:cs="Times New Roman"/>
          <w:sz w:val="24"/>
          <w:szCs w:val="24"/>
        </w:rPr>
        <w:t>Таблица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Характеристики  смазочных материалов</w:t>
      </w:r>
    </w:p>
    <w:tbl>
      <w:tblPr>
        <w:tblW w:w="9754" w:type="dxa"/>
        <w:shd w:val="clear" w:color="auto" w:fill="FFFFDD"/>
        <w:tblLayout w:type="fixed"/>
        <w:tblCellMar>
          <w:left w:w="0" w:type="dxa"/>
          <w:right w:w="0" w:type="dxa"/>
        </w:tblCellMar>
        <w:tblLook w:val="04A0" w:firstRow="1" w:lastRow="0" w:firstColumn="1" w:lastColumn="0" w:noHBand="0" w:noVBand="1"/>
      </w:tblPr>
      <w:tblGrid>
        <w:gridCol w:w="2242"/>
        <w:gridCol w:w="1559"/>
        <w:gridCol w:w="1417"/>
        <w:gridCol w:w="1276"/>
        <w:gridCol w:w="3260"/>
      </w:tblGrid>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Наименование</w:t>
            </w:r>
          </w:p>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масла</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Вязкость кинематическая</w:t>
            </w:r>
          </w:p>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50, мм</w:t>
            </w:r>
            <w:proofErr w:type="gramStart"/>
            <w:r w:rsidRPr="00325848">
              <w:rPr>
                <w:rFonts w:ascii="Times New Roman" w:hAnsi="Times New Roman" w:cs="Times New Roman"/>
                <w:sz w:val="21"/>
                <w:szCs w:val="21"/>
                <w:vertAlign w:val="superscript"/>
              </w:rPr>
              <w:t>2</w:t>
            </w:r>
            <w:proofErr w:type="gramEnd"/>
            <w:r w:rsidRPr="00325848">
              <w:rPr>
                <w:rFonts w:ascii="Times New Roman" w:hAnsi="Times New Roman" w:cs="Times New Roman"/>
                <w:sz w:val="21"/>
                <w:szCs w:val="21"/>
              </w:rPr>
              <w:t>/c</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325848" w:rsidRDefault="00CB62C8" w:rsidP="00122105">
            <w:pPr>
              <w:spacing w:after="0" w:line="240" w:lineRule="auto"/>
              <w:ind w:right="57"/>
              <w:jc w:val="center"/>
              <w:rPr>
                <w:rFonts w:ascii="Times New Roman" w:hAnsi="Times New Roman" w:cs="Times New Roman"/>
                <w:sz w:val="21"/>
                <w:szCs w:val="21"/>
              </w:rPr>
            </w:pPr>
            <w:r w:rsidRPr="00325848">
              <w:rPr>
                <w:rFonts w:ascii="Times New Roman" w:hAnsi="Times New Roman" w:cs="Times New Roman"/>
                <w:sz w:val="21"/>
                <w:szCs w:val="21"/>
              </w:rPr>
              <w:t>Температура</w:t>
            </w:r>
          </w:p>
          <w:p w:rsidR="00CB62C8" w:rsidRPr="00325848" w:rsidRDefault="00CB62C8" w:rsidP="00122105">
            <w:pPr>
              <w:spacing w:after="0" w:line="240" w:lineRule="auto"/>
              <w:ind w:right="57"/>
              <w:jc w:val="center"/>
              <w:rPr>
                <w:rFonts w:ascii="Times New Roman" w:hAnsi="Times New Roman" w:cs="Times New Roman"/>
                <w:sz w:val="21"/>
                <w:szCs w:val="21"/>
              </w:rPr>
            </w:pPr>
            <w:r w:rsidRPr="00325848">
              <w:rPr>
                <w:rFonts w:ascii="Times New Roman" w:hAnsi="Times New Roman" w:cs="Times New Roman"/>
                <w:sz w:val="21"/>
                <w:szCs w:val="21"/>
              </w:rPr>
              <w:t>вспышки,</w:t>
            </w:r>
          </w:p>
          <w:p w:rsidR="00CB62C8" w:rsidRPr="00325848" w:rsidRDefault="00CB62C8" w:rsidP="00122105">
            <w:pPr>
              <w:spacing w:after="0" w:line="240" w:lineRule="auto"/>
              <w:ind w:right="57"/>
              <w:jc w:val="center"/>
              <w:rPr>
                <w:rFonts w:ascii="Times New Roman" w:hAnsi="Times New Roman" w:cs="Times New Roman"/>
                <w:sz w:val="21"/>
                <w:szCs w:val="21"/>
              </w:rPr>
            </w:pPr>
            <w:r w:rsidRPr="00325848">
              <w:rPr>
                <w:rFonts w:ascii="Times New Roman" w:hAnsi="Times New Roman" w:cs="Times New Roman"/>
                <w:sz w:val="21"/>
                <w:szCs w:val="21"/>
              </w:rPr>
              <w:t>°C</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Температура</w:t>
            </w:r>
          </w:p>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застывания,</w:t>
            </w:r>
          </w:p>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°С</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Основное</w:t>
            </w:r>
          </w:p>
          <w:p w:rsidR="00CB62C8" w:rsidRPr="00325848" w:rsidRDefault="00CB62C8" w:rsidP="00122105">
            <w:pPr>
              <w:spacing w:after="0" w:line="240" w:lineRule="auto"/>
              <w:jc w:val="center"/>
              <w:rPr>
                <w:rFonts w:ascii="Times New Roman" w:hAnsi="Times New Roman" w:cs="Times New Roman"/>
                <w:sz w:val="21"/>
                <w:szCs w:val="21"/>
              </w:rPr>
            </w:pPr>
            <w:r w:rsidRPr="00325848">
              <w:rPr>
                <w:rFonts w:ascii="Times New Roman" w:hAnsi="Times New Roman" w:cs="Times New Roman"/>
                <w:sz w:val="21"/>
                <w:szCs w:val="21"/>
              </w:rPr>
              <w:t>назначение</w:t>
            </w:r>
          </w:p>
        </w:tc>
      </w:tr>
      <w:tr w:rsidR="00CB62C8" w:rsidRPr="002D1AA5" w:rsidTr="00325848">
        <w:trPr>
          <w:trHeight w:val="1035"/>
        </w:trPr>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22105" w:rsidRDefault="00CB62C8" w:rsidP="00122105">
            <w:pPr>
              <w:spacing w:after="0" w:line="240" w:lineRule="auto"/>
              <w:rPr>
                <w:rFonts w:ascii="Times New Roman" w:hAnsi="Times New Roman" w:cs="Times New Roman"/>
              </w:rPr>
            </w:pPr>
            <w:r w:rsidRPr="0042696A">
              <w:rPr>
                <w:rFonts w:ascii="Times New Roman" w:hAnsi="Times New Roman" w:cs="Times New Roman"/>
              </w:rPr>
              <w:t xml:space="preserve">Масло для </w:t>
            </w:r>
            <w:proofErr w:type="gramStart"/>
            <w:r w:rsidRPr="0042696A">
              <w:rPr>
                <w:rFonts w:ascii="Times New Roman" w:hAnsi="Times New Roman" w:cs="Times New Roman"/>
              </w:rPr>
              <w:t>высокоскоростных</w:t>
            </w:r>
            <w:proofErr w:type="gramEnd"/>
          </w:p>
          <w:p w:rsidR="00CB62C8" w:rsidRPr="0042696A" w:rsidRDefault="00CB62C8" w:rsidP="00122105">
            <w:pPr>
              <w:spacing w:after="0" w:line="240" w:lineRule="auto"/>
              <w:rPr>
                <w:rFonts w:ascii="Times New Roman" w:hAnsi="Times New Roman" w:cs="Times New Roman"/>
              </w:rPr>
            </w:pPr>
            <w:r w:rsidRPr="0042696A">
              <w:rPr>
                <w:rFonts w:ascii="Times New Roman" w:hAnsi="Times New Roman" w:cs="Times New Roman"/>
              </w:rPr>
              <w:t>механизмов Л (велосит)</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4–5,1</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–25</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точных механизмов с малой нагрузкой и при больших числах оборотов</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after="0" w:line="240" w:lineRule="auto"/>
              <w:rPr>
                <w:rFonts w:ascii="Times New Roman" w:hAnsi="Times New Roman" w:cs="Times New Roman"/>
              </w:rPr>
            </w:pPr>
            <w:r w:rsidRPr="0042696A">
              <w:rPr>
                <w:rFonts w:ascii="Times New Roman" w:hAnsi="Times New Roman" w:cs="Times New Roman"/>
              </w:rPr>
              <w:t>Масло для высокоскоростных механизмов</w:t>
            </w:r>
            <w:proofErr w:type="gramStart"/>
            <w:r w:rsidRPr="0042696A">
              <w:rPr>
                <w:rFonts w:ascii="Times New Roman" w:hAnsi="Times New Roman" w:cs="Times New Roman"/>
              </w:rPr>
              <w:t xml:space="preserve"> Т</w:t>
            </w:r>
            <w:proofErr w:type="gramEnd"/>
            <w:r w:rsidRPr="0042696A">
              <w:rPr>
                <w:rFonts w:ascii="Times New Roman" w:hAnsi="Times New Roman" w:cs="Times New Roman"/>
              </w:rPr>
              <w:t xml:space="preserve"> (вазелиновое)</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5,1–8,5</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То же</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Приборное (МВП)</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6,3–8,5</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–60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КИП, работающих при низких температурах (в холодильной камере)</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Сепараторное Л</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6,1–10</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135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подшипников центрифуг и легких сепараторов, автоматов для расфасовки пищевых продуктов</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Индустриальное 12 (веретенное 2)</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10–14</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165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–30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 xml:space="preserve">Для средних сепараторов, холодильных машин, подшипников быстроходных машин. Для </w:t>
            </w:r>
            <w:proofErr w:type="spellStart"/>
            <w:r w:rsidRPr="0042696A">
              <w:rPr>
                <w:rFonts w:ascii="Times New Roman" w:hAnsi="Times New Roman" w:cs="Times New Roman"/>
              </w:rPr>
              <w:t>подшип-ников</w:t>
            </w:r>
            <w:proofErr w:type="spellEnd"/>
            <w:r w:rsidRPr="0042696A">
              <w:rPr>
                <w:rFonts w:ascii="Times New Roman" w:hAnsi="Times New Roman" w:cs="Times New Roman"/>
              </w:rPr>
              <w:t xml:space="preserve"> с кольцевой смазкой с окружной скоростью до 3 м/</w:t>
            </w:r>
            <w:proofErr w:type="gramStart"/>
            <w:r w:rsidRPr="0042696A">
              <w:rPr>
                <w:rFonts w:ascii="Times New Roman" w:hAnsi="Times New Roman" w:cs="Times New Roman"/>
              </w:rPr>
              <w:t>с</w:t>
            </w:r>
            <w:proofErr w:type="gramEnd"/>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Сепараторное</w:t>
            </w:r>
            <w:proofErr w:type="gramStart"/>
            <w:r w:rsidRPr="0042696A">
              <w:rPr>
                <w:rFonts w:ascii="Times New Roman" w:hAnsi="Times New Roman" w:cs="Times New Roman"/>
              </w:rPr>
              <w:t xml:space="preserve"> Т</w:t>
            </w:r>
            <w:proofErr w:type="gramEnd"/>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14–17</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165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Крупные сепараторы и скоростные машины с малыми нагрузками</w:t>
            </w:r>
          </w:p>
        </w:tc>
      </w:tr>
      <w:tr w:rsidR="00CB62C8" w:rsidRPr="002D1AA5" w:rsidTr="00325848">
        <w:tc>
          <w:tcPr>
            <w:tcW w:w="2242" w:type="dxa"/>
            <w:tcBorders>
              <w:top w:val="single" w:sz="6" w:space="0" w:color="000000"/>
              <w:left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Индустриальное 20 (веретенное 3)</w:t>
            </w:r>
          </w:p>
        </w:tc>
        <w:tc>
          <w:tcPr>
            <w:tcW w:w="1559" w:type="dxa"/>
            <w:tcBorders>
              <w:top w:val="single" w:sz="6" w:space="0" w:color="000000"/>
              <w:left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17–23</w:t>
            </w:r>
          </w:p>
        </w:tc>
        <w:tc>
          <w:tcPr>
            <w:tcW w:w="1417" w:type="dxa"/>
            <w:tcBorders>
              <w:top w:val="single" w:sz="6" w:space="0" w:color="000000"/>
              <w:left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170</w:t>
            </w:r>
          </w:p>
        </w:tc>
        <w:tc>
          <w:tcPr>
            <w:tcW w:w="1276" w:type="dxa"/>
            <w:tcBorders>
              <w:top w:val="single" w:sz="6" w:space="0" w:color="000000"/>
              <w:left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–20</w:t>
            </w:r>
          </w:p>
        </w:tc>
        <w:tc>
          <w:tcPr>
            <w:tcW w:w="3260" w:type="dxa"/>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подшипников с кольцевой смазкой, электродвигателей мощностью 10 кВт, центробежных насосов, зубчатых передач, трансмиссии, подшипников средненагруженных</w:t>
            </w:r>
          </w:p>
        </w:tc>
      </w:tr>
      <w:tr w:rsidR="00CB62C8" w:rsidRPr="002D1AA5" w:rsidTr="00325848">
        <w:tc>
          <w:tcPr>
            <w:tcW w:w="2242"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Индустриальное 30 (машинное Л)</w:t>
            </w:r>
          </w:p>
        </w:tc>
        <w:tc>
          <w:tcPr>
            <w:tcW w:w="1559"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27–33</w:t>
            </w:r>
          </w:p>
        </w:tc>
        <w:tc>
          <w:tcPr>
            <w:tcW w:w="1417"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180</w:t>
            </w:r>
          </w:p>
        </w:tc>
        <w:tc>
          <w:tcPr>
            <w:tcW w:w="1276" w:type="dxa"/>
            <w:tcBorders>
              <w:top w:val="single" w:sz="4" w:space="0" w:color="auto"/>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–15</w:t>
            </w:r>
          </w:p>
        </w:tc>
        <w:tc>
          <w:tcPr>
            <w:tcW w:w="3260" w:type="dxa"/>
            <w:tcBorders>
              <w:top w:val="single" w:sz="4" w:space="0" w:color="auto"/>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валов, зубчатых передач, центробежных насосов, металлорежущих станков с большой нагрузкой и малыми скоростями</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Индустриальное 45 (машинное С)</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38–52</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190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22105"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 xml:space="preserve">Для тяжелых машин и станков с малой скоростью, для редукторов червячных, цилиндрических, </w:t>
            </w:r>
            <w:proofErr w:type="spellStart"/>
            <w:proofErr w:type="gramStart"/>
            <w:r w:rsidRPr="0042696A">
              <w:rPr>
                <w:rFonts w:ascii="Times New Roman" w:hAnsi="Times New Roman" w:cs="Times New Roman"/>
              </w:rPr>
              <w:t>цилиндро</w:t>
            </w:r>
            <w:proofErr w:type="spellEnd"/>
            <w:r w:rsidRPr="0042696A">
              <w:rPr>
                <w:rFonts w:ascii="Times New Roman" w:hAnsi="Times New Roman" w:cs="Times New Roman"/>
              </w:rPr>
              <w:t>-конических</w:t>
            </w:r>
            <w:proofErr w:type="gramEnd"/>
            <w:r w:rsidRPr="0042696A">
              <w:rPr>
                <w:rFonts w:ascii="Times New Roman" w:hAnsi="Times New Roman" w:cs="Times New Roman"/>
              </w:rPr>
              <w:t>, кривошипно-шатунных механизмов (для тех же узлов, что и индустриальное 30, но с повышенной температурой)</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Индустриальное 50 (машинное СУ)</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42–58</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200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То же при повышенных нагрузках и малых скоростях (назначается в особых случаях)</w:t>
            </w:r>
          </w:p>
          <w:p w:rsidR="00325848" w:rsidRPr="0042696A" w:rsidRDefault="00325848" w:rsidP="0042696A">
            <w:pPr>
              <w:spacing w:after="0" w:line="240" w:lineRule="auto"/>
              <w:jc w:val="both"/>
              <w:rPr>
                <w:rFonts w:ascii="Times New Roman" w:hAnsi="Times New Roman" w:cs="Times New Roman"/>
              </w:rPr>
            </w:pP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lastRenderedPageBreak/>
              <w:t>Цилиндровое 11 (цилиндровое 2)</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 xml:space="preserve">9–13 </w:t>
            </w:r>
          </w:p>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при 100</w:t>
            </w:r>
            <w:proofErr w:type="gramStart"/>
            <w:r w:rsidRPr="0042696A">
              <w:rPr>
                <w:rFonts w:ascii="Times New Roman" w:hAnsi="Times New Roman" w:cs="Times New Roman"/>
              </w:rPr>
              <w:t xml:space="preserve"> °С</w:t>
            </w:r>
            <w:proofErr w:type="gramEnd"/>
          </w:p>
          <w:p w:rsidR="00CB62C8" w:rsidRPr="0042696A" w:rsidRDefault="00CB62C8" w:rsidP="0042696A">
            <w:pPr>
              <w:spacing w:after="0" w:line="240" w:lineRule="auto"/>
              <w:jc w:val="center"/>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215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червячных передач, редукторов большой мощности, тихоходных механизмов, паровых насосов с давлением до 0,5 МПа, для машин и арматуры, работающих на насыщенном паре</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Цилиндровое 38 (цилиндровое 6)</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32–44</w:t>
            </w:r>
          </w:p>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при 100</w:t>
            </w:r>
            <w:proofErr w:type="gramStart"/>
            <w:r w:rsidRPr="0042696A">
              <w:rPr>
                <w:rFonts w:ascii="Times New Roman" w:hAnsi="Times New Roman" w:cs="Times New Roman"/>
              </w:rPr>
              <w:t xml:space="preserve"> °С</w:t>
            </w:r>
            <w:proofErr w:type="gramEnd"/>
          </w:p>
          <w:p w:rsidR="00CB62C8" w:rsidRPr="0042696A" w:rsidRDefault="00CB62C8" w:rsidP="0042696A">
            <w:pPr>
              <w:spacing w:after="0" w:line="240" w:lineRule="auto"/>
              <w:jc w:val="center"/>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300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+17</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машин и арматуры, работающих на перегретом паре, и механизмов, работающих при высоких температурах</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Компрессорное М</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8,5–14</w:t>
            </w:r>
          </w:p>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при 100</w:t>
            </w:r>
            <w:proofErr w:type="gramStart"/>
            <w:r w:rsidRPr="0042696A">
              <w:rPr>
                <w:rFonts w:ascii="Times New Roman" w:hAnsi="Times New Roman" w:cs="Times New Roman"/>
              </w:rPr>
              <w:t xml:space="preserve"> °С</w:t>
            </w:r>
            <w:proofErr w:type="gramEnd"/>
          </w:p>
          <w:p w:rsidR="00CB62C8" w:rsidRPr="0042696A" w:rsidRDefault="00CB62C8" w:rsidP="0042696A">
            <w:pPr>
              <w:spacing w:after="0" w:line="240" w:lineRule="auto"/>
              <w:jc w:val="center"/>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одноступенчатых компрессоров низкого давления и двухступенчатых среднего давления</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Компрессорное</w:t>
            </w:r>
            <w:proofErr w:type="gramStart"/>
            <w:r w:rsidRPr="0042696A">
              <w:rPr>
                <w:rFonts w:ascii="Times New Roman" w:hAnsi="Times New Roman" w:cs="Times New Roman"/>
              </w:rPr>
              <w:t xml:space="preserve"> Т</w:t>
            </w:r>
            <w:proofErr w:type="gramEnd"/>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15–21</w:t>
            </w:r>
          </w:p>
          <w:p w:rsidR="00CB62C8" w:rsidRPr="0042696A" w:rsidRDefault="00CB62C8" w:rsidP="0042696A">
            <w:pPr>
              <w:spacing w:after="0" w:line="240" w:lineRule="auto"/>
              <w:jc w:val="center"/>
              <w:rPr>
                <w:rFonts w:ascii="Times New Roman" w:hAnsi="Times New Roman" w:cs="Times New Roman"/>
              </w:rPr>
            </w:pPr>
            <w:r w:rsidRPr="0042696A">
              <w:rPr>
                <w:rFonts w:ascii="Times New Roman" w:hAnsi="Times New Roman" w:cs="Times New Roman"/>
              </w:rPr>
              <w:t>при 100</w:t>
            </w:r>
            <w:proofErr w:type="gramStart"/>
            <w:r w:rsidRPr="0042696A">
              <w:rPr>
                <w:rFonts w:ascii="Times New Roman" w:hAnsi="Times New Roman" w:cs="Times New Roman"/>
              </w:rPr>
              <w:t xml:space="preserve"> °С</w:t>
            </w:r>
            <w:proofErr w:type="gramEnd"/>
          </w:p>
          <w:p w:rsidR="00CB62C8" w:rsidRPr="0042696A" w:rsidRDefault="00CB62C8" w:rsidP="0042696A">
            <w:pPr>
              <w:spacing w:after="0" w:line="240" w:lineRule="auto"/>
              <w:jc w:val="center"/>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многоступенчатых компрессоров повышенного давления</w:t>
            </w:r>
          </w:p>
        </w:tc>
      </w:tr>
      <w:tr w:rsidR="00CB62C8" w:rsidRPr="002D1AA5" w:rsidTr="00325848">
        <w:tc>
          <w:tcPr>
            <w:tcW w:w="22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Трансформаторное</w:t>
            </w:r>
          </w:p>
        </w:tc>
        <w:tc>
          <w:tcPr>
            <w:tcW w:w="15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jc w:val="center"/>
              <w:rPr>
                <w:rFonts w:ascii="Times New Roman" w:hAnsi="Times New Roman" w:cs="Times New Roman"/>
              </w:rPr>
            </w:pPr>
            <w:r w:rsidRPr="0042696A">
              <w:rPr>
                <w:rFonts w:ascii="Times New Roman" w:hAnsi="Times New Roman" w:cs="Times New Roman"/>
              </w:rPr>
              <w:t>33</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CB62C8" w:rsidRPr="0042696A" w:rsidRDefault="00CB62C8" w:rsidP="0042696A">
            <w:pPr>
              <w:spacing w:line="240" w:lineRule="auto"/>
              <w:rPr>
                <w:rFonts w:ascii="Times New Roman" w:hAnsi="Times New Roman" w:cs="Times New Roman"/>
              </w:rPr>
            </w:pPr>
            <w:r w:rsidRPr="0042696A">
              <w:rPr>
                <w:rFonts w:ascii="Times New Roman" w:hAnsi="Times New Roman" w:cs="Times New Roman"/>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B62C8" w:rsidRPr="0042696A" w:rsidRDefault="00CB62C8" w:rsidP="0042696A">
            <w:pPr>
              <w:spacing w:after="0" w:line="240" w:lineRule="auto"/>
              <w:jc w:val="both"/>
              <w:rPr>
                <w:rFonts w:ascii="Times New Roman" w:hAnsi="Times New Roman" w:cs="Times New Roman"/>
              </w:rPr>
            </w:pPr>
            <w:r w:rsidRPr="0042696A">
              <w:rPr>
                <w:rFonts w:ascii="Times New Roman" w:hAnsi="Times New Roman" w:cs="Times New Roman"/>
              </w:rPr>
              <w:t>Для заливки трансформаторов, масляных выключателей и другой высоковольтной аппаратуры</w:t>
            </w:r>
          </w:p>
        </w:tc>
      </w:tr>
    </w:tbl>
    <w:p w:rsidR="00495A55" w:rsidRDefault="00495A55" w:rsidP="00325848">
      <w:pPr>
        <w:spacing w:after="0" w:line="360" w:lineRule="auto"/>
        <w:rPr>
          <w:rFonts w:ascii="Times New Roman" w:hAnsi="Times New Roman" w:cs="Times New Roman"/>
          <w:sz w:val="24"/>
          <w:szCs w:val="24"/>
        </w:rPr>
      </w:pPr>
    </w:p>
    <w:p w:rsidR="00CB62C8" w:rsidRPr="002D1AA5" w:rsidRDefault="00CB62C8" w:rsidP="00CB62C8">
      <w:pPr>
        <w:rPr>
          <w:rFonts w:ascii="Times New Roman" w:hAnsi="Times New Roman" w:cs="Times New Roman"/>
          <w:sz w:val="24"/>
          <w:szCs w:val="24"/>
        </w:rPr>
      </w:pPr>
      <w:r>
        <w:rPr>
          <w:rFonts w:ascii="Times New Roman" w:hAnsi="Times New Roman" w:cs="Times New Roman"/>
          <w:sz w:val="24"/>
          <w:szCs w:val="24"/>
        </w:rPr>
        <w:t>Таблица 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Характеристика пластичных смазок</w:t>
      </w:r>
    </w:p>
    <w:tbl>
      <w:tblPr>
        <w:tblW w:w="0" w:type="auto"/>
        <w:shd w:val="clear" w:color="auto" w:fill="FFFFDD"/>
        <w:tblCellMar>
          <w:left w:w="0" w:type="dxa"/>
          <w:right w:w="0" w:type="dxa"/>
        </w:tblCellMar>
        <w:tblLook w:val="04A0" w:firstRow="1" w:lastRow="0" w:firstColumn="1" w:lastColumn="0" w:noHBand="0" w:noVBand="1"/>
      </w:tblPr>
      <w:tblGrid>
        <w:gridCol w:w="4226"/>
        <w:gridCol w:w="5358"/>
      </w:tblGrid>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495A55" w:rsidRDefault="00CB62C8" w:rsidP="00495A55">
            <w:pPr>
              <w:jc w:val="center"/>
              <w:rPr>
                <w:rFonts w:ascii="Times New Roman" w:hAnsi="Times New Roman" w:cs="Times New Roman"/>
                <w:b/>
                <w:sz w:val="24"/>
                <w:szCs w:val="24"/>
              </w:rPr>
            </w:pPr>
            <w:r w:rsidRPr="00495A55">
              <w:rPr>
                <w:rFonts w:ascii="Times New Roman" w:hAnsi="Times New Roman" w:cs="Times New Roman"/>
                <w:b/>
                <w:sz w:val="24"/>
                <w:szCs w:val="24"/>
              </w:rPr>
              <w:t>Наименование смазки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495A55" w:rsidRDefault="00CB62C8" w:rsidP="00495A55">
            <w:pPr>
              <w:jc w:val="center"/>
              <w:rPr>
                <w:rFonts w:ascii="Times New Roman" w:hAnsi="Times New Roman" w:cs="Times New Roman"/>
                <w:b/>
                <w:sz w:val="24"/>
                <w:szCs w:val="24"/>
              </w:rPr>
            </w:pPr>
            <w:r w:rsidRPr="00495A55">
              <w:rPr>
                <w:rFonts w:ascii="Times New Roman" w:hAnsi="Times New Roman" w:cs="Times New Roman"/>
                <w:b/>
                <w:sz w:val="24"/>
                <w:szCs w:val="24"/>
              </w:rPr>
              <w:t>Основное назначение</w:t>
            </w:r>
          </w:p>
        </w:tc>
      </w:tr>
      <w:tr w:rsidR="00CB62C8" w:rsidRPr="002D1AA5" w:rsidTr="00495A55">
        <w:trPr>
          <w:trHeight w:val="920"/>
        </w:trPr>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proofErr w:type="gramStart"/>
            <w:r w:rsidRPr="00122105">
              <w:rPr>
                <w:rFonts w:ascii="Times New Roman" w:hAnsi="Times New Roman" w:cs="Times New Roman"/>
              </w:rPr>
              <w:t>Универсальная</w:t>
            </w:r>
            <w:proofErr w:type="gramEnd"/>
            <w:r w:rsidRPr="00122105">
              <w:rPr>
                <w:rFonts w:ascii="Times New Roman" w:hAnsi="Times New Roman" w:cs="Times New Roman"/>
              </w:rPr>
              <w:t xml:space="preserve"> низкоплавкая УН-1 (вазелин технический)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Для подшипников скольжения с малыми нагрузками при t &lt; 35 °С. Для защиты от коррозии и для консервации деталей при хранении</w:t>
            </w:r>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proofErr w:type="gramStart"/>
            <w:r w:rsidRPr="00122105">
              <w:rPr>
                <w:rFonts w:ascii="Times New Roman" w:hAnsi="Times New Roman" w:cs="Times New Roman"/>
              </w:rPr>
              <w:t>Универсальная</w:t>
            </w:r>
            <w:proofErr w:type="gramEnd"/>
            <w:r w:rsidRPr="00122105">
              <w:rPr>
                <w:rFonts w:ascii="Times New Roman" w:hAnsi="Times New Roman" w:cs="Times New Roman"/>
              </w:rPr>
              <w:t xml:space="preserve"> низкоплавкая УН-2 (вазелин технический высокоплавкий)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То же при t &lt; 45</w:t>
            </w:r>
            <w:proofErr w:type="gramStart"/>
            <w:r w:rsidRPr="00122105">
              <w:rPr>
                <w:rFonts w:ascii="Times New Roman" w:hAnsi="Times New Roman" w:cs="Times New Roman"/>
              </w:rPr>
              <w:t xml:space="preserve"> °С</w:t>
            </w:r>
            <w:proofErr w:type="gramEnd"/>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Универсальная УН-3 (пушечная смазка)</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Для защиты от коррозии при хранении</w:t>
            </w:r>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proofErr w:type="gramStart"/>
            <w:r w:rsidRPr="00122105">
              <w:rPr>
                <w:rFonts w:ascii="Times New Roman" w:hAnsi="Times New Roman" w:cs="Times New Roman"/>
              </w:rPr>
              <w:t>Универсальная</w:t>
            </w:r>
            <w:proofErr w:type="gramEnd"/>
            <w:r w:rsidRPr="00122105">
              <w:rPr>
                <w:rFonts w:ascii="Times New Roman" w:hAnsi="Times New Roman" w:cs="Times New Roman"/>
              </w:rPr>
              <w:t xml:space="preserve"> среднеплавкая УС-2, УС-3, УС-М (солидол жировой марок Л и М)</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Для подшипников скольжения и других пар трения, работающих при малых и средних нагрузках и скоростях при температуре 55–75</w:t>
            </w:r>
            <w:proofErr w:type="gramStart"/>
            <w:r w:rsidRPr="00122105">
              <w:rPr>
                <w:rFonts w:ascii="Times New Roman" w:hAnsi="Times New Roman" w:cs="Times New Roman"/>
              </w:rPr>
              <w:t xml:space="preserve"> °С</w:t>
            </w:r>
            <w:proofErr w:type="gramEnd"/>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 xml:space="preserve">Универсальная смазка </w:t>
            </w:r>
            <w:proofErr w:type="gramStart"/>
            <w:r w:rsidRPr="00122105">
              <w:rPr>
                <w:rFonts w:ascii="Times New Roman" w:hAnsi="Times New Roman" w:cs="Times New Roman"/>
              </w:rPr>
              <w:t>УС-Т</w:t>
            </w:r>
            <w:proofErr w:type="gramEnd"/>
            <w:r w:rsidRPr="00122105">
              <w:rPr>
                <w:rFonts w:ascii="Times New Roman" w:hAnsi="Times New Roman" w:cs="Times New Roman"/>
              </w:rPr>
              <w:t xml:space="preserve"> (солидол эмульсионный)</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То же при t &lt; 75 °С. Заменитель жирового солидола</w:t>
            </w:r>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 xml:space="preserve">Мазь графитная (смазка </w:t>
            </w:r>
            <w:proofErr w:type="gramStart"/>
            <w:r w:rsidRPr="00122105">
              <w:rPr>
                <w:rFonts w:ascii="Times New Roman" w:hAnsi="Times New Roman" w:cs="Times New Roman"/>
              </w:rPr>
              <w:t>УС-А</w:t>
            </w:r>
            <w:proofErr w:type="gramEnd"/>
            <w:r w:rsidRPr="00122105">
              <w:rPr>
                <w:rFonts w:ascii="Times New Roman" w:hAnsi="Times New Roman" w:cs="Times New Roman"/>
              </w:rPr>
              <w:t>)</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22105" w:rsidRPr="00122105" w:rsidRDefault="00CB62C8" w:rsidP="00495A55">
            <w:pPr>
              <w:spacing w:after="0"/>
              <w:jc w:val="both"/>
              <w:rPr>
                <w:rFonts w:ascii="Times New Roman" w:hAnsi="Times New Roman" w:cs="Times New Roman"/>
              </w:rPr>
            </w:pPr>
            <w:r w:rsidRPr="00122105">
              <w:rPr>
                <w:rFonts w:ascii="Times New Roman" w:hAnsi="Times New Roman" w:cs="Times New Roman"/>
              </w:rPr>
              <w:t>Для открытых зубчатых шестерен цепных передач (транспортеры, приводы открытые, поршневые насосы)</w:t>
            </w:r>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 xml:space="preserve">Универсальная тугоплавкая марок УТ-1, </w:t>
            </w:r>
            <w:proofErr w:type="gramStart"/>
            <w:r w:rsidRPr="00122105">
              <w:rPr>
                <w:rFonts w:ascii="Times New Roman" w:hAnsi="Times New Roman" w:cs="Times New Roman"/>
              </w:rPr>
              <w:t>УТВ</w:t>
            </w:r>
            <w:proofErr w:type="gramEnd"/>
            <w:r w:rsidRPr="00122105">
              <w:rPr>
                <w:rFonts w:ascii="Times New Roman" w:hAnsi="Times New Roman" w:cs="Times New Roman"/>
              </w:rPr>
              <w:t xml:space="preserve">, УТс-1, УТ-2, УТс-2 (типа </w:t>
            </w:r>
            <w:proofErr w:type="spellStart"/>
            <w:r w:rsidRPr="00122105">
              <w:rPr>
                <w:rFonts w:ascii="Times New Roman" w:hAnsi="Times New Roman" w:cs="Times New Roman"/>
              </w:rPr>
              <w:t>консталина</w:t>
            </w:r>
            <w:proofErr w:type="spellEnd"/>
            <w:r w:rsidRPr="00122105">
              <w:rPr>
                <w:rFonts w:ascii="Times New Roman" w:hAnsi="Times New Roman" w:cs="Times New Roman"/>
              </w:rPr>
              <w:t>)</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 xml:space="preserve">Для </w:t>
            </w:r>
            <w:proofErr w:type="spellStart"/>
            <w:r w:rsidRPr="00122105">
              <w:rPr>
                <w:rFonts w:ascii="Times New Roman" w:hAnsi="Times New Roman" w:cs="Times New Roman"/>
              </w:rPr>
              <w:t>шарико</w:t>
            </w:r>
            <w:proofErr w:type="spellEnd"/>
            <w:r w:rsidRPr="00122105">
              <w:rPr>
                <w:rFonts w:ascii="Times New Roman" w:hAnsi="Times New Roman" w:cs="Times New Roman"/>
              </w:rPr>
              <w:t>- и роликоподшипников и других узлов трения, работающих в условиях большой влажности при температуре до 90 –130</w:t>
            </w:r>
            <w:proofErr w:type="gramStart"/>
            <w:r w:rsidRPr="00122105">
              <w:rPr>
                <w:rFonts w:ascii="Times New Roman" w:hAnsi="Times New Roman" w:cs="Times New Roman"/>
              </w:rPr>
              <w:t xml:space="preserve"> °С</w:t>
            </w:r>
            <w:proofErr w:type="gramEnd"/>
          </w:p>
        </w:tc>
      </w:tr>
      <w:tr w:rsidR="00CB62C8" w:rsidRPr="002D1AA5" w:rsidTr="00495A55">
        <w:tc>
          <w:tcPr>
            <w:tcW w:w="42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ЦИАТИМ-201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14E7D" w:rsidRDefault="00CB62C8" w:rsidP="00495A55">
            <w:pPr>
              <w:spacing w:after="0"/>
              <w:jc w:val="both"/>
              <w:rPr>
                <w:rFonts w:ascii="Times New Roman" w:hAnsi="Times New Roman" w:cs="Times New Roman"/>
              </w:rPr>
            </w:pPr>
            <w:r w:rsidRPr="00122105">
              <w:rPr>
                <w:rFonts w:ascii="Times New Roman" w:hAnsi="Times New Roman" w:cs="Times New Roman"/>
              </w:rPr>
              <w:t xml:space="preserve">Для быстроходных подшипников и узлов трения </w:t>
            </w:r>
            <w:proofErr w:type="gramStart"/>
            <w:r w:rsidRPr="00122105">
              <w:rPr>
                <w:rFonts w:ascii="Times New Roman" w:hAnsi="Times New Roman" w:cs="Times New Roman"/>
              </w:rPr>
              <w:t>до</w:t>
            </w:r>
            <w:proofErr w:type="gramEnd"/>
            <w:r w:rsidRPr="00122105">
              <w:rPr>
                <w:rFonts w:ascii="Times New Roman" w:hAnsi="Times New Roman" w:cs="Times New Roman"/>
              </w:rPr>
              <w:t xml:space="preserve"> </w:t>
            </w:r>
          </w:p>
          <w:p w:rsidR="00CB62C8" w:rsidRPr="00122105" w:rsidRDefault="00CB62C8" w:rsidP="00495A55">
            <w:pPr>
              <w:spacing w:after="0"/>
              <w:jc w:val="both"/>
              <w:rPr>
                <w:rFonts w:ascii="Times New Roman" w:hAnsi="Times New Roman" w:cs="Times New Roman"/>
              </w:rPr>
            </w:pPr>
            <w:r w:rsidRPr="00122105">
              <w:rPr>
                <w:rFonts w:ascii="Times New Roman" w:hAnsi="Times New Roman" w:cs="Times New Roman"/>
              </w:rPr>
              <w:t>t = 120</w:t>
            </w:r>
            <w:proofErr w:type="gramStart"/>
            <w:r w:rsidRPr="00122105">
              <w:rPr>
                <w:rFonts w:ascii="Times New Roman" w:hAnsi="Times New Roman" w:cs="Times New Roman"/>
              </w:rPr>
              <w:t xml:space="preserve"> °С</w:t>
            </w:r>
            <w:proofErr w:type="gramEnd"/>
          </w:p>
        </w:tc>
      </w:tr>
    </w:tbl>
    <w:p w:rsidR="00CB62C8" w:rsidRDefault="00CB62C8" w:rsidP="00CB62C8">
      <w:pPr>
        <w:rPr>
          <w:rFonts w:ascii="Times New Roman" w:hAnsi="Times New Roman" w:cs="Times New Roman"/>
          <w:sz w:val="24"/>
          <w:szCs w:val="24"/>
        </w:rPr>
      </w:pPr>
    </w:p>
    <w:p w:rsidR="00325848" w:rsidRDefault="00325848" w:rsidP="00CB62C8">
      <w:pPr>
        <w:rPr>
          <w:rFonts w:ascii="Times New Roman" w:hAnsi="Times New Roman" w:cs="Times New Roman"/>
          <w:sz w:val="24"/>
          <w:szCs w:val="24"/>
        </w:rPr>
      </w:pPr>
    </w:p>
    <w:p w:rsidR="00325848" w:rsidRDefault="00325848" w:rsidP="00CB62C8">
      <w:pPr>
        <w:rPr>
          <w:rFonts w:ascii="Times New Roman" w:hAnsi="Times New Roman" w:cs="Times New Roman"/>
          <w:sz w:val="24"/>
          <w:szCs w:val="24"/>
        </w:rPr>
      </w:pPr>
    </w:p>
    <w:p w:rsidR="00CB62C8" w:rsidRPr="002D1AA5" w:rsidRDefault="00CB62C8" w:rsidP="00495A55">
      <w:pPr>
        <w:spacing w:after="0"/>
        <w:jc w:val="both"/>
        <w:rPr>
          <w:rFonts w:ascii="Times New Roman" w:hAnsi="Times New Roman" w:cs="Times New Roman"/>
          <w:sz w:val="24"/>
          <w:szCs w:val="24"/>
        </w:rPr>
      </w:pPr>
      <w:r w:rsidRPr="002D1AA5">
        <w:rPr>
          <w:rFonts w:ascii="Times New Roman" w:hAnsi="Times New Roman" w:cs="Times New Roman"/>
          <w:sz w:val="24"/>
          <w:szCs w:val="24"/>
        </w:rPr>
        <w:lastRenderedPageBreak/>
        <w:t xml:space="preserve">Таблица </w:t>
      </w:r>
      <w:r>
        <w:rPr>
          <w:rFonts w:ascii="Times New Roman" w:hAnsi="Times New Roman" w:cs="Times New Roman"/>
          <w:sz w:val="24"/>
          <w:szCs w:val="24"/>
        </w:rPr>
        <w:t>А3 – Рекомендации по выбору смазочных материалов для зубчатых передач</w:t>
      </w:r>
    </w:p>
    <w:tbl>
      <w:tblPr>
        <w:tblW w:w="0" w:type="auto"/>
        <w:shd w:val="clear" w:color="auto" w:fill="FFFFDD"/>
        <w:tblCellMar>
          <w:left w:w="0" w:type="dxa"/>
          <w:right w:w="0" w:type="dxa"/>
        </w:tblCellMar>
        <w:tblLook w:val="04A0" w:firstRow="1" w:lastRow="0" w:firstColumn="1" w:lastColumn="0" w:noHBand="0" w:noVBand="1"/>
      </w:tblPr>
      <w:tblGrid>
        <w:gridCol w:w="1945"/>
        <w:gridCol w:w="4692"/>
        <w:gridCol w:w="2947"/>
      </w:tblGrid>
      <w:tr w:rsidR="00CB62C8" w:rsidRPr="002D1AA5" w:rsidTr="00CE0E8E">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center"/>
              <w:rPr>
                <w:rFonts w:ascii="Times New Roman" w:hAnsi="Times New Roman" w:cs="Times New Roman"/>
                <w:sz w:val="24"/>
                <w:szCs w:val="24"/>
              </w:rPr>
            </w:pPr>
            <w:r w:rsidRPr="002D1AA5">
              <w:rPr>
                <w:rFonts w:ascii="Times New Roman" w:hAnsi="Times New Roman" w:cs="Times New Roman"/>
                <w:sz w:val="24"/>
                <w:szCs w:val="24"/>
              </w:rPr>
              <w:t>Тип</w:t>
            </w:r>
            <w:r>
              <w:rPr>
                <w:rFonts w:ascii="Times New Roman" w:hAnsi="Times New Roman" w:cs="Times New Roman"/>
                <w:sz w:val="24"/>
                <w:szCs w:val="24"/>
              </w:rPr>
              <w:t xml:space="preserve"> </w:t>
            </w:r>
            <w:r w:rsidRPr="002D1AA5">
              <w:rPr>
                <w:rFonts w:ascii="Times New Roman" w:hAnsi="Times New Roman" w:cs="Times New Roman"/>
                <w:sz w:val="24"/>
                <w:szCs w:val="24"/>
              </w:rPr>
              <w:t>передачи</w:t>
            </w:r>
          </w:p>
        </w:tc>
        <w:tc>
          <w:tcPr>
            <w:tcW w:w="51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center"/>
              <w:rPr>
                <w:rFonts w:ascii="Times New Roman" w:hAnsi="Times New Roman" w:cs="Times New Roman"/>
                <w:sz w:val="24"/>
                <w:szCs w:val="24"/>
              </w:rPr>
            </w:pPr>
            <w:r w:rsidRPr="002D1AA5">
              <w:rPr>
                <w:rFonts w:ascii="Times New Roman" w:hAnsi="Times New Roman" w:cs="Times New Roman"/>
                <w:sz w:val="24"/>
                <w:szCs w:val="24"/>
              </w:rPr>
              <w:t>Характеристика</w:t>
            </w:r>
            <w:r>
              <w:rPr>
                <w:rFonts w:ascii="Times New Roman" w:hAnsi="Times New Roman" w:cs="Times New Roman"/>
                <w:sz w:val="24"/>
                <w:szCs w:val="24"/>
              </w:rPr>
              <w:t xml:space="preserve"> </w:t>
            </w:r>
            <w:r w:rsidRPr="002D1AA5">
              <w:rPr>
                <w:rFonts w:ascii="Times New Roman" w:hAnsi="Times New Roman" w:cs="Times New Roman"/>
                <w:sz w:val="24"/>
                <w:szCs w:val="24"/>
              </w:rPr>
              <w:t>передач</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Default="00CB62C8" w:rsidP="00122105">
            <w:pPr>
              <w:spacing w:after="0" w:line="240" w:lineRule="auto"/>
              <w:jc w:val="center"/>
              <w:rPr>
                <w:rFonts w:ascii="Times New Roman" w:hAnsi="Times New Roman" w:cs="Times New Roman"/>
                <w:sz w:val="24"/>
                <w:szCs w:val="24"/>
              </w:rPr>
            </w:pPr>
            <w:r w:rsidRPr="002D1AA5">
              <w:rPr>
                <w:rFonts w:ascii="Times New Roman" w:hAnsi="Times New Roman" w:cs="Times New Roman"/>
                <w:sz w:val="24"/>
                <w:szCs w:val="24"/>
              </w:rPr>
              <w:t>Рекомендуемый</w:t>
            </w:r>
          </w:p>
          <w:p w:rsidR="00CB62C8" w:rsidRPr="002D1AA5" w:rsidRDefault="00CB62C8" w:rsidP="00122105">
            <w:pPr>
              <w:spacing w:after="0" w:line="240" w:lineRule="auto"/>
              <w:jc w:val="center"/>
              <w:rPr>
                <w:rFonts w:ascii="Times New Roman" w:hAnsi="Times New Roman" w:cs="Times New Roman"/>
                <w:sz w:val="24"/>
                <w:szCs w:val="24"/>
              </w:rPr>
            </w:pPr>
            <w:r w:rsidRPr="002D1AA5">
              <w:rPr>
                <w:rFonts w:ascii="Times New Roman" w:hAnsi="Times New Roman" w:cs="Times New Roman"/>
                <w:sz w:val="24"/>
                <w:szCs w:val="24"/>
              </w:rPr>
              <w:t>сорт масла</w:t>
            </w:r>
          </w:p>
        </w:tc>
      </w:tr>
      <w:tr w:rsidR="00CB62C8" w:rsidRPr="002D1AA5" w:rsidTr="00CE0E8E">
        <w:tc>
          <w:tcPr>
            <w:tcW w:w="195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Цилиндрические</w:t>
            </w:r>
          </w:p>
        </w:tc>
        <w:tc>
          <w:tcPr>
            <w:tcW w:w="5103"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proofErr w:type="gramStart"/>
            <w:r w:rsidRPr="002D1AA5">
              <w:rPr>
                <w:rFonts w:ascii="Times New Roman" w:hAnsi="Times New Roman" w:cs="Times New Roman"/>
                <w:sz w:val="24"/>
                <w:szCs w:val="24"/>
              </w:rPr>
              <w:t>Тихоходные</w:t>
            </w:r>
            <w:proofErr w:type="gramEnd"/>
            <w:r w:rsidRPr="002D1AA5">
              <w:rPr>
                <w:rFonts w:ascii="Times New Roman" w:hAnsi="Times New Roman" w:cs="Times New Roman"/>
                <w:sz w:val="24"/>
                <w:szCs w:val="24"/>
              </w:rPr>
              <w:t>, межцентровое расстояние между осями параллельных валов:</w:t>
            </w: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до 500 мм</w:t>
            </w:r>
          </w:p>
        </w:tc>
        <w:tc>
          <w:tcPr>
            <w:tcW w:w="3090"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hideMark/>
          </w:tcPr>
          <w:p w:rsidR="00CB62C8" w:rsidRDefault="00CB62C8" w:rsidP="00122105">
            <w:pPr>
              <w:spacing w:after="0" w:line="240" w:lineRule="auto"/>
              <w:jc w:val="both"/>
              <w:rPr>
                <w:rFonts w:ascii="Times New Roman" w:hAnsi="Times New Roman" w:cs="Times New Roman"/>
                <w:sz w:val="24"/>
                <w:szCs w:val="24"/>
              </w:rPr>
            </w:pPr>
          </w:p>
          <w:p w:rsidR="00CB62C8" w:rsidRPr="002D1AA5" w:rsidRDefault="00CB62C8" w:rsidP="00122105">
            <w:pPr>
              <w:spacing w:after="0" w:line="240" w:lineRule="auto"/>
              <w:jc w:val="both"/>
              <w:rPr>
                <w:rFonts w:ascii="Times New Roman" w:hAnsi="Times New Roman" w:cs="Times New Roman"/>
                <w:sz w:val="24"/>
                <w:szCs w:val="24"/>
              </w:rPr>
            </w:pP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Индустриальное 45, 50</w:t>
            </w:r>
          </w:p>
        </w:tc>
      </w:tr>
      <w:tr w:rsidR="00CB62C8" w:rsidRPr="002D1AA5" w:rsidTr="00CE0E8E">
        <w:tc>
          <w:tcPr>
            <w:tcW w:w="1958" w:type="dxa"/>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after="0" w:line="240" w:lineRule="auto"/>
              <w:jc w:val="both"/>
              <w:rPr>
                <w:rFonts w:ascii="Times New Roman" w:hAnsi="Times New Roman" w:cs="Times New Roman"/>
                <w:sz w:val="24"/>
                <w:szCs w:val="24"/>
              </w:rPr>
            </w:pPr>
          </w:p>
        </w:tc>
        <w:tc>
          <w:tcPr>
            <w:tcW w:w="5103"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свыше 500 мм</w:t>
            </w:r>
          </w:p>
        </w:tc>
        <w:tc>
          <w:tcPr>
            <w:tcW w:w="309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Цилиндровое 11</w:t>
            </w:r>
          </w:p>
        </w:tc>
      </w:tr>
      <w:tr w:rsidR="00CB62C8" w:rsidRPr="002D1AA5" w:rsidTr="00CE0E8E">
        <w:tc>
          <w:tcPr>
            <w:tcW w:w="1958" w:type="dxa"/>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after="0" w:line="240" w:lineRule="auto"/>
              <w:jc w:val="both"/>
              <w:rPr>
                <w:rFonts w:ascii="Times New Roman" w:hAnsi="Times New Roman" w:cs="Times New Roman"/>
                <w:sz w:val="24"/>
                <w:szCs w:val="24"/>
              </w:rPr>
            </w:pPr>
          </w:p>
        </w:tc>
        <w:tc>
          <w:tcPr>
            <w:tcW w:w="51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Тяжелые условия работы, рабочая температура более 55–60</w:t>
            </w:r>
            <w:proofErr w:type="gramStart"/>
            <w:r w:rsidRPr="002D1AA5">
              <w:rPr>
                <w:rFonts w:ascii="Times New Roman" w:hAnsi="Times New Roman" w:cs="Times New Roman"/>
                <w:sz w:val="24"/>
                <w:szCs w:val="24"/>
              </w:rPr>
              <w:t xml:space="preserve"> °С</w:t>
            </w:r>
            <w:proofErr w:type="gramEnd"/>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Цилиндровое 24</w:t>
            </w:r>
          </w:p>
        </w:tc>
      </w:tr>
      <w:tr w:rsidR="00CB62C8" w:rsidRPr="002D1AA5" w:rsidTr="00CE0E8E">
        <w:tc>
          <w:tcPr>
            <w:tcW w:w="195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Конические</w:t>
            </w:r>
          </w:p>
        </w:tc>
        <w:tc>
          <w:tcPr>
            <w:tcW w:w="5103"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Дистанция корпуса:</w:t>
            </w: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до 300 мм</w:t>
            </w:r>
          </w:p>
        </w:tc>
        <w:tc>
          <w:tcPr>
            <w:tcW w:w="3090"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jc w:val="both"/>
              <w:rPr>
                <w:rFonts w:ascii="Times New Roman" w:hAnsi="Times New Roman" w:cs="Times New Roman"/>
                <w:sz w:val="24"/>
                <w:szCs w:val="24"/>
              </w:rPr>
            </w:pP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Индустриальное 45, 50</w:t>
            </w:r>
          </w:p>
        </w:tc>
      </w:tr>
      <w:tr w:rsidR="00CB62C8" w:rsidRPr="002D1AA5" w:rsidTr="00CE0E8E">
        <w:tc>
          <w:tcPr>
            <w:tcW w:w="1958" w:type="dxa"/>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after="0" w:line="240" w:lineRule="auto"/>
              <w:jc w:val="both"/>
              <w:rPr>
                <w:rFonts w:ascii="Times New Roman" w:hAnsi="Times New Roman" w:cs="Times New Roman"/>
                <w:sz w:val="24"/>
                <w:szCs w:val="24"/>
              </w:rPr>
            </w:pPr>
          </w:p>
        </w:tc>
        <w:tc>
          <w:tcPr>
            <w:tcW w:w="5103"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свыше 300 мм</w:t>
            </w:r>
          </w:p>
        </w:tc>
        <w:tc>
          <w:tcPr>
            <w:tcW w:w="309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Цилиндровое 11</w:t>
            </w:r>
          </w:p>
        </w:tc>
      </w:tr>
      <w:tr w:rsidR="00CB62C8" w:rsidRPr="002D1AA5" w:rsidTr="00CE0E8E">
        <w:tc>
          <w:tcPr>
            <w:tcW w:w="195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Быстроходные</w:t>
            </w: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всех типов</w:t>
            </w:r>
          </w:p>
        </w:tc>
        <w:tc>
          <w:tcPr>
            <w:tcW w:w="5103"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Число оборотов в минуту:</w:t>
            </w: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10000</w:t>
            </w:r>
          </w:p>
        </w:tc>
        <w:tc>
          <w:tcPr>
            <w:tcW w:w="3090"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jc w:val="both"/>
              <w:rPr>
                <w:rFonts w:ascii="Times New Roman" w:hAnsi="Times New Roman" w:cs="Times New Roman"/>
                <w:sz w:val="24"/>
                <w:szCs w:val="24"/>
              </w:rPr>
            </w:pPr>
          </w:p>
          <w:p w:rsidR="00CB62C8" w:rsidRPr="002D1AA5" w:rsidRDefault="00CB62C8" w:rsidP="00122105">
            <w:pPr>
              <w:spacing w:after="0" w:line="240" w:lineRule="auto"/>
              <w:jc w:val="both"/>
              <w:rPr>
                <w:rFonts w:ascii="Times New Roman" w:hAnsi="Times New Roman" w:cs="Times New Roman"/>
                <w:sz w:val="24"/>
                <w:szCs w:val="24"/>
              </w:rPr>
            </w:pPr>
            <w:r w:rsidRPr="002D1AA5">
              <w:rPr>
                <w:rFonts w:ascii="Times New Roman" w:hAnsi="Times New Roman" w:cs="Times New Roman"/>
                <w:sz w:val="24"/>
                <w:szCs w:val="24"/>
              </w:rPr>
              <w:t xml:space="preserve">Велосит и </w:t>
            </w:r>
            <w:proofErr w:type="gramStart"/>
            <w:r w:rsidRPr="002D1AA5">
              <w:rPr>
                <w:rFonts w:ascii="Times New Roman" w:hAnsi="Times New Roman" w:cs="Times New Roman"/>
                <w:sz w:val="24"/>
                <w:szCs w:val="24"/>
              </w:rPr>
              <w:t>индустриальное</w:t>
            </w:r>
            <w:proofErr w:type="gramEnd"/>
            <w:r w:rsidRPr="002D1AA5">
              <w:rPr>
                <w:rFonts w:ascii="Times New Roman" w:hAnsi="Times New Roman" w:cs="Times New Roman"/>
                <w:sz w:val="24"/>
                <w:szCs w:val="24"/>
              </w:rPr>
              <w:t xml:space="preserve"> 12</w:t>
            </w:r>
          </w:p>
        </w:tc>
      </w:tr>
      <w:tr w:rsidR="00CB62C8" w:rsidRPr="002D1AA5" w:rsidTr="00CE0E8E">
        <w:tc>
          <w:tcPr>
            <w:tcW w:w="1958" w:type="dxa"/>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after="0" w:line="240" w:lineRule="auto"/>
              <w:rPr>
                <w:rFonts w:ascii="Times New Roman" w:hAnsi="Times New Roman" w:cs="Times New Roman"/>
                <w:sz w:val="24"/>
                <w:szCs w:val="24"/>
              </w:rPr>
            </w:pPr>
          </w:p>
        </w:tc>
        <w:tc>
          <w:tcPr>
            <w:tcW w:w="5103" w:type="dxa"/>
            <w:tcBorders>
              <w:top w:val="nil"/>
              <w:left w:val="single" w:sz="6" w:space="0" w:color="000000"/>
              <w:bottom w:val="nil"/>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rPr>
                <w:rFonts w:ascii="Times New Roman" w:hAnsi="Times New Roman" w:cs="Times New Roman"/>
                <w:sz w:val="24"/>
                <w:szCs w:val="24"/>
              </w:rPr>
            </w:pPr>
            <w:r w:rsidRPr="002D1AA5">
              <w:rPr>
                <w:rFonts w:ascii="Times New Roman" w:hAnsi="Times New Roman" w:cs="Times New Roman"/>
                <w:sz w:val="24"/>
                <w:szCs w:val="24"/>
              </w:rPr>
              <w:t>3000</w:t>
            </w:r>
          </w:p>
        </w:tc>
        <w:tc>
          <w:tcPr>
            <w:tcW w:w="3090" w:type="dxa"/>
            <w:tcBorders>
              <w:top w:val="nil"/>
              <w:left w:val="single" w:sz="6" w:space="0" w:color="000000"/>
              <w:bottom w:val="nil"/>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rPr>
                <w:rFonts w:ascii="Times New Roman" w:hAnsi="Times New Roman" w:cs="Times New Roman"/>
                <w:sz w:val="24"/>
                <w:szCs w:val="24"/>
              </w:rPr>
            </w:pPr>
            <w:r w:rsidRPr="002D1AA5">
              <w:rPr>
                <w:rFonts w:ascii="Times New Roman" w:hAnsi="Times New Roman" w:cs="Times New Roman"/>
                <w:sz w:val="24"/>
                <w:szCs w:val="24"/>
              </w:rPr>
              <w:t>Индустриальное 20</w:t>
            </w:r>
          </w:p>
        </w:tc>
      </w:tr>
      <w:tr w:rsidR="00CB62C8" w:rsidRPr="002D1AA5" w:rsidTr="00CE0E8E">
        <w:tc>
          <w:tcPr>
            <w:tcW w:w="1958" w:type="dxa"/>
            <w:vMerge/>
            <w:tcBorders>
              <w:top w:val="single" w:sz="6" w:space="0" w:color="000000"/>
              <w:left w:val="single" w:sz="6" w:space="0" w:color="000000"/>
              <w:bottom w:val="single" w:sz="6" w:space="0" w:color="000000"/>
              <w:right w:val="nil"/>
            </w:tcBorders>
            <w:shd w:val="clear" w:color="auto" w:fill="auto"/>
            <w:vAlign w:val="center"/>
            <w:hideMark/>
          </w:tcPr>
          <w:p w:rsidR="00CB62C8" w:rsidRPr="002D1AA5" w:rsidRDefault="00CB62C8" w:rsidP="00122105">
            <w:pPr>
              <w:spacing w:after="0" w:line="240" w:lineRule="auto"/>
              <w:rPr>
                <w:rFonts w:ascii="Times New Roman" w:hAnsi="Times New Roman" w:cs="Times New Roman"/>
                <w:sz w:val="24"/>
                <w:szCs w:val="24"/>
              </w:rPr>
            </w:pPr>
          </w:p>
        </w:tc>
        <w:tc>
          <w:tcPr>
            <w:tcW w:w="5103"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CB62C8" w:rsidRPr="002D1AA5" w:rsidRDefault="00CB62C8" w:rsidP="00122105">
            <w:pPr>
              <w:spacing w:after="0" w:line="240" w:lineRule="auto"/>
              <w:rPr>
                <w:rFonts w:ascii="Times New Roman" w:hAnsi="Times New Roman" w:cs="Times New Roman"/>
                <w:sz w:val="24"/>
                <w:szCs w:val="24"/>
              </w:rPr>
            </w:pPr>
            <w:r w:rsidRPr="002D1AA5">
              <w:rPr>
                <w:rFonts w:ascii="Times New Roman" w:hAnsi="Times New Roman" w:cs="Times New Roman"/>
                <w:sz w:val="24"/>
                <w:szCs w:val="24"/>
              </w:rPr>
              <w:t>1500</w:t>
            </w:r>
          </w:p>
        </w:tc>
        <w:tc>
          <w:tcPr>
            <w:tcW w:w="309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B62C8" w:rsidRPr="002D1AA5" w:rsidRDefault="00CB62C8" w:rsidP="00122105">
            <w:pPr>
              <w:spacing w:after="0" w:line="240" w:lineRule="auto"/>
              <w:rPr>
                <w:rFonts w:ascii="Times New Roman" w:hAnsi="Times New Roman" w:cs="Times New Roman"/>
                <w:sz w:val="24"/>
                <w:szCs w:val="24"/>
              </w:rPr>
            </w:pPr>
            <w:r w:rsidRPr="002D1AA5">
              <w:rPr>
                <w:rFonts w:ascii="Times New Roman" w:hAnsi="Times New Roman" w:cs="Times New Roman"/>
                <w:sz w:val="24"/>
                <w:szCs w:val="24"/>
              </w:rPr>
              <w:t>Индустриальное 30</w:t>
            </w:r>
          </w:p>
        </w:tc>
      </w:tr>
    </w:tbl>
    <w:p w:rsidR="00CB62C8" w:rsidRDefault="00CB62C8" w:rsidP="00CB62C8">
      <w:pPr>
        <w:rPr>
          <w:rFonts w:ascii="Times New Roman" w:hAnsi="Times New Roman" w:cs="Times New Roman"/>
          <w:sz w:val="24"/>
          <w:szCs w:val="24"/>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122105" w:rsidRDefault="00122105" w:rsidP="00495A55">
      <w:pPr>
        <w:spacing w:after="0" w:line="360" w:lineRule="auto"/>
        <w:jc w:val="center"/>
        <w:rPr>
          <w:rFonts w:ascii="Times New Roman" w:hAnsi="Times New Roman" w:cs="Times New Roman"/>
          <w:b/>
          <w:sz w:val="28"/>
          <w:szCs w:val="28"/>
        </w:rPr>
      </w:pPr>
    </w:p>
    <w:p w:rsidR="00325848" w:rsidRDefault="00325848" w:rsidP="00495A55">
      <w:pPr>
        <w:spacing w:after="0" w:line="360" w:lineRule="auto"/>
        <w:jc w:val="center"/>
        <w:rPr>
          <w:rFonts w:ascii="Times New Roman" w:hAnsi="Times New Roman" w:cs="Times New Roman"/>
          <w:b/>
          <w:sz w:val="28"/>
          <w:szCs w:val="28"/>
        </w:rPr>
      </w:pPr>
    </w:p>
    <w:p w:rsidR="00325848" w:rsidRDefault="00325848" w:rsidP="00495A55">
      <w:pPr>
        <w:spacing w:after="0" w:line="360" w:lineRule="auto"/>
        <w:jc w:val="center"/>
        <w:rPr>
          <w:rFonts w:ascii="Times New Roman" w:hAnsi="Times New Roman" w:cs="Times New Roman"/>
          <w:b/>
          <w:sz w:val="28"/>
          <w:szCs w:val="28"/>
        </w:rPr>
      </w:pPr>
    </w:p>
    <w:p w:rsidR="00325848" w:rsidRDefault="00325848" w:rsidP="00495A55">
      <w:pPr>
        <w:spacing w:after="0" w:line="360" w:lineRule="auto"/>
        <w:jc w:val="center"/>
        <w:rPr>
          <w:rFonts w:ascii="Times New Roman" w:hAnsi="Times New Roman" w:cs="Times New Roman"/>
          <w:b/>
          <w:sz w:val="28"/>
          <w:szCs w:val="28"/>
        </w:rPr>
      </w:pPr>
    </w:p>
    <w:p w:rsidR="00325848" w:rsidRDefault="00325848" w:rsidP="00495A55">
      <w:pPr>
        <w:spacing w:after="0" w:line="360" w:lineRule="auto"/>
        <w:jc w:val="center"/>
        <w:rPr>
          <w:rFonts w:ascii="Times New Roman" w:hAnsi="Times New Roman" w:cs="Times New Roman"/>
          <w:b/>
          <w:sz w:val="28"/>
          <w:szCs w:val="28"/>
        </w:rPr>
      </w:pPr>
    </w:p>
    <w:p w:rsidR="00325848" w:rsidRDefault="00325848" w:rsidP="00495A55">
      <w:pPr>
        <w:spacing w:after="0" w:line="360" w:lineRule="auto"/>
        <w:jc w:val="center"/>
        <w:rPr>
          <w:rFonts w:ascii="Times New Roman" w:hAnsi="Times New Roman" w:cs="Times New Roman"/>
          <w:b/>
          <w:sz w:val="28"/>
          <w:szCs w:val="28"/>
        </w:rPr>
      </w:pPr>
    </w:p>
    <w:p w:rsidR="00495A55" w:rsidRDefault="00495A55" w:rsidP="00495A55">
      <w:pPr>
        <w:spacing w:after="0" w:line="360" w:lineRule="auto"/>
        <w:jc w:val="center"/>
        <w:rPr>
          <w:rFonts w:ascii="Times New Roman" w:hAnsi="Times New Roman" w:cs="Times New Roman"/>
          <w:b/>
          <w:sz w:val="28"/>
          <w:szCs w:val="28"/>
        </w:rPr>
      </w:pPr>
      <w:r w:rsidRPr="00495A55">
        <w:rPr>
          <w:rFonts w:ascii="Times New Roman" w:hAnsi="Times New Roman" w:cs="Times New Roman"/>
          <w:b/>
          <w:sz w:val="28"/>
          <w:szCs w:val="28"/>
        </w:rPr>
        <w:lastRenderedPageBreak/>
        <w:t>Приложение</w:t>
      </w:r>
      <w:proofErr w:type="gramStart"/>
      <w:r w:rsidRPr="00495A55">
        <w:rPr>
          <w:rFonts w:ascii="Times New Roman" w:hAnsi="Times New Roman" w:cs="Times New Roman"/>
          <w:b/>
          <w:sz w:val="28"/>
          <w:szCs w:val="28"/>
        </w:rPr>
        <w:t xml:space="preserve"> В</w:t>
      </w:r>
      <w:proofErr w:type="gramEnd"/>
    </w:p>
    <w:p w:rsidR="00122105" w:rsidRPr="00495A55" w:rsidRDefault="00122105" w:rsidP="00495A5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Карты смазки оборудования</w:t>
      </w:r>
    </w:p>
    <w:p w:rsidR="00CE0E8E" w:rsidRPr="00495A55" w:rsidRDefault="00CE0E8E" w:rsidP="00495A55">
      <w:pPr>
        <w:spacing w:after="0" w:line="360" w:lineRule="auto"/>
        <w:jc w:val="both"/>
        <w:rPr>
          <w:rFonts w:ascii="Times New Roman" w:hAnsi="Times New Roman" w:cs="Times New Roman"/>
          <w:sz w:val="24"/>
          <w:szCs w:val="24"/>
        </w:rPr>
      </w:pPr>
      <w:r w:rsidRPr="00495A55">
        <w:rPr>
          <w:rFonts w:ascii="Times New Roman" w:hAnsi="Times New Roman" w:cs="Times New Roman"/>
          <w:sz w:val="24"/>
          <w:szCs w:val="24"/>
        </w:rPr>
        <w:t xml:space="preserve">Таблица </w:t>
      </w:r>
      <w:r w:rsidR="00495A55">
        <w:rPr>
          <w:rFonts w:ascii="Times New Roman" w:hAnsi="Times New Roman" w:cs="Times New Roman"/>
          <w:sz w:val="24"/>
          <w:szCs w:val="24"/>
        </w:rPr>
        <w:t>В1</w:t>
      </w:r>
      <w:r w:rsidRPr="00495A55">
        <w:rPr>
          <w:rFonts w:ascii="Times New Roman" w:hAnsi="Times New Roman" w:cs="Times New Roman"/>
          <w:sz w:val="24"/>
          <w:szCs w:val="24"/>
        </w:rPr>
        <w:t xml:space="preserve"> - Карта смазки ленточного конвейера</w:t>
      </w:r>
      <w:proofErr w:type="gramStart"/>
      <w:r w:rsidR="00945B01">
        <w:rPr>
          <w:rFonts w:ascii="Times New Roman" w:hAnsi="Times New Roman" w:cs="Times New Roman"/>
          <w:sz w:val="24"/>
          <w:szCs w:val="24"/>
        </w:rPr>
        <w:t xml:space="preserve"> В</w:t>
      </w:r>
      <w:proofErr w:type="gramEnd"/>
      <w:r w:rsidR="00945B01">
        <w:rPr>
          <w:rFonts w:ascii="Times New Roman" w:hAnsi="Times New Roman" w:cs="Times New Roman"/>
          <w:sz w:val="24"/>
          <w:szCs w:val="24"/>
        </w:rPr>
        <w:t xml:space="preserve"> = 1600 мм</w:t>
      </w:r>
    </w:p>
    <w:tbl>
      <w:tblPr>
        <w:tblStyle w:val="a5"/>
        <w:tblW w:w="0" w:type="auto"/>
        <w:tblLook w:val="04A0" w:firstRow="1" w:lastRow="0" w:firstColumn="1" w:lastColumn="0" w:noHBand="0" w:noVBand="1"/>
      </w:tblPr>
      <w:tblGrid>
        <w:gridCol w:w="2659"/>
        <w:gridCol w:w="1168"/>
        <w:gridCol w:w="1914"/>
        <w:gridCol w:w="1914"/>
        <w:gridCol w:w="1915"/>
      </w:tblGrid>
      <w:tr w:rsidR="00CE0E8E" w:rsidRPr="00495A55" w:rsidTr="00CE0E8E">
        <w:tc>
          <w:tcPr>
            <w:tcW w:w="2660"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Наименование</w:t>
            </w:r>
          </w:p>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узла</w:t>
            </w:r>
          </w:p>
        </w:tc>
        <w:tc>
          <w:tcPr>
            <w:tcW w:w="1168"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 точки</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Наименование</w:t>
            </w:r>
          </w:p>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смазки</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Расход</w:t>
            </w:r>
          </w:p>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смазки</w:t>
            </w:r>
          </w:p>
        </w:tc>
        <w:tc>
          <w:tcPr>
            <w:tcW w:w="1915"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Периодичность</w:t>
            </w:r>
          </w:p>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смазки</w:t>
            </w:r>
          </w:p>
        </w:tc>
      </w:tr>
      <w:tr w:rsidR="00CE0E8E" w:rsidRPr="00495A55" w:rsidTr="00CE0E8E">
        <w:tc>
          <w:tcPr>
            <w:tcW w:w="2660" w:type="dxa"/>
          </w:tcPr>
          <w:p w:rsidR="00CE0E8E" w:rsidRPr="00495A55" w:rsidRDefault="00CE0E8E" w:rsidP="00945B01">
            <w:pPr>
              <w:jc w:val="both"/>
              <w:rPr>
                <w:rFonts w:ascii="Times New Roman" w:hAnsi="Times New Roman" w:cs="Times New Roman"/>
                <w:sz w:val="24"/>
                <w:szCs w:val="24"/>
              </w:rPr>
            </w:pPr>
            <w:r w:rsidRPr="00495A55">
              <w:rPr>
                <w:rFonts w:ascii="Times New Roman" w:hAnsi="Times New Roman" w:cs="Times New Roman"/>
                <w:sz w:val="24"/>
                <w:szCs w:val="24"/>
              </w:rPr>
              <w:t>Приводной и отклоняющий барабаны</w:t>
            </w:r>
          </w:p>
        </w:tc>
        <w:tc>
          <w:tcPr>
            <w:tcW w:w="1168"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1</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У - 1</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0,1 кг</w:t>
            </w:r>
          </w:p>
        </w:tc>
        <w:tc>
          <w:tcPr>
            <w:tcW w:w="1915"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1 раз в неделю</w:t>
            </w:r>
          </w:p>
        </w:tc>
      </w:tr>
      <w:tr w:rsidR="00CE0E8E" w:rsidRPr="00495A55" w:rsidTr="00CE0E8E">
        <w:tc>
          <w:tcPr>
            <w:tcW w:w="2660" w:type="dxa"/>
          </w:tcPr>
          <w:p w:rsidR="00CE0E8E" w:rsidRPr="00495A55" w:rsidRDefault="00CE0E8E" w:rsidP="00945B01">
            <w:pPr>
              <w:jc w:val="both"/>
              <w:rPr>
                <w:rFonts w:ascii="Times New Roman" w:hAnsi="Times New Roman" w:cs="Times New Roman"/>
                <w:sz w:val="24"/>
                <w:szCs w:val="24"/>
              </w:rPr>
            </w:pPr>
            <w:r w:rsidRPr="00495A55">
              <w:rPr>
                <w:rFonts w:ascii="Times New Roman" w:hAnsi="Times New Roman" w:cs="Times New Roman"/>
                <w:sz w:val="24"/>
                <w:szCs w:val="24"/>
              </w:rPr>
              <w:t>Ролики</w:t>
            </w:r>
          </w:p>
        </w:tc>
        <w:tc>
          <w:tcPr>
            <w:tcW w:w="1168"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2</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У - 1</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0,05 кг</w:t>
            </w:r>
          </w:p>
        </w:tc>
        <w:tc>
          <w:tcPr>
            <w:tcW w:w="1915"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1 раз в неделю</w:t>
            </w:r>
          </w:p>
        </w:tc>
      </w:tr>
      <w:tr w:rsidR="00CE0E8E" w:rsidRPr="00495A55" w:rsidTr="00CE0E8E">
        <w:tc>
          <w:tcPr>
            <w:tcW w:w="2660" w:type="dxa"/>
          </w:tcPr>
          <w:p w:rsidR="00CE0E8E" w:rsidRPr="00495A55" w:rsidRDefault="00CE0E8E" w:rsidP="00945B01">
            <w:pPr>
              <w:jc w:val="both"/>
              <w:rPr>
                <w:rFonts w:ascii="Times New Roman" w:hAnsi="Times New Roman" w:cs="Times New Roman"/>
                <w:sz w:val="24"/>
                <w:szCs w:val="24"/>
              </w:rPr>
            </w:pPr>
            <w:r w:rsidRPr="00495A55">
              <w:rPr>
                <w:rFonts w:ascii="Times New Roman" w:hAnsi="Times New Roman" w:cs="Times New Roman"/>
                <w:sz w:val="24"/>
                <w:szCs w:val="24"/>
              </w:rPr>
              <w:t>Натяжной</w:t>
            </w:r>
          </w:p>
          <w:p w:rsidR="00CE0E8E" w:rsidRPr="00495A55" w:rsidRDefault="00CE0E8E" w:rsidP="00945B01">
            <w:pPr>
              <w:jc w:val="both"/>
              <w:rPr>
                <w:rFonts w:ascii="Times New Roman" w:hAnsi="Times New Roman" w:cs="Times New Roman"/>
                <w:sz w:val="24"/>
                <w:szCs w:val="24"/>
              </w:rPr>
            </w:pPr>
            <w:r w:rsidRPr="00495A55">
              <w:rPr>
                <w:rFonts w:ascii="Times New Roman" w:hAnsi="Times New Roman" w:cs="Times New Roman"/>
                <w:sz w:val="24"/>
                <w:szCs w:val="24"/>
              </w:rPr>
              <w:t>барабан</w:t>
            </w:r>
          </w:p>
        </w:tc>
        <w:tc>
          <w:tcPr>
            <w:tcW w:w="1168"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3</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У - 1</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0,08 кг</w:t>
            </w:r>
          </w:p>
        </w:tc>
        <w:tc>
          <w:tcPr>
            <w:tcW w:w="1915"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1 раз в неделю</w:t>
            </w:r>
          </w:p>
        </w:tc>
      </w:tr>
      <w:tr w:rsidR="00CE0E8E" w:rsidRPr="00495A55" w:rsidTr="00CE0E8E">
        <w:tc>
          <w:tcPr>
            <w:tcW w:w="2660"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Натяжная станция</w:t>
            </w:r>
          </w:p>
        </w:tc>
        <w:tc>
          <w:tcPr>
            <w:tcW w:w="1168"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4</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У - 1</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0,02 кг</w:t>
            </w:r>
          </w:p>
        </w:tc>
        <w:tc>
          <w:tcPr>
            <w:tcW w:w="1915"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1 раз в месяц</w:t>
            </w:r>
          </w:p>
        </w:tc>
      </w:tr>
      <w:tr w:rsidR="00CE0E8E" w:rsidRPr="00495A55" w:rsidTr="00CE0E8E">
        <w:tc>
          <w:tcPr>
            <w:tcW w:w="2660"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Редуктор</w:t>
            </w:r>
          </w:p>
        </w:tc>
        <w:tc>
          <w:tcPr>
            <w:tcW w:w="1168"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5</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И – 20А</w:t>
            </w:r>
          </w:p>
        </w:tc>
        <w:tc>
          <w:tcPr>
            <w:tcW w:w="1914" w:type="dxa"/>
          </w:tcPr>
          <w:p w:rsidR="00CE0E8E" w:rsidRPr="00495A55" w:rsidRDefault="00CE0E8E" w:rsidP="00CE0E8E">
            <w:pPr>
              <w:spacing w:line="276" w:lineRule="auto"/>
              <w:jc w:val="center"/>
              <w:rPr>
                <w:rFonts w:ascii="Times New Roman" w:hAnsi="Times New Roman" w:cs="Times New Roman"/>
                <w:sz w:val="24"/>
                <w:szCs w:val="24"/>
              </w:rPr>
            </w:pPr>
            <w:r w:rsidRPr="00495A55">
              <w:rPr>
                <w:rFonts w:ascii="Times New Roman" w:hAnsi="Times New Roman" w:cs="Times New Roman"/>
                <w:sz w:val="24"/>
                <w:szCs w:val="24"/>
              </w:rPr>
              <w:t>0,8 кг</w:t>
            </w:r>
          </w:p>
        </w:tc>
        <w:tc>
          <w:tcPr>
            <w:tcW w:w="1915" w:type="dxa"/>
          </w:tcPr>
          <w:p w:rsidR="00CE0E8E" w:rsidRPr="00495A55" w:rsidRDefault="00CE0E8E" w:rsidP="00CE0E8E">
            <w:pPr>
              <w:spacing w:line="276" w:lineRule="auto"/>
              <w:rPr>
                <w:rFonts w:ascii="Times New Roman" w:hAnsi="Times New Roman" w:cs="Times New Roman"/>
                <w:sz w:val="24"/>
                <w:szCs w:val="24"/>
              </w:rPr>
            </w:pPr>
            <w:r w:rsidRPr="00495A55">
              <w:rPr>
                <w:rFonts w:ascii="Times New Roman" w:hAnsi="Times New Roman" w:cs="Times New Roman"/>
                <w:sz w:val="24"/>
                <w:szCs w:val="24"/>
              </w:rPr>
              <w:t>1 раз в год</w:t>
            </w:r>
          </w:p>
        </w:tc>
      </w:tr>
    </w:tbl>
    <w:p w:rsidR="00CE0E8E" w:rsidRDefault="00CE0E8E" w:rsidP="00CE0E8E">
      <w:pPr>
        <w:spacing w:after="0"/>
        <w:jc w:val="both"/>
        <w:rPr>
          <w:rFonts w:ascii="Times New Roman" w:hAnsi="Times New Roman" w:cs="Times New Roman"/>
        </w:rPr>
      </w:pPr>
    </w:p>
    <w:p w:rsidR="00CE0E8E" w:rsidRPr="00495A55" w:rsidRDefault="00CE0E8E" w:rsidP="00945B01">
      <w:pPr>
        <w:pStyle w:val="a6"/>
        <w:shd w:val="clear" w:color="auto" w:fill="FFFFFF"/>
        <w:spacing w:before="0" w:beforeAutospacing="0" w:after="0" w:afterAutospacing="0" w:line="360" w:lineRule="auto"/>
        <w:jc w:val="both"/>
      </w:pPr>
      <w:r w:rsidRPr="00495A55">
        <w:t xml:space="preserve">Таблица </w:t>
      </w:r>
      <w:r w:rsidR="00495A55" w:rsidRPr="00495A55">
        <w:t>В2</w:t>
      </w:r>
      <w:r w:rsidRPr="00495A55">
        <w:t xml:space="preserve"> – Карта смазки мельницы </w:t>
      </w:r>
      <w:r w:rsidR="00325848">
        <w:sym w:font="Symbol" w:char="F0C6"/>
      </w:r>
      <w:r w:rsidR="00325848">
        <w:t xml:space="preserve"> </w:t>
      </w:r>
      <w:bookmarkStart w:id="0" w:name="_GoBack"/>
      <w:bookmarkEnd w:id="0"/>
      <w:r w:rsidRPr="00495A55">
        <w:t>4,2х10,5 м.</w:t>
      </w:r>
    </w:p>
    <w:tbl>
      <w:tblPr>
        <w:tblW w:w="9790" w:type="dxa"/>
        <w:tblInd w:w="5" w:type="dxa"/>
        <w:tblLayout w:type="fixed"/>
        <w:tblCellMar>
          <w:left w:w="0" w:type="dxa"/>
          <w:right w:w="0" w:type="dxa"/>
        </w:tblCellMar>
        <w:tblLook w:val="0000" w:firstRow="0" w:lastRow="0" w:firstColumn="0" w:lastColumn="0" w:noHBand="0" w:noVBand="0"/>
      </w:tblPr>
      <w:tblGrid>
        <w:gridCol w:w="384"/>
        <w:gridCol w:w="2026"/>
        <w:gridCol w:w="571"/>
        <w:gridCol w:w="1837"/>
        <w:gridCol w:w="1847"/>
        <w:gridCol w:w="1563"/>
        <w:gridCol w:w="1562"/>
      </w:tblGrid>
      <w:tr w:rsidR="00CE0E8E" w:rsidRPr="00CE0E8E" w:rsidTr="00495A55">
        <w:trPr>
          <w:trHeight w:hRule="exact" w:val="517"/>
        </w:trPr>
        <w:tc>
          <w:tcPr>
            <w:tcW w:w="384" w:type="dxa"/>
            <w:vMerge w:val="restart"/>
            <w:tcBorders>
              <w:top w:val="single" w:sz="4" w:space="0" w:color="auto"/>
              <w:left w:val="single" w:sz="4" w:space="0" w:color="auto"/>
              <w:right w:val="nil"/>
            </w:tcBorders>
            <w:shd w:val="clear" w:color="auto" w:fill="FFFFFF"/>
            <w:textDirection w:val="btLr"/>
            <w:vAlign w:val="center"/>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rPr>
              <w:t>Точка</w:t>
            </w:r>
          </w:p>
        </w:tc>
        <w:tc>
          <w:tcPr>
            <w:tcW w:w="2026" w:type="dxa"/>
            <w:vMerge w:val="restart"/>
            <w:tcBorders>
              <w:top w:val="single" w:sz="4" w:space="0" w:color="auto"/>
              <w:left w:val="single" w:sz="4" w:space="0" w:color="auto"/>
              <w:right w:val="single" w:sz="4" w:space="0" w:color="auto"/>
            </w:tcBorders>
            <w:shd w:val="clear" w:color="auto" w:fill="FFFFFF"/>
            <w:vAlign w:val="center"/>
          </w:tcPr>
          <w:p w:rsidR="00CE0E8E" w:rsidRPr="00CE0E8E" w:rsidRDefault="00CE0E8E" w:rsidP="00495A55">
            <w:pPr>
              <w:widowControl w:val="0"/>
              <w:spacing w:after="0" w:line="240" w:lineRule="auto"/>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 xml:space="preserve">Смазываемые узлы </w:t>
            </w:r>
          </w:p>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и детали</w:t>
            </w:r>
          </w:p>
        </w:tc>
        <w:tc>
          <w:tcPr>
            <w:tcW w:w="571" w:type="dxa"/>
            <w:vMerge w:val="restart"/>
            <w:tcBorders>
              <w:top w:val="single" w:sz="4" w:space="0" w:color="auto"/>
              <w:left w:val="single" w:sz="4" w:space="0" w:color="auto"/>
              <w:bottom w:val="single" w:sz="4" w:space="0" w:color="auto"/>
              <w:right w:val="nil"/>
            </w:tcBorders>
            <w:shd w:val="clear" w:color="auto" w:fill="FFFFFF"/>
            <w:textDirection w:val="btLr"/>
            <w:vAlign w:val="center"/>
          </w:tcPr>
          <w:p w:rsidR="00CE0E8E" w:rsidRPr="00945B01" w:rsidRDefault="00CE0E8E" w:rsidP="00495A55">
            <w:pPr>
              <w:widowControl w:val="0"/>
              <w:spacing w:after="0" w:line="192" w:lineRule="auto"/>
              <w:contextualSpacing/>
              <w:jc w:val="center"/>
              <w:rPr>
                <w:rFonts w:ascii="Times New Roman" w:eastAsia="Arial Unicode MS" w:hAnsi="Times New Roman" w:cs="Times New Roman"/>
                <w:b/>
                <w:sz w:val="20"/>
                <w:szCs w:val="20"/>
              </w:rPr>
            </w:pPr>
            <w:r w:rsidRPr="00945B01">
              <w:rPr>
                <w:rFonts w:ascii="Times New Roman" w:eastAsia="Arial Unicode MS" w:hAnsi="Times New Roman" w:cs="Times New Roman"/>
                <w:b/>
                <w:bCs/>
                <w:color w:val="000000"/>
                <w:sz w:val="20"/>
                <w:szCs w:val="20"/>
              </w:rPr>
              <w:t>Количество точек смазки</w:t>
            </w:r>
          </w:p>
        </w:tc>
        <w:tc>
          <w:tcPr>
            <w:tcW w:w="1837" w:type="dxa"/>
            <w:vMerge w:val="restart"/>
            <w:tcBorders>
              <w:top w:val="single" w:sz="4" w:space="0" w:color="auto"/>
              <w:left w:val="single" w:sz="4" w:space="0" w:color="auto"/>
              <w:right w:val="nil"/>
            </w:tcBorders>
            <w:shd w:val="clear" w:color="auto" w:fill="FFFFFF"/>
            <w:vAlign w:val="center"/>
          </w:tcPr>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Система</w:t>
            </w:r>
          </w:p>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смазки</w:t>
            </w:r>
          </w:p>
        </w:tc>
        <w:tc>
          <w:tcPr>
            <w:tcW w:w="3410" w:type="dxa"/>
            <w:gridSpan w:val="2"/>
            <w:tcBorders>
              <w:top w:val="single" w:sz="4" w:space="0" w:color="auto"/>
              <w:left w:val="single" w:sz="4" w:space="0" w:color="auto"/>
              <w:bottom w:val="nil"/>
              <w:right w:val="nil"/>
            </w:tcBorders>
            <w:shd w:val="clear" w:color="auto" w:fill="FFFFFF"/>
            <w:vAlign w:val="center"/>
          </w:tcPr>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Наименование смазочного материала</w:t>
            </w:r>
          </w:p>
        </w:tc>
        <w:tc>
          <w:tcPr>
            <w:tcW w:w="1562" w:type="dxa"/>
            <w:vMerge w:val="restart"/>
            <w:tcBorders>
              <w:top w:val="single" w:sz="4" w:space="0" w:color="auto"/>
              <w:left w:val="single" w:sz="4" w:space="0" w:color="auto"/>
              <w:right w:val="single" w:sz="4" w:space="0" w:color="auto"/>
            </w:tcBorders>
            <w:shd w:val="clear" w:color="auto" w:fill="FFFFFF"/>
            <w:vAlign w:val="center"/>
          </w:tcPr>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Режим</w:t>
            </w:r>
          </w:p>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смазывания</w:t>
            </w:r>
          </w:p>
        </w:tc>
      </w:tr>
      <w:tr w:rsidR="00CE0E8E" w:rsidRPr="00CE0E8E" w:rsidTr="00495A55">
        <w:trPr>
          <w:trHeight w:hRule="exact" w:val="709"/>
        </w:trPr>
        <w:tc>
          <w:tcPr>
            <w:tcW w:w="384" w:type="dxa"/>
            <w:vMerge/>
            <w:tcBorders>
              <w:left w:val="single" w:sz="4" w:space="0" w:color="auto"/>
              <w:bottom w:val="nil"/>
              <w:right w:val="nil"/>
            </w:tcBorders>
            <w:shd w:val="clear" w:color="auto" w:fill="FFFFFF"/>
            <w:vAlign w:val="center"/>
          </w:tcPr>
          <w:p w:rsidR="00CE0E8E" w:rsidRPr="00CE0E8E" w:rsidRDefault="00CE0E8E" w:rsidP="00CE0E8E">
            <w:pPr>
              <w:widowControl w:val="0"/>
              <w:spacing w:after="0"/>
              <w:contextualSpacing/>
              <w:jc w:val="center"/>
              <w:rPr>
                <w:rFonts w:ascii="Times New Roman" w:eastAsia="Arial Unicode MS" w:hAnsi="Times New Roman" w:cs="Times New Roman"/>
              </w:rPr>
            </w:pPr>
          </w:p>
        </w:tc>
        <w:tc>
          <w:tcPr>
            <w:tcW w:w="2026" w:type="dxa"/>
            <w:vMerge/>
            <w:tcBorders>
              <w:left w:val="single" w:sz="4" w:space="0" w:color="auto"/>
              <w:bottom w:val="nil"/>
              <w:right w:val="single" w:sz="4" w:space="0" w:color="auto"/>
            </w:tcBorders>
            <w:shd w:val="clear" w:color="auto" w:fill="FFFFFF"/>
            <w:vAlign w:val="center"/>
          </w:tcPr>
          <w:p w:rsidR="00CE0E8E" w:rsidRPr="00CE0E8E" w:rsidRDefault="00CE0E8E" w:rsidP="00CE0E8E">
            <w:pPr>
              <w:widowControl w:val="0"/>
              <w:spacing w:after="0"/>
              <w:contextualSpacing/>
              <w:jc w:val="center"/>
              <w:rPr>
                <w:rFonts w:ascii="Times New Roman" w:eastAsia="Arial Unicode MS" w:hAnsi="Times New Roman" w:cs="Times New Roman"/>
              </w:rPr>
            </w:pPr>
          </w:p>
        </w:tc>
        <w:tc>
          <w:tcPr>
            <w:tcW w:w="571" w:type="dxa"/>
            <w:vMerge/>
            <w:tcBorders>
              <w:top w:val="single" w:sz="4" w:space="0" w:color="auto"/>
              <w:left w:val="single" w:sz="4" w:space="0" w:color="auto"/>
              <w:bottom w:val="single" w:sz="4" w:space="0" w:color="auto"/>
              <w:right w:val="nil"/>
            </w:tcBorders>
            <w:shd w:val="clear" w:color="auto" w:fill="FFFFFF"/>
            <w:textDirection w:val="btLr"/>
            <w:vAlign w:val="center"/>
          </w:tcPr>
          <w:p w:rsidR="00CE0E8E" w:rsidRPr="00CE0E8E" w:rsidRDefault="00CE0E8E" w:rsidP="00CE0E8E">
            <w:pPr>
              <w:widowControl w:val="0"/>
              <w:spacing w:after="0"/>
              <w:contextualSpacing/>
              <w:jc w:val="center"/>
              <w:rPr>
                <w:rFonts w:ascii="Times New Roman" w:eastAsia="Arial Unicode MS" w:hAnsi="Times New Roman" w:cs="Times New Roman"/>
              </w:rPr>
            </w:pPr>
          </w:p>
        </w:tc>
        <w:tc>
          <w:tcPr>
            <w:tcW w:w="1837" w:type="dxa"/>
            <w:vMerge/>
            <w:tcBorders>
              <w:left w:val="single" w:sz="4" w:space="0" w:color="auto"/>
              <w:bottom w:val="nil"/>
              <w:right w:val="nil"/>
            </w:tcBorders>
            <w:shd w:val="clear" w:color="auto" w:fill="FFFFFF"/>
            <w:vAlign w:val="center"/>
          </w:tcPr>
          <w:p w:rsidR="00CE0E8E" w:rsidRPr="00CE0E8E" w:rsidRDefault="00CE0E8E" w:rsidP="00CE0E8E">
            <w:pPr>
              <w:widowControl w:val="0"/>
              <w:spacing w:after="0"/>
              <w:contextualSpacing/>
              <w:jc w:val="center"/>
              <w:rPr>
                <w:rFonts w:ascii="Times New Roman" w:eastAsia="Arial Unicode MS" w:hAnsi="Times New Roman" w:cs="Times New Roman"/>
              </w:rPr>
            </w:pPr>
          </w:p>
        </w:tc>
        <w:tc>
          <w:tcPr>
            <w:tcW w:w="1847" w:type="dxa"/>
            <w:tcBorders>
              <w:top w:val="single" w:sz="4" w:space="0" w:color="auto"/>
              <w:left w:val="single" w:sz="4" w:space="0" w:color="auto"/>
              <w:bottom w:val="nil"/>
              <w:right w:val="nil"/>
            </w:tcBorders>
            <w:shd w:val="clear" w:color="auto" w:fill="FFFFFF"/>
            <w:vAlign w:val="center"/>
          </w:tcPr>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летом</w:t>
            </w:r>
          </w:p>
        </w:tc>
        <w:tc>
          <w:tcPr>
            <w:tcW w:w="1563" w:type="dxa"/>
            <w:tcBorders>
              <w:top w:val="single" w:sz="4" w:space="0" w:color="auto"/>
              <w:left w:val="single" w:sz="4" w:space="0" w:color="auto"/>
              <w:bottom w:val="nil"/>
              <w:right w:val="nil"/>
            </w:tcBorders>
            <w:shd w:val="clear" w:color="auto" w:fill="FFFFFF"/>
            <w:vAlign w:val="center"/>
          </w:tcPr>
          <w:p w:rsidR="00CE0E8E" w:rsidRPr="00CE0E8E" w:rsidRDefault="00CE0E8E" w:rsidP="00495A55">
            <w:pPr>
              <w:widowControl w:val="0"/>
              <w:spacing w:after="0" w:line="240" w:lineRule="auto"/>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зимой</w:t>
            </w:r>
          </w:p>
        </w:tc>
        <w:tc>
          <w:tcPr>
            <w:tcW w:w="1562" w:type="dxa"/>
            <w:vMerge/>
            <w:tcBorders>
              <w:left w:val="single" w:sz="4" w:space="0" w:color="auto"/>
              <w:bottom w:val="nil"/>
              <w:right w:val="single" w:sz="4" w:space="0" w:color="auto"/>
            </w:tcBorders>
            <w:shd w:val="clear" w:color="auto" w:fill="FFFFFF"/>
            <w:vAlign w:val="center"/>
          </w:tcPr>
          <w:p w:rsidR="00CE0E8E" w:rsidRPr="00CE0E8E" w:rsidRDefault="00CE0E8E" w:rsidP="00CE0E8E">
            <w:pPr>
              <w:widowControl w:val="0"/>
              <w:spacing w:after="0"/>
              <w:contextualSpacing/>
              <w:jc w:val="center"/>
              <w:rPr>
                <w:rFonts w:ascii="Times New Roman" w:eastAsia="Arial Unicode MS" w:hAnsi="Times New Roman" w:cs="Times New Roman"/>
              </w:rPr>
            </w:pPr>
          </w:p>
        </w:tc>
      </w:tr>
      <w:tr w:rsidR="00CE0E8E" w:rsidRPr="00CE0E8E" w:rsidTr="00495A55">
        <w:trPr>
          <w:trHeight w:hRule="exact" w:val="867"/>
        </w:trPr>
        <w:tc>
          <w:tcPr>
            <w:tcW w:w="384"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1</w:t>
            </w:r>
          </w:p>
        </w:tc>
        <w:tc>
          <w:tcPr>
            <w:tcW w:w="2026" w:type="dxa"/>
            <w:tcBorders>
              <w:top w:val="single" w:sz="4" w:space="0" w:color="auto"/>
              <w:left w:val="single" w:sz="4" w:space="0" w:color="auto"/>
              <w:bottom w:val="nil"/>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 xml:space="preserve">Подшипники электродвигателя главного привода </w:t>
            </w:r>
          </w:p>
        </w:tc>
        <w:tc>
          <w:tcPr>
            <w:tcW w:w="571"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4</w:t>
            </w:r>
          </w:p>
        </w:tc>
        <w:tc>
          <w:tcPr>
            <w:tcW w:w="183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Ручная набивка</w:t>
            </w:r>
          </w:p>
        </w:tc>
        <w:tc>
          <w:tcPr>
            <w:tcW w:w="184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proofErr w:type="spellStart"/>
            <w:r w:rsidRPr="00CE0E8E">
              <w:rPr>
                <w:rFonts w:ascii="Times New Roman" w:eastAsia="Arial Unicode MS" w:hAnsi="Times New Roman" w:cs="Times New Roman"/>
                <w:bCs/>
                <w:color w:val="000000"/>
              </w:rPr>
              <w:t>Литол</w:t>
            </w:r>
            <w:proofErr w:type="spellEnd"/>
            <w:r w:rsidRPr="00CE0E8E">
              <w:rPr>
                <w:rFonts w:ascii="Times New Roman" w:eastAsia="Arial Unicode MS" w:hAnsi="Times New Roman" w:cs="Times New Roman"/>
                <w:bCs/>
                <w:color w:val="000000"/>
              </w:rPr>
              <w:t xml:space="preserve"> 24</w:t>
            </w:r>
          </w:p>
        </w:tc>
        <w:tc>
          <w:tcPr>
            <w:tcW w:w="1563"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rPr>
              <w:t>-</w:t>
            </w:r>
          </w:p>
        </w:tc>
        <w:tc>
          <w:tcPr>
            <w:tcW w:w="1562" w:type="dxa"/>
            <w:tcBorders>
              <w:top w:val="single" w:sz="4" w:space="0" w:color="auto"/>
              <w:left w:val="single" w:sz="4" w:space="0" w:color="auto"/>
              <w:bottom w:val="nil"/>
              <w:right w:val="single" w:sz="4" w:space="0" w:color="auto"/>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Менять смазку 2 раза в год</w:t>
            </w:r>
          </w:p>
        </w:tc>
      </w:tr>
      <w:tr w:rsidR="00CE0E8E" w:rsidRPr="00CE0E8E" w:rsidTr="00495A55">
        <w:trPr>
          <w:trHeight w:hRule="exact" w:val="855"/>
        </w:trPr>
        <w:tc>
          <w:tcPr>
            <w:tcW w:w="384"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2</w:t>
            </w:r>
          </w:p>
        </w:tc>
        <w:tc>
          <w:tcPr>
            <w:tcW w:w="2026" w:type="dxa"/>
            <w:tcBorders>
              <w:top w:val="single" w:sz="4" w:space="0" w:color="auto"/>
              <w:left w:val="single" w:sz="4" w:space="0" w:color="auto"/>
              <w:bottom w:val="nil"/>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rPr>
            </w:pPr>
            <w:proofErr w:type="spellStart"/>
            <w:r w:rsidRPr="00CE0E8E">
              <w:rPr>
                <w:rFonts w:ascii="Times New Roman" w:eastAsia="Arial Unicode MS" w:hAnsi="Times New Roman" w:cs="Times New Roman"/>
                <w:bCs/>
                <w:color w:val="000000"/>
              </w:rPr>
              <w:t>Цапфовые</w:t>
            </w:r>
            <w:proofErr w:type="spellEnd"/>
          </w:p>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подшипники</w:t>
            </w:r>
          </w:p>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мельницы</w:t>
            </w:r>
          </w:p>
        </w:tc>
        <w:tc>
          <w:tcPr>
            <w:tcW w:w="571"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2</w:t>
            </w:r>
          </w:p>
        </w:tc>
        <w:tc>
          <w:tcPr>
            <w:tcW w:w="183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Жидкая циркуляционная</w:t>
            </w:r>
          </w:p>
        </w:tc>
        <w:tc>
          <w:tcPr>
            <w:tcW w:w="184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П-28</w:t>
            </w:r>
          </w:p>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ГОСТ20799-75</w:t>
            </w:r>
          </w:p>
        </w:tc>
        <w:tc>
          <w:tcPr>
            <w:tcW w:w="1563"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w:t>
            </w:r>
          </w:p>
        </w:tc>
        <w:tc>
          <w:tcPr>
            <w:tcW w:w="1562" w:type="dxa"/>
            <w:tcBorders>
              <w:top w:val="single" w:sz="4" w:space="0" w:color="auto"/>
              <w:left w:val="single" w:sz="4" w:space="0" w:color="auto"/>
              <w:bottom w:val="nil"/>
              <w:right w:val="single" w:sz="4" w:space="0" w:color="auto"/>
            </w:tcBorders>
            <w:shd w:val="clear" w:color="auto" w:fill="FFFFFF"/>
          </w:tcPr>
          <w:p w:rsidR="00CE0E8E" w:rsidRPr="00CE0E8E" w:rsidRDefault="00CE0E8E" w:rsidP="00CE0E8E">
            <w:pPr>
              <w:widowControl w:val="0"/>
              <w:spacing w:after="0"/>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Доливать до уровня через 4 месяца</w:t>
            </w:r>
          </w:p>
        </w:tc>
      </w:tr>
      <w:tr w:rsidR="00CE0E8E" w:rsidRPr="00CE0E8E" w:rsidTr="00495A55">
        <w:trPr>
          <w:trHeight w:hRule="exact" w:val="835"/>
        </w:trPr>
        <w:tc>
          <w:tcPr>
            <w:tcW w:w="384"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3</w:t>
            </w:r>
          </w:p>
        </w:tc>
        <w:tc>
          <w:tcPr>
            <w:tcW w:w="2026" w:type="dxa"/>
            <w:tcBorders>
              <w:top w:val="single" w:sz="4" w:space="0" w:color="auto"/>
              <w:left w:val="single" w:sz="4" w:space="0" w:color="auto"/>
              <w:bottom w:val="nil"/>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Редуктор главного</w:t>
            </w:r>
          </w:p>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привода</w:t>
            </w:r>
          </w:p>
        </w:tc>
        <w:tc>
          <w:tcPr>
            <w:tcW w:w="571"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1</w:t>
            </w:r>
          </w:p>
        </w:tc>
        <w:tc>
          <w:tcPr>
            <w:tcW w:w="183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Жидкая циркуляционная</w:t>
            </w:r>
          </w:p>
        </w:tc>
        <w:tc>
          <w:tcPr>
            <w:tcW w:w="184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П-28</w:t>
            </w:r>
          </w:p>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ГОСТ20799-75</w:t>
            </w:r>
          </w:p>
        </w:tc>
        <w:tc>
          <w:tcPr>
            <w:tcW w:w="1563"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w:t>
            </w:r>
          </w:p>
        </w:tc>
        <w:tc>
          <w:tcPr>
            <w:tcW w:w="1562" w:type="dxa"/>
            <w:tcBorders>
              <w:top w:val="single" w:sz="4" w:space="0" w:color="auto"/>
              <w:left w:val="single" w:sz="4" w:space="0" w:color="auto"/>
              <w:bottom w:val="nil"/>
              <w:right w:val="single" w:sz="4" w:space="0" w:color="auto"/>
            </w:tcBorders>
            <w:shd w:val="clear" w:color="auto" w:fill="FFFFFF"/>
          </w:tcPr>
          <w:p w:rsidR="00CE0E8E" w:rsidRPr="00CE0E8E" w:rsidRDefault="00CE0E8E" w:rsidP="00CE0E8E">
            <w:pPr>
              <w:widowControl w:val="0"/>
              <w:spacing w:after="0"/>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Доливать до уровня через 4 месяца</w:t>
            </w:r>
          </w:p>
        </w:tc>
      </w:tr>
      <w:tr w:rsidR="00CE0E8E" w:rsidRPr="00CE0E8E" w:rsidTr="00495A55">
        <w:trPr>
          <w:trHeight w:hRule="exact" w:val="835"/>
        </w:trPr>
        <w:tc>
          <w:tcPr>
            <w:tcW w:w="384"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4</w:t>
            </w:r>
          </w:p>
        </w:tc>
        <w:tc>
          <w:tcPr>
            <w:tcW w:w="2026" w:type="dxa"/>
            <w:tcBorders>
              <w:top w:val="single" w:sz="4" w:space="0" w:color="auto"/>
              <w:left w:val="single" w:sz="4" w:space="0" w:color="auto"/>
              <w:bottom w:val="nil"/>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Редуктор вспомогательного привода</w:t>
            </w:r>
          </w:p>
        </w:tc>
        <w:tc>
          <w:tcPr>
            <w:tcW w:w="571"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2</w:t>
            </w:r>
          </w:p>
        </w:tc>
        <w:tc>
          <w:tcPr>
            <w:tcW w:w="183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Картерная</w:t>
            </w:r>
          </w:p>
        </w:tc>
        <w:tc>
          <w:tcPr>
            <w:tcW w:w="184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Индустриальное 45</w:t>
            </w:r>
          </w:p>
        </w:tc>
        <w:tc>
          <w:tcPr>
            <w:tcW w:w="1563"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w:t>
            </w:r>
          </w:p>
        </w:tc>
        <w:tc>
          <w:tcPr>
            <w:tcW w:w="1562" w:type="dxa"/>
            <w:tcBorders>
              <w:top w:val="single" w:sz="4" w:space="0" w:color="auto"/>
              <w:left w:val="single" w:sz="4" w:space="0" w:color="auto"/>
              <w:bottom w:val="nil"/>
              <w:right w:val="single" w:sz="4" w:space="0" w:color="auto"/>
            </w:tcBorders>
            <w:shd w:val="clear" w:color="auto" w:fill="FFFFFF"/>
          </w:tcPr>
          <w:p w:rsidR="00CE0E8E" w:rsidRPr="00CE0E8E" w:rsidRDefault="00CE0E8E" w:rsidP="00CE0E8E">
            <w:pPr>
              <w:widowControl w:val="0"/>
              <w:spacing w:after="0"/>
              <w:contextualSpacing/>
              <w:rPr>
                <w:rFonts w:ascii="Times New Roman" w:eastAsia="Arial Unicode MS" w:hAnsi="Times New Roman" w:cs="Times New Roman"/>
                <w:bCs/>
                <w:color w:val="000000"/>
              </w:rPr>
            </w:pPr>
          </w:p>
        </w:tc>
      </w:tr>
      <w:tr w:rsidR="00CE0E8E" w:rsidRPr="00CE0E8E" w:rsidTr="00495A55">
        <w:trPr>
          <w:trHeight w:hRule="exact" w:val="1258"/>
        </w:trPr>
        <w:tc>
          <w:tcPr>
            <w:tcW w:w="384"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5</w:t>
            </w:r>
          </w:p>
        </w:tc>
        <w:tc>
          <w:tcPr>
            <w:tcW w:w="2026" w:type="dxa"/>
            <w:tcBorders>
              <w:top w:val="single" w:sz="4" w:space="0" w:color="auto"/>
              <w:left w:val="single" w:sz="4" w:space="0" w:color="auto"/>
              <w:bottom w:val="nil"/>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Подшипники электродвигателя вспомогательного привода 4А250М 6УЗ;</w:t>
            </w:r>
          </w:p>
        </w:tc>
        <w:tc>
          <w:tcPr>
            <w:tcW w:w="571"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4</w:t>
            </w:r>
          </w:p>
        </w:tc>
        <w:tc>
          <w:tcPr>
            <w:tcW w:w="183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Ручная набивка</w:t>
            </w:r>
          </w:p>
        </w:tc>
        <w:tc>
          <w:tcPr>
            <w:tcW w:w="184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proofErr w:type="spellStart"/>
            <w:r w:rsidRPr="00CE0E8E">
              <w:rPr>
                <w:rFonts w:ascii="Times New Roman" w:eastAsia="Arial Unicode MS" w:hAnsi="Times New Roman" w:cs="Times New Roman"/>
                <w:bCs/>
                <w:color w:val="000000"/>
              </w:rPr>
              <w:t>Литол</w:t>
            </w:r>
            <w:proofErr w:type="spellEnd"/>
            <w:r w:rsidRPr="00CE0E8E">
              <w:rPr>
                <w:rFonts w:ascii="Times New Roman" w:eastAsia="Arial Unicode MS" w:hAnsi="Times New Roman" w:cs="Times New Roman"/>
                <w:bCs/>
                <w:color w:val="000000"/>
              </w:rPr>
              <w:t xml:space="preserve"> 24</w:t>
            </w:r>
          </w:p>
        </w:tc>
        <w:tc>
          <w:tcPr>
            <w:tcW w:w="1563"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rPr>
              <w:t>-</w:t>
            </w:r>
          </w:p>
        </w:tc>
        <w:tc>
          <w:tcPr>
            <w:tcW w:w="1562" w:type="dxa"/>
            <w:tcBorders>
              <w:top w:val="single" w:sz="4" w:space="0" w:color="auto"/>
              <w:left w:val="single" w:sz="4" w:space="0" w:color="auto"/>
              <w:bottom w:val="nil"/>
              <w:right w:val="single" w:sz="4" w:space="0" w:color="auto"/>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Менять смазку 2 раза в год</w:t>
            </w:r>
          </w:p>
        </w:tc>
      </w:tr>
      <w:tr w:rsidR="00CE0E8E" w:rsidRPr="00CE0E8E" w:rsidTr="00495A55">
        <w:trPr>
          <w:trHeight w:hRule="exact" w:val="864"/>
        </w:trPr>
        <w:tc>
          <w:tcPr>
            <w:tcW w:w="384"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6</w:t>
            </w:r>
          </w:p>
        </w:tc>
        <w:tc>
          <w:tcPr>
            <w:tcW w:w="2026" w:type="dxa"/>
            <w:tcBorders>
              <w:top w:val="single" w:sz="4" w:space="0" w:color="auto"/>
              <w:left w:val="single" w:sz="4" w:space="0" w:color="auto"/>
              <w:bottom w:val="nil"/>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Подшипники электродвигателя маслонасосов</w:t>
            </w:r>
          </w:p>
        </w:tc>
        <w:tc>
          <w:tcPr>
            <w:tcW w:w="571"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bCs/>
                <w:color w:val="000000"/>
              </w:rPr>
            </w:pPr>
            <w:r w:rsidRPr="00CE0E8E">
              <w:rPr>
                <w:rFonts w:ascii="Times New Roman" w:eastAsia="Arial Unicode MS" w:hAnsi="Times New Roman" w:cs="Times New Roman"/>
                <w:bCs/>
                <w:color w:val="000000"/>
              </w:rPr>
              <w:t>12</w:t>
            </w:r>
          </w:p>
        </w:tc>
        <w:tc>
          <w:tcPr>
            <w:tcW w:w="183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Ручная набивка</w:t>
            </w:r>
          </w:p>
        </w:tc>
        <w:tc>
          <w:tcPr>
            <w:tcW w:w="1847"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proofErr w:type="spellStart"/>
            <w:r w:rsidRPr="00CE0E8E">
              <w:rPr>
                <w:rFonts w:ascii="Times New Roman" w:eastAsia="Arial Unicode MS" w:hAnsi="Times New Roman" w:cs="Times New Roman"/>
                <w:bCs/>
                <w:color w:val="000000"/>
              </w:rPr>
              <w:t>Литол</w:t>
            </w:r>
            <w:proofErr w:type="spellEnd"/>
            <w:r w:rsidRPr="00CE0E8E">
              <w:rPr>
                <w:rFonts w:ascii="Times New Roman" w:eastAsia="Arial Unicode MS" w:hAnsi="Times New Roman" w:cs="Times New Roman"/>
                <w:bCs/>
                <w:color w:val="000000"/>
              </w:rPr>
              <w:t xml:space="preserve"> 24</w:t>
            </w:r>
          </w:p>
        </w:tc>
        <w:tc>
          <w:tcPr>
            <w:tcW w:w="1563" w:type="dxa"/>
            <w:tcBorders>
              <w:top w:val="single" w:sz="4" w:space="0" w:color="auto"/>
              <w:left w:val="single" w:sz="4" w:space="0" w:color="auto"/>
              <w:bottom w:val="nil"/>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rPr>
              <w:t>-</w:t>
            </w:r>
          </w:p>
        </w:tc>
        <w:tc>
          <w:tcPr>
            <w:tcW w:w="1562" w:type="dxa"/>
            <w:tcBorders>
              <w:top w:val="single" w:sz="4" w:space="0" w:color="auto"/>
              <w:left w:val="single" w:sz="4" w:space="0" w:color="auto"/>
              <w:bottom w:val="nil"/>
              <w:right w:val="single" w:sz="4" w:space="0" w:color="auto"/>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Менять смазку 2 раза в год</w:t>
            </w:r>
          </w:p>
        </w:tc>
      </w:tr>
      <w:tr w:rsidR="00CE0E8E" w:rsidRPr="00CE0E8E" w:rsidTr="00495A55">
        <w:trPr>
          <w:trHeight w:hRule="exact" w:val="545"/>
        </w:trPr>
        <w:tc>
          <w:tcPr>
            <w:tcW w:w="384" w:type="dxa"/>
            <w:tcBorders>
              <w:top w:val="single" w:sz="4" w:space="0" w:color="auto"/>
              <w:left w:val="single" w:sz="4" w:space="0" w:color="auto"/>
              <w:bottom w:val="single" w:sz="4" w:space="0" w:color="auto"/>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7</w:t>
            </w:r>
          </w:p>
        </w:tc>
        <w:tc>
          <w:tcPr>
            <w:tcW w:w="2026" w:type="dxa"/>
            <w:tcBorders>
              <w:top w:val="single" w:sz="4" w:space="0" w:color="auto"/>
              <w:left w:val="single" w:sz="4" w:space="0" w:color="auto"/>
              <w:bottom w:val="single" w:sz="4" w:space="0" w:color="auto"/>
              <w:right w:val="nil"/>
            </w:tcBorders>
            <w:shd w:val="clear" w:color="auto" w:fill="FFFFFF"/>
          </w:tcPr>
          <w:p w:rsidR="00CE0E8E" w:rsidRPr="00CE0E8E" w:rsidRDefault="00CE0E8E" w:rsidP="00495A55">
            <w:pPr>
              <w:widowControl w:val="0"/>
              <w:spacing w:after="0"/>
              <w:ind w:left="57"/>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Муфта зубчатая</w:t>
            </w:r>
          </w:p>
        </w:tc>
        <w:tc>
          <w:tcPr>
            <w:tcW w:w="571" w:type="dxa"/>
            <w:tcBorders>
              <w:top w:val="single" w:sz="4" w:space="0" w:color="auto"/>
              <w:left w:val="single" w:sz="4" w:space="0" w:color="auto"/>
              <w:bottom w:val="single" w:sz="4" w:space="0" w:color="auto"/>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1</w:t>
            </w:r>
          </w:p>
        </w:tc>
        <w:tc>
          <w:tcPr>
            <w:tcW w:w="1837" w:type="dxa"/>
            <w:tcBorders>
              <w:top w:val="single" w:sz="4" w:space="0" w:color="auto"/>
              <w:left w:val="single" w:sz="4" w:space="0" w:color="auto"/>
              <w:bottom w:val="single" w:sz="4" w:space="0" w:color="auto"/>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Закладная</w:t>
            </w:r>
          </w:p>
        </w:tc>
        <w:tc>
          <w:tcPr>
            <w:tcW w:w="1847" w:type="dxa"/>
            <w:tcBorders>
              <w:top w:val="single" w:sz="4" w:space="0" w:color="auto"/>
              <w:left w:val="single" w:sz="4" w:space="0" w:color="auto"/>
              <w:bottom w:val="single" w:sz="4" w:space="0" w:color="auto"/>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Униол-2</w:t>
            </w:r>
          </w:p>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ГОСТ 20799-75</w:t>
            </w:r>
          </w:p>
        </w:tc>
        <w:tc>
          <w:tcPr>
            <w:tcW w:w="1563" w:type="dxa"/>
            <w:tcBorders>
              <w:top w:val="single" w:sz="4" w:space="0" w:color="auto"/>
              <w:left w:val="single" w:sz="4" w:space="0" w:color="auto"/>
              <w:bottom w:val="single" w:sz="4" w:space="0" w:color="auto"/>
              <w:right w:val="nil"/>
            </w:tcBorders>
            <w:shd w:val="clear" w:color="auto" w:fill="FFFFFF"/>
          </w:tcPr>
          <w:p w:rsidR="00CE0E8E" w:rsidRPr="00CE0E8E" w:rsidRDefault="00CE0E8E" w:rsidP="00CE0E8E">
            <w:pPr>
              <w:widowControl w:val="0"/>
              <w:spacing w:after="0"/>
              <w:contextualSpacing/>
              <w:jc w:val="center"/>
              <w:rPr>
                <w:rFonts w:ascii="Times New Roman" w:eastAsia="Arial Unicode MS" w:hAnsi="Times New Roman" w:cs="Times New Roman"/>
              </w:rPr>
            </w:pPr>
            <w:r w:rsidRPr="00CE0E8E">
              <w:rPr>
                <w:rFonts w:ascii="Times New Roman" w:eastAsia="Arial Unicode MS" w:hAnsi="Times New Roman" w:cs="Times New Roman"/>
                <w:bCs/>
                <w:color w:val="000000"/>
              </w:rPr>
              <w:t>Литол-24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CE0E8E" w:rsidRPr="00CE0E8E" w:rsidRDefault="00CE0E8E" w:rsidP="00CE0E8E">
            <w:pPr>
              <w:widowControl w:val="0"/>
              <w:spacing w:after="0"/>
              <w:contextualSpacing/>
              <w:rPr>
                <w:rFonts w:ascii="Times New Roman" w:eastAsia="Arial Unicode MS" w:hAnsi="Times New Roman" w:cs="Times New Roman"/>
              </w:rPr>
            </w:pPr>
            <w:r w:rsidRPr="00CE0E8E">
              <w:rPr>
                <w:rFonts w:ascii="Times New Roman" w:eastAsia="Arial Unicode MS" w:hAnsi="Times New Roman" w:cs="Times New Roman"/>
                <w:bCs/>
                <w:color w:val="000000"/>
              </w:rPr>
              <w:t>Менять смазку через 6 месяцев</w:t>
            </w:r>
          </w:p>
        </w:tc>
      </w:tr>
    </w:tbl>
    <w:p w:rsidR="00CE0E8E" w:rsidRPr="00CE0E8E" w:rsidRDefault="00CE0E8E" w:rsidP="00CE0E8E">
      <w:pPr>
        <w:spacing w:after="0"/>
        <w:jc w:val="both"/>
        <w:rPr>
          <w:rFonts w:ascii="Times New Roman" w:hAnsi="Times New Roman" w:cs="Times New Roman"/>
        </w:rPr>
      </w:pPr>
    </w:p>
    <w:p w:rsidR="00CE0E8E" w:rsidRDefault="00CE0E8E" w:rsidP="00CE0E8E">
      <w:pPr>
        <w:spacing w:after="0"/>
        <w:jc w:val="both"/>
        <w:rPr>
          <w:rFonts w:ascii="Times New Roman" w:hAnsi="Times New Roman" w:cs="Times New Roman"/>
        </w:rPr>
      </w:pPr>
    </w:p>
    <w:p w:rsidR="00495A55" w:rsidRDefault="00495A55" w:rsidP="00CE0E8E">
      <w:pPr>
        <w:spacing w:after="0"/>
        <w:jc w:val="both"/>
        <w:rPr>
          <w:rFonts w:ascii="Times New Roman" w:hAnsi="Times New Roman" w:cs="Times New Roman"/>
        </w:rPr>
      </w:pPr>
    </w:p>
    <w:p w:rsidR="00495A55" w:rsidRDefault="00495A55" w:rsidP="00CE0E8E">
      <w:pPr>
        <w:spacing w:after="0"/>
        <w:jc w:val="both"/>
        <w:rPr>
          <w:rFonts w:ascii="Times New Roman" w:hAnsi="Times New Roman" w:cs="Times New Roman"/>
        </w:rPr>
      </w:pPr>
    </w:p>
    <w:p w:rsidR="00495A55" w:rsidRDefault="00495A55" w:rsidP="00CE0E8E">
      <w:pPr>
        <w:spacing w:after="0"/>
        <w:jc w:val="both"/>
        <w:rPr>
          <w:rFonts w:ascii="Times New Roman" w:hAnsi="Times New Roman" w:cs="Times New Roman"/>
        </w:rPr>
      </w:pPr>
    </w:p>
    <w:p w:rsidR="00495A55" w:rsidRDefault="00495A55" w:rsidP="00CE0E8E">
      <w:pPr>
        <w:spacing w:after="0"/>
        <w:jc w:val="both"/>
        <w:rPr>
          <w:rFonts w:ascii="Times New Roman" w:hAnsi="Times New Roman" w:cs="Times New Roman"/>
        </w:rPr>
      </w:pPr>
    </w:p>
    <w:p w:rsidR="00495A55" w:rsidRDefault="00495A55" w:rsidP="00CE0E8E">
      <w:pPr>
        <w:spacing w:after="0"/>
        <w:jc w:val="both"/>
        <w:rPr>
          <w:rFonts w:ascii="Times New Roman" w:hAnsi="Times New Roman" w:cs="Times New Roman"/>
        </w:rPr>
      </w:pPr>
    </w:p>
    <w:p w:rsidR="00CE0E8E" w:rsidRPr="00945B01" w:rsidRDefault="00CE0E8E" w:rsidP="00945B01">
      <w:pPr>
        <w:spacing w:after="0" w:line="360" w:lineRule="auto"/>
        <w:jc w:val="both"/>
        <w:rPr>
          <w:rFonts w:ascii="Times New Roman" w:hAnsi="Times New Roman" w:cs="Times New Roman"/>
          <w:sz w:val="24"/>
          <w:szCs w:val="24"/>
        </w:rPr>
      </w:pPr>
      <w:r w:rsidRPr="00945B01">
        <w:rPr>
          <w:rFonts w:ascii="Times New Roman" w:hAnsi="Times New Roman" w:cs="Times New Roman"/>
          <w:sz w:val="24"/>
          <w:szCs w:val="24"/>
        </w:rPr>
        <w:lastRenderedPageBreak/>
        <w:t xml:space="preserve">Таблица </w:t>
      </w:r>
      <w:r w:rsidR="00495A55" w:rsidRPr="00945B01">
        <w:rPr>
          <w:rFonts w:ascii="Times New Roman" w:hAnsi="Times New Roman" w:cs="Times New Roman"/>
          <w:sz w:val="24"/>
          <w:szCs w:val="24"/>
        </w:rPr>
        <w:t>В3 -</w:t>
      </w:r>
      <w:r w:rsidRPr="00945B01">
        <w:rPr>
          <w:rFonts w:ascii="Times New Roman" w:hAnsi="Times New Roman" w:cs="Times New Roman"/>
          <w:sz w:val="24"/>
          <w:szCs w:val="24"/>
        </w:rPr>
        <w:t xml:space="preserve"> Карта смазки мельницы «</w:t>
      </w:r>
      <w:proofErr w:type="spellStart"/>
      <w:r w:rsidRPr="00945B01">
        <w:rPr>
          <w:rFonts w:ascii="Times New Roman" w:hAnsi="Times New Roman" w:cs="Times New Roman"/>
          <w:sz w:val="24"/>
          <w:szCs w:val="24"/>
        </w:rPr>
        <w:t>Аэрофол</w:t>
      </w:r>
      <w:proofErr w:type="spellEnd"/>
      <w:r w:rsidRPr="00945B01">
        <w:rPr>
          <w:rFonts w:ascii="Times New Roman" w:hAnsi="Times New Roman" w:cs="Times New Roman"/>
          <w:sz w:val="24"/>
          <w:szCs w:val="24"/>
        </w:rPr>
        <w:t xml:space="preserve">» </w:t>
      </w:r>
      <w:r w:rsidR="00945B01" w:rsidRPr="00945B01">
        <w:rPr>
          <w:rFonts w:ascii="Times New Roman" w:hAnsi="Times New Roman" w:cs="Times New Roman"/>
          <w:sz w:val="24"/>
          <w:szCs w:val="24"/>
        </w:rPr>
        <w:t>8,686 х 2,7 м</w:t>
      </w:r>
    </w:p>
    <w:tbl>
      <w:tblPr>
        <w:tblStyle w:val="a5"/>
        <w:tblW w:w="9889" w:type="dxa"/>
        <w:tblLayout w:type="fixed"/>
        <w:tblLook w:val="01E0" w:firstRow="1" w:lastRow="1" w:firstColumn="1" w:lastColumn="1" w:noHBand="0" w:noVBand="0"/>
      </w:tblPr>
      <w:tblGrid>
        <w:gridCol w:w="2660"/>
        <w:gridCol w:w="850"/>
        <w:gridCol w:w="1843"/>
        <w:gridCol w:w="1134"/>
        <w:gridCol w:w="1134"/>
        <w:gridCol w:w="2268"/>
      </w:tblGrid>
      <w:tr w:rsidR="00CE0E8E" w:rsidRPr="00CE0E8E" w:rsidTr="00945B01">
        <w:trPr>
          <w:trHeight w:val="630"/>
        </w:trPr>
        <w:tc>
          <w:tcPr>
            <w:tcW w:w="2660" w:type="dxa"/>
            <w:vMerge w:val="restart"/>
            <w:vAlign w:val="center"/>
          </w:tcPr>
          <w:p w:rsidR="00CE0E8E" w:rsidRPr="00CE0E8E" w:rsidRDefault="00CE0E8E" w:rsidP="00CE0E8E">
            <w:pPr>
              <w:jc w:val="both"/>
              <w:rPr>
                <w:rFonts w:ascii="Times New Roman" w:hAnsi="Times New Roman" w:cs="Times New Roman"/>
              </w:rPr>
            </w:pPr>
            <w:r w:rsidRPr="00CE0E8E">
              <w:rPr>
                <w:rFonts w:ascii="Times New Roman" w:hAnsi="Times New Roman" w:cs="Times New Roman"/>
              </w:rPr>
              <w:t>Наименование смазываемых узлов и деталей</w:t>
            </w:r>
          </w:p>
        </w:tc>
        <w:tc>
          <w:tcPr>
            <w:tcW w:w="850" w:type="dxa"/>
            <w:vMerge w:val="restart"/>
            <w:textDirection w:val="btLr"/>
            <w:vAlign w:val="center"/>
          </w:tcPr>
          <w:p w:rsidR="00CE0E8E" w:rsidRPr="00495A55" w:rsidRDefault="00CE0E8E" w:rsidP="00945B01">
            <w:pPr>
              <w:spacing w:line="192" w:lineRule="auto"/>
              <w:jc w:val="center"/>
              <w:rPr>
                <w:rFonts w:ascii="Times New Roman" w:hAnsi="Times New Roman" w:cs="Times New Roman"/>
                <w:sz w:val="21"/>
                <w:szCs w:val="21"/>
              </w:rPr>
            </w:pPr>
            <w:r w:rsidRPr="00495A55">
              <w:rPr>
                <w:rFonts w:ascii="Times New Roman" w:hAnsi="Times New Roman" w:cs="Times New Roman"/>
                <w:sz w:val="21"/>
                <w:szCs w:val="21"/>
              </w:rPr>
              <w:t>Количество точек смазывания</w:t>
            </w:r>
          </w:p>
        </w:tc>
        <w:tc>
          <w:tcPr>
            <w:tcW w:w="1843" w:type="dxa"/>
            <w:vMerge w:val="restart"/>
            <w:vAlign w:val="center"/>
          </w:tcPr>
          <w:p w:rsidR="00CE0E8E" w:rsidRPr="00CE0E8E" w:rsidRDefault="00CE0E8E" w:rsidP="00CE0E8E">
            <w:pPr>
              <w:jc w:val="both"/>
              <w:rPr>
                <w:rFonts w:ascii="Times New Roman" w:hAnsi="Times New Roman" w:cs="Times New Roman"/>
              </w:rPr>
            </w:pPr>
            <w:r w:rsidRPr="00CE0E8E">
              <w:rPr>
                <w:rFonts w:ascii="Times New Roman" w:hAnsi="Times New Roman" w:cs="Times New Roman"/>
              </w:rPr>
              <w:t>Система смазки</w:t>
            </w:r>
          </w:p>
        </w:tc>
        <w:tc>
          <w:tcPr>
            <w:tcW w:w="2268" w:type="dxa"/>
            <w:gridSpan w:val="2"/>
            <w:vAlign w:val="center"/>
          </w:tcPr>
          <w:p w:rsidR="00CE0E8E" w:rsidRPr="00CE0E8E" w:rsidRDefault="00CE0E8E" w:rsidP="00CE0E8E">
            <w:pPr>
              <w:jc w:val="both"/>
              <w:rPr>
                <w:rFonts w:ascii="Times New Roman" w:hAnsi="Times New Roman" w:cs="Times New Roman"/>
              </w:rPr>
            </w:pPr>
            <w:r w:rsidRPr="00CE0E8E">
              <w:rPr>
                <w:rFonts w:ascii="Times New Roman" w:hAnsi="Times New Roman" w:cs="Times New Roman"/>
              </w:rPr>
              <w:t>Установленная марка смазочных материалов</w:t>
            </w:r>
          </w:p>
        </w:tc>
        <w:tc>
          <w:tcPr>
            <w:tcW w:w="2268" w:type="dxa"/>
            <w:vMerge w:val="restart"/>
            <w:vAlign w:val="center"/>
          </w:tcPr>
          <w:p w:rsidR="00CE0E8E" w:rsidRPr="00CE0E8E" w:rsidRDefault="00CE0E8E" w:rsidP="00CE0E8E">
            <w:pPr>
              <w:jc w:val="both"/>
              <w:rPr>
                <w:rFonts w:ascii="Times New Roman" w:hAnsi="Times New Roman" w:cs="Times New Roman"/>
              </w:rPr>
            </w:pPr>
            <w:r w:rsidRPr="00CE0E8E">
              <w:rPr>
                <w:rFonts w:ascii="Times New Roman" w:hAnsi="Times New Roman" w:cs="Times New Roman"/>
              </w:rPr>
              <w:t>Режим смазывания</w:t>
            </w:r>
          </w:p>
        </w:tc>
      </w:tr>
      <w:tr w:rsidR="00CE0E8E" w:rsidRPr="00CE0E8E" w:rsidTr="00945B01">
        <w:trPr>
          <w:trHeight w:val="358"/>
        </w:trPr>
        <w:tc>
          <w:tcPr>
            <w:tcW w:w="2660" w:type="dxa"/>
            <w:vMerge/>
          </w:tcPr>
          <w:p w:rsidR="00CE0E8E" w:rsidRPr="00CE0E8E" w:rsidRDefault="00CE0E8E" w:rsidP="00CE0E8E">
            <w:pPr>
              <w:spacing w:line="276" w:lineRule="auto"/>
              <w:jc w:val="both"/>
              <w:rPr>
                <w:rFonts w:ascii="Times New Roman" w:hAnsi="Times New Roman" w:cs="Times New Roman"/>
              </w:rPr>
            </w:pPr>
          </w:p>
        </w:tc>
        <w:tc>
          <w:tcPr>
            <w:tcW w:w="850" w:type="dxa"/>
            <w:vMerge/>
          </w:tcPr>
          <w:p w:rsidR="00CE0E8E" w:rsidRPr="00CE0E8E" w:rsidRDefault="00CE0E8E" w:rsidP="00CE0E8E">
            <w:pPr>
              <w:spacing w:line="276" w:lineRule="auto"/>
              <w:jc w:val="both"/>
              <w:rPr>
                <w:rFonts w:ascii="Times New Roman" w:hAnsi="Times New Roman" w:cs="Times New Roman"/>
              </w:rPr>
            </w:pPr>
          </w:p>
        </w:tc>
        <w:tc>
          <w:tcPr>
            <w:tcW w:w="1843" w:type="dxa"/>
            <w:vMerge/>
          </w:tcPr>
          <w:p w:rsidR="00CE0E8E" w:rsidRPr="00CE0E8E" w:rsidRDefault="00CE0E8E" w:rsidP="00CE0E8E">
            <w:pPr>
              <w:spacing w:line="276" w:lineRule="auto"/>
              <w:jc w:val="both"/>
              <w:rPr>
                <w:rFonts w:ascii="Times New Roman" w:hAnsi="Times New Roman" w:cs="Times New Roman"/>
              </w:rPr>
            </w:pPr>
          </w:p>
        </w:tc>
        <w:tc>
          <w:tcPr>
            <w:tcW w:w="1134" w:type="dxa"/>
            <w:vAlign w:val="center"/>
          </w:tcPr>
          <w:p w:rsidR="00CE0E8E" w:rsidRPr="00CE0E8E" w:rsidRDefault="00CE0E8E" w:rsidP="00CE0E8E">
            <w:pPr>
              <w:spacing w:line="276" w:lineRule="auto"/>
              <w:jc w:val="both"/>
              <w:rPr>
                <w:rFonts w:ascii="Times New Roman" w:hAnsi="Times New Roman" w:cs="Times New Roman"/>
              </w:rPr>
            </w:pPr>
            <w:r w:rsidRPr="00CE0E8E">
              <w:rPr>
                <w:rFonts w:ascii="Times New Roman" w:hAnsi="Times New Roman" w:cs="Times New Roman"/>
              </w:rPr>
              <w:t>Летом</w:t>
            </w:r>
          </w:p>
        </w:tc>
        <w:tc>
          <w:tcPr>
            <w:tcW w:w="1134" w:type="dxa"/>
            <w:vAlign w:val="center"/>
          </w:tcPr>
          <w:p w:rsidR="00CE0E8E" w:rsidRPr="00CE0E8E" w:rsidRDefault="00CE0E8E" w:rsidP="00CE0E8E">
            <w:pPr>
              <w:spacing w:line="276" w:lineRule="auto"/>
              <w:jc w:val="both"/>
              <w:rPr>
                <w:rFonts w:ascii="Times New Roman" w:hAnsi="Times New Roman" w:cs="Times New Roman"/>
              </w:rPr>
            </w:pPr>
            <w:r w:rsidRPr="00CE0E8E">
              <w:rPr>
                <w:rFonts w:ascii="Times New Roman" w:hAnsi="Times New Roman" w:cs="Times New Roman"/>
              </w:rPr>
              <w:t>Зимой</w:t>
            </w:r>
          </w:p>
        </w:tc>
        <w:tc>
          <w:tcPr>
            <w:tcW w:w="2268" w:type="dxa"/>
            <w:vMerge/>
          </w:tcPr>
          <w:p w:rsidR="00CE0E8E" w:rsidRPr="00CE0E8E" w:rsidRDefault="00CE0E8E" w:rsidP="00CE0E8E">
            <w:pPr>
              <w:spacing w:line="276" w:lineRule="auto"/>
              <w:jc w:val="both"/>
              <w:rPr>
                <w:rFonts w:ascii="Times New Roman" w:hAnsi="Times New Roman" w:cs="Times New Roman"/>
              </w:rPr>
            </w:pPr>
          </w:p>
        </w:tc>
      </w:tr>
      <w:tr w:rsidR="00CE0E8E" w:rsidRPr="00CE0E8E" w:rsidTr="00495A55">
        <w:trPr>
          <w:trHeight w:val="832"/>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 xml:space="preserve">1 .Централизованная система  смазки </w:t>
            </w:r>
            <w:proofErr w:type="spellStart"/>
            <w:r w:rsidRPr="00CE0E8E">
              <w:rPr>
                <w:rFonts w:ascii="Times New Roman" w:hAnsi="Times New Roman" w:cs="Times New Roman"/>
              </w:rPr>
              <w:t>цапфовых</w:t>
            </w:r>
            <w:proofErr w:type="spellEnd"/>
            <w:r w:rsidRPr="00CE0E8E">
              <w:rPr>
                <w:rFonts w:ascii="Times New Roman" w:hAnsi="Times New Roman" w:cs="Times New Roman"/>
              </w:rPr>
              <w:t xml:space="preserve"> подшипников</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10</w:t>
            </w:r>
          </w:p>
        </w:tc>
        <w:tc>
          <w:tcPr>
            <w:tcW w:w="1843"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 xml:space="preserve">Циркуляционная от </w:t>
            </w:r>
            <w:proofErr w:type="spellStart"/>
            <w:r w:rsidRPr="00CE0E8E">
              <w:rPr>
                <w:rFonts w:ascii="Times New Roman" w:hAnsi="Times New Roman" w:cs="Times New Roman"/>
              </w:rPr>
              <w:t>маслостанции</w:t>
            </w:r>
            <w:proofErr w:type="spellEnd"/>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МС-14</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ИРп-75</w:t>
            </w:r>
          </w:p>
        </w:tc>
        <w:tc>
          <w:tcPr>
            <w:tcW w:w="2268"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Долив в ёмкость до уровня 2 раза в месяц</w:t>
            </w:r>
          </w:p>
        </w:tc>
      </w:tr>
      <w:tr w:rsidR="00CE0E8E" w:rsidRPr="00CE0E8E" w:rsidTr="00495A55">
        <w:trPr>
          <w:trHeight w:val="547"/>
        </w:trPr>
        <w:tc>
          <w:tcPr>
            <w:tcW w:w="2660" w:type="dxa"/>
          </w:tcPr>
          <w:p w:rsidR="00CE0E8E" w:rsidRPr="00CE0E8E" w:rsidRDefault="00CE0E8E" w:rsidP="00945B01">
            <w:pPr>
              <w:jc w:val="both"/>
              <w:rPr>
                <w:rFonts w:ascii="Times New Roman" w:hAnsi="Times New Roman" w:cs="Times New Roman"/>
              </w:rPr>
            </w:pPr>
            <w:r w:rsidRPr="00CE0E8E">
              <w:rPr>
                <w:rFonts w:ascii="Times New Roman" w:hAnsi="Times New Roman" w:cs="Times New Roman"/>
              </w:rPr>
              <w:t>2 Станция смазки главного редуктора</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1</w:t>
            </w:r>
          </w:p>
        </w:tc>
        <w:tc>
          <w:tcPr>
            <w:tcW w:w="1843"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 xml:space="preserve">Циркуляционная от </w:t>
            </w:r>
            <w:proofErr w:type="spellStart"/>
            <w:r w:rsidRPr="00CE0E8E">
              <w:rPr>
                <w:rFonts w:ascii="Times New Roman" w:hAnsi="Times New Roman" w:cs="Times New Roman"/>
              </w:rPr>
              <w:t>маслостанции</w:t>
            </w:r>
            <w:proofErr w:type="spellEnd"/>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МС-20 МК-22</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ИРп-150</w:t>
            </w:r>
          </w:p>
        </w:tc>
        <w:tc>
          <w:tcPr>
            <w:tcW w:w="2268"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Доливать до уровня 2 раза в месяц</w:t>
            </w:r>
          </w:p>
        </w:tc>
      </w:tr>
      <w:tr w:rsidR="00CE0E8E" w:rsidRPr="00CE0E8E" w:rsidTr="00495A55">
        <w:trPr>
          <w:trHeight w:val="569"/>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3.Вспомогательный привод редуктора К2Н23</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1</w:t>
            </w:r>
          </w:p>
        </w:tc>
        <w:tc>
          <w:tcPr>
            <w:tcW w:w="1843"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Картерная</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ТАД-17</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ТАД-17 и ИРп-150</w:t>
            </w:r>
          </w:p>
        </w:tc>
        <w:tc>
          <w:tcPr>
            <w:tcW w:w="2268"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Доливать до уровня 2 раза в месяц</w:t>
            </w:r>
          </w:p>
        </w:tc>
      </w:tr>
      <w:tr w:rsidR="00CE0E8E" w:rsidRPr="00CE0E8E" w:rsidTr="00CE0E8E">
        <w:trPr>
          <w:trHeight w:val="845"/>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4. Автоматический замедлитель сверхскорости</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1</w:t>
            </w:r>
          </w:p>
        </w:tc>
        <w:tc>
          <w:tcPr>
            <w:tcW w:w="1843"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Картерная</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МС-20 или МК-22</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ИРп-150</w:t>
            </w:r>
          </w:p>
        </w:tc>
        <w:tc>
          <w:tcPr>
            <w:tcW w:w="2268"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Доливать до уровня 2 раза в месяц</w:t>
            </w:r>
          </w:p>
        </w:tc>
      </w:tr>
      <w:tr w:rsidR="00CE0E8E" w:rsidRPr="00CE0E8E" w:rsidTr="00495A55">
        <w:trPr>
          <w:trHeight w:val="830"/>
        </w:trPr>
        <w:tc>
          <w:tcPr>
            <w:tcW w:w="2660" w:type="dxa"/>
            <w:tcBorders>
              <w:bottom w:val="nil"/>
            </w:tcBorders>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5. Пульверизационная станция смазк</w:t>
            </w:r>
            <w:proofErr w:type="gramStart"/>
            <w:r w:rsidRPr="00CE0E8E">
              <w:rPr>
                <w:rFonts w:ascii="Times New Roman" w:hAnsi="Times New Roman" w:cs="Times New Roman"/>
              </w:rPr>
              <w:t>и(</w:t>
            </w:r>
            <w:proofErr w:type="gramEnd"/>
            <w:r w:rsidRPr="00CE0E8E">
              <w:rPr>
                <w:rFonts w:ascii="Times New Roman" w:hAnsi="Times New Roman" w:cs="Times New Roman"/>
              </w:rPr>
              <w:t xml:space="preserve">венец, </w:t>
            </w:r>
            <w:proofErr w:type="spellStart"/>
            <w:r w:rsidRPr="00CE0E8E">
              <w:rPr>
                <w:rFonts w:ascii="Times New Roman" w:hAnsi="Times New Roman" w:cs="Times New Roman"/>
              </w:rPr>
              <w:t>подвенцовая</w:t>
            </w:r>
            <w:proofErr w:type="spellEnd"/>
            <w:r w:rsidRPr="00CE0E8E">
              <w:rPr>
                <w:rFonts w:ascii="Times New Roman" w:hAnsi="Times New Roman" w:cs="Times New Roman"/>
              </w:rPr>
              <w:t>)</w:t>
            </w:r>
          </w:p>
        </w:tc>
        <w:tc>
          <w:tcPr>
            <w:tcW w:w="850" w:type="dxa"/>
            <w:tcBorders>
              <w:bottom w:val="nil"/>
            </w:tcBorders>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1</w:t>
            </w:r>
          </w:p>
        </w:tc>
        <w:tc>
          <w:tcPr>
            <w:tcW w:w="1843" w:type="dxa"/>
            <w:tcBorders>
              <w:bottom w:val="nil"/>
            </w:tcBorders>
          </w:tcPr>
          <w:p w:rsidR="00CE0E8E" w:rsidRPr="00CE0E8E" w:rsidRDefault="00CE0E8E" w:rsidP="00495A55">
            <w:pPr>
              <w:jc w:val="center"/>
              <w:rPr>
                <w:rFonts w:ascii="Times New Roman" w:hAnsi="Times New Roman" w:cs="Times New Roman"/>
              </w:rPr>
            </w:pPr>
            <w:proofErr w:type="spellStart"/>
            <w:r w:rsidRPr="00CE0E8E">
              <w:rPr>
                <w:rFonts w:ascii="Times New Roman" w:hAnsi="Times New Roman" w:cs="Times New Roman"/>
              </w:rPr>
              <w:t>Пульверизационно</w:t>
            </w:r>
            <w:proofErr w:type="spellEnd"/>
            <w:r w:rsidRPr="00CE0E8E">
              <w:rPr>
                <w:rFonts w:ascii="Times New Roman" w:hAnsi="Times New Roman" w:cs="Times New Roman"/>
              </w:rPr>
              <w:t>-импульсная центральная</w:t>
            </w:r>
          </w:p>
        </w:tc>
        <w:tc>
          <w:tcPr>
            <w:tcW w:w="1134" w:type="dxa"/>
            <w:tcBorders>
              <w:bottom w:val="nil"/>
            </w:tcBorders>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ВНИИН П-232</w:t>
            </w:r>
          </w:p>
        </w:tc>
        <w:tc>
          <w:tcPr>
            <w:tcW w:w="1134" w:type="dxa"/>
            <w:tcBorders>
              <w:bottom w:val="nil"/>
            </w:tcBorders>
          </w:tcPr>
          <w:p w:rsidR="00CE0E8E" w:rsidRPr="00CE0E8E" w:rsidRDefault="00CE0E8E" w:rsidP="00495A55">
            <w:pPr>
              <w:jc w:val="both"/>
              <w:rPr>
                <w:rFonts w:ascii="Times New Roman" w:hAnsi="Times New Roman" w:cs="Times New Roman"/>
              </w:rPr>
            </w:pPr>
          </w:p>
        </w:tc>
        <w:tc>
          <w:tcPr>
            <w:tcW w:w="2268" w:type="dxa"/>
            <w:tcBorders>
              <w:bottom w:val="nil"/>
            </w:tcBorders>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5 минут подача смазки, 20 минут работа</w:t>
            </w:r>
          </w:p>
        </w:tc>
      </w:tr>
      <w:tr w:rsidR="00CE0E8E" w:rsidRPr="00CE0E8E" w:rsidTr="00945B01">
        <w:trPr>
          <w:trHeight w:val="474"/>
        </w:trPr>
        <w:tc>
          <w:tcPr>
            <w:tcW w:w="2660" w:type="dxa"/>
            <w:tcBorders>
              <w:bottom w:val="single" w:sz="4" w:space="0" w:color="auto"/>
            </w:tcBorders>
            <w:vAlign w:val="center"/>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6. Муфты редукторов</w:t>
            </w:r>
          </w:p>
        </w:tc>
        <w:tc>
          <w:tcPr>
            <w:tcW w:w="850" w:type="dxa"/>
            <w:tcBorders>
              <w:bottom w:val="single" w:sz="4" w:space="0" w:color="auto"/>
            </w:tcBorders>
            <w:vAlign w:val="center"/>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2</w:t>
            </w:r>
          </w:p>
        </w:tc>
        <w:tc>
          <w:tcPr>
            <w:tcW w:w="1843" w:type="dxa"/>
            <w:tcBorders>
              <w:bottom w:val="single" w:sz="4" w:space="0" w:color="auto"/>
            </w:tcBorders>
            <w:vAlign w:val="center"/>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Ручная набивка</w:t>
            </w:r>
          </w:p>
        </w:tc>
        <w:tc>
          <w:tcPr>
            <w:tcW w:w="1134" w:type="dxa"/>
            <w:tcBorders>
              <w:bottom w:val="single" w:sz="4" w:space="0" w:color="auto"/>
            </w:tcBorders>
            <w:vAlign w:val="center"/>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Ц-201</w:t>
            </w:r>
          </w:p>
        </w:tc>
        <w:tc>
          <w:tcPr>
            <w:tcW w:w="1134" w:type="dxa"/>
            <w:tcBorders>
              <w:bottom w:val="single" w:sz="4" w:space="0" w:color="auto"/>
            </w:tcBorders>
            <w:vAlign w:val="center"/>
          </w:tcPr>
          <w:p w:rsidR="00CE0E8E" w:rsidRPr="00CE0E8E" w:rsidRDefault="00CE0E8E" w:rsidP="00495A55">
            <w:pPr>
              <w:jc w:val="both"/>
              <w:rPr>
                <w:rFonts w:ascii="Times New Roman" w:hAnsi="Times New Roman" w:cs="Times New Roman"/>
              </w:rPr>
            </w:pPr>
          </w:p>
        </w:tc>
        <w:tc>
          <w:tcPr>
            <w:tcW w:w="2268" w:type="dxa"/>
            <w:tcBorders>
              <w:bottom w:val="single" w:sz="4" w:space="0" w:color="auto"/>
            </w:tcBorders>
            <w:vAlign w:val="center"/>
          </w:tcPr>
          <w:p w:rsidR="00CE0E8E" w:rsidRPr="00CE0E8E" w:rsidRDefault="00CE0E8E" w:rsidP="00495A55">
            <w:pPr>
              <w:jc w:val="both"/>
              <w:rPr>
                <w:rFonts w:ascii="Times New Roman" w:hAnsi="Times New Roman" w:cs="Times New Roman"/>
              </w:rPr>
            </w:pPr>
          </w:p>
        </w:tc>
      </w:tr>
      <w:tr w:rsidR="00CE0E8E" w:rsidRPr="00CE0E8E" w:rsidTr="00945B01">
        <w:trPr>
          <w:trHeight w:val="609"/>
        </w:trPr>
        <w:tc>
          <w:tcPr>
            <w:tcW w:w="2660" w:type="dxa"/>
            <w:vAlign w:val="center"/>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 xml:space="preserve">7. Подшипники </w:t>
            </w:r>
            <w:proofErr w:type="spellStart"/>
            <w:r w:rsidRPr="00CE0E8E">
              <w:rPr>
                <w:rFonts w:ascii="Times New Roman" w:hAnsi="Times New Roman" w:cs="Times New Roman"/>
              </w:rPr>
              <w:t>подвенцовой</w:t>
            </w:r>
            <w:proofErr w:type="spellEnd"/>
            <w:r w:rsidRPr="00CE0E8E">
              <w:rPr>
                <w:rFonts w:ascii="Times New Roman" w:hAnsi="Times New Roman" w:cs="Times New Roman"/>
              </w:rPr>
              <w:t xml:space="preserve"> шестерни</w:t>
            </w:r>
          </w:p>
        </w:tc>
        <w:tc>
          <w:tcPr>
            <w:tcW w:w="850" w:type="dxa"/>
            <w:vAlign w:val="center"/>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2</w:t>
            </w:r>
          </w:p>
        </w:tc>
        <w:tc>
          <w:tcPr>
            <w:tcW w:w="1843" w:type="dxa"/>
            <w:vAlign w:val="center"/>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Ручная набивка</w:t>
            </w:r>
          </w:p>
        </w:tc>
        <w:tc>
          <w:tcPr>
            <w:tcW w:w="1134" w:type="dxa"/>
            <w:vAlign w:val="center"/>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Ц-201</w:t>
            </w:r>
          </w:p>
        </w:tc>
        <w:tc>
          <w:tcPr>
            <w:tcW w:w="1134" w:type="dxa"/>
            <w:vAlign w:val="center"/>
          </w:tcPr>
          <w:p w:rsidR="00CE0E8E" w:rsidRPr="00CE0E8E" w:rsidRDefault="00CE0E8E" w:rsidP="00495A55">
            <w:pPr>
              <w:jc w:val="both"/>
              <w:rPr>
                <w:rFonts w:ascii="Times New Roman" w:hAnsi="Times New Roman" w:cs="Times New Roman"/>
              </w:rPr>
            </w:pPr>
          </w:p>
        </w:tc>
        <w:tc>
          <w:tcPr>
            <w:tcW w:w="2268" w:type="dxa"/>
            <w:vAlign w:val="center"/>
          </w:tcPr>
          <w:p w:rsidR="00CE0E8E" w:rsidRPr="00CE0E8E" w:rsidRDefault="00CE0E8E" w:rsidP="00495A55">
            <w:pPr>
              <w:jc w:val="both"/>
              <w:rPr>
                <w:rFonts w:ascii="Times New Roman" w:hAnsi="Times New Roman" w:cs="Times New Roman"/>
              </w:rPr>
            </w:pPr>
          </w:p>
        </w:tc>
      </w:tr>
      <w:tr w:rsidR="00CE0E8E" w:rsidRPr="00CE0E8E" w:rsidTr="00495A55">
        <w:trPr>
          <w:trHeight w:val="563"/>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 xml:space="preserve">8. Муфта </w:t>
            </w:r>
            <w:proofErr w:type="spellStart"/>
            <w:r w:rsidRPr="00CE0E8E">
              <w:rPr>
                <w:rFonts w:ascii="Times New Roman" w:hAnsi="Times New Roman" w:cs="Times New Roman"/>
              </w:rPr>
              <w:t>подвенцовой</w:t>
            </w:r>
            <w:proofErr w:type="spellEnd"/>
            <w:r w:rsidRPr="00CE0E8E">
              <w:rPr>
                <w:rFonts w:ascii="Times New Roman" w:hAnsi="Times New Roman" w:cs="Times New Roman"/>
              </w:rPr>
              <w:t xml:space="preserve"> шестерни</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2</w:t>
            </w:r>
          </w:p>
        </w:tc>
        <w:tc>
          <w:tcPr>
            <w:tcW w:w="1843"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Ручная набивка</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Ц-201</w:t>
            </w:r>
          </w:p>
        </w:tc>
        <w:tc>
          <w:tcPr>
            <w:tcW w:w="1134" w:type="dxa"/>
          </w:tcPr>
          <w:p w:rsidR="00CE0E8E" w:rsidRPr="00CE0E8E" w:rsidRDefault="00CE0E8E" w:rsidP="00495A55">
            <w:pPr>
              <w:jc w:val="both"/>
              <w:rPr>
                <w:rFonts w:ascii="Times New Roman" w:hAnsi="Times New Roman" w:cs="Times New Roman"/>
              </w:rPr>
            </w:pPr>
          </w:p>
        </w:tc>
        <w:tc>
          <w:tcPr>
            <w:tcW w:w="2268"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2 раза в неделю</w:t>
            </w:r>
          </w:p>
        </w:tc>
      </w:tr>
      <w:tr w:rsidR="00CE0E8E" w:rsidRPr="00CE0E8E" w:rsidTr="00495A55">
        <w:trPr>
          <w:trHeight w:val="557"/>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9.Подшипники камеры питания и шлюза</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8</w:t>
            </w:r>
          </w:p>
        </w:tc>
        <w:tc>
          <w:tcPr>
            <w:tcW w:w="1843"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Ручная набивка</w:t>
            </w:r>
          </w:p>
        </w:tc>
        <w:tc>
          <w:tcPr>
            <w:tcW w:w="1134" w:type="dxa"/>
          </w:tcPr>
          <w:p w:rsidR="00CE0E8E" w:rsidRPr="00CE0E8E" w:rsidRDefault="00CE0E8E" w:rsidP="00495A55">
            <w:pPr>
              <w:jc w:val="center"/>
              <w:rPr>
                <w:rFonts w:ascii="Times New Roman" w:hAnsi="Times New Roman" w:cs="Times New Roman"/>
              </w:rPr>
            </w:pPr>
          </w:p>
        </w:tc>
        <w:tc>
          <w:tcPr>
            <w:tcW w:w="1134" w:type="dxa"/>
          </w:tcPr>
          <w:p w:rsidR="00CE0E8E" w:rsidRPr="00CE0E8E" w:rsidRDefault="00CE0E8E" w:rsidP="00495A55">
            <w:pPr>
              <w:jc w:val="both"/>
              <w:rPr>
                <w:rFonts w:ascii="Times New Roman" w:hAnsi="Times New Roman" w:cs="Times New Roman"/>
              </w:rPr>
            </w:pPr>
          </w:p>
        </w:tc>
        <w:tc>
          <w:tcPr>
            <w:tcW w:w="2268"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2 раза в неделю</w:t>
            </w:r>
          </w:p>
        </w:tc>
      </w:tr>
      <w:tr w:rsidR="00CE0E8E" w:rsidRPr="00CE0E8E" w:rsidTr="00495A55">
        <w:trPr>
          <w:trHeight w:val="976"/>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10.Гидгавлическая система управления заслонками питательного шлюза</w:t>
            </w:r>
          </w:p>
        </w:tc>
        <w:tc>
          <w:tcPr>
            <w:tcW w:w="850" w:type="dxa"/>
          </w:tcPr>
          <w:p w:rsidR="00CE0E8E" w:rsidRPr="00CE0E8E" w:rsidRDefault="00CE0E8E" w:rsidP="00495A55">
            <w:pPr>
              <w:jc w:val="both"/>
              <w:rPr>
                <w:rFonts w:ascii="Times New Roman" w:hAnsi="Times New Roman" w:cs="Times New Roman"/>
              </w:rPr>
            </w:pPr>
          </w:p>
        </w:tc>
        <w:tc>
          <w:tcPr>
            <w:tcW w:w="1843" w:type="dxa"/>
          </w:tcPr>
          <w:p w:rsidR="00CE0E8E" w:rsidRPr="00CE0E8E" w:rsidRDefault="00CE0E8E" w:rsidP="00495A55">
            <w:pPr>
              <w:jc w:val="both"/>
              <w:rPr>
                <w:rFonts w:ascii="Times New Roman" w:hAnsi="Times New Roman" w:cs="Times New Roman"/>
              </w:rPr>
            </w:pP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МАГ-10 и ИНД-45</w:t>
            </w:r>
          </w:p>
        </w:tc>
        <w:tc>
          <w:tcPr>
            <w:tcW w:w="1134"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ИГП-38 или ИГП-49</w:t>
            </w:r>
          </w:p>
        </w:tc>
        <w:tc>
          <w:tcPr>
            <w:tcW w:w="2268" w:type="dxa"/>
          </w:tcPr>
          <w:p w:rsidR="00CE0E8E" w:rsidRPr="00CE0E8E" w:rsidRDefault="00CE0E8E" w:rsidP="00495A55">
            <w:pPr>
              <w:jc w:val="both"/>
              <w:rPr>
                <w:rFonts w:ascii="Times New Roman" w:hAnsi="Times New Roman" w:cs="Times New Roman"/>
              </w:rPr>
            </w:pPr>
          </w:p>
        </w:tc>
      </w:tr>
      <w:tr w:rsidR="00CE0E8E" w:rsidRPr="00CE0E8E" w:rsidTr="00495A55">
        <w:trPr>
          <w:trHeight w:val="665"/>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11.Подшипники электродвигателя главного привода</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2</w:t>
            </w:r>
          </w:p>
        </w:tc>
        <w:tc>
          <w:tcPr>
            <w:tcW w:w="1843"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Ручная набивка</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Ц-201</w:t>
            </w:r>
          </w:p>
        </w:tc>
        <w:tc>
          <w:tcPr>
            <w:tcW w:w="1134" w:type="dxa"/>
          </w:tcPr>
          <w:p w:rsidR="00CE0E8E" w:rsidRPr="00CE0E8E" w:rsidRDefault="00CE0E8E" w:rsidP="00495A55">
            <w:pPr>
              <w:jc w:val="both"/>
              <w:rPr>
                <w:rFonts w:ascii="Times New Roman" w:hAnsi="Times New Roman" w:cs="Times New Roman"/>
              </w:rPr>
            </w:pPr>
          </w:p>
        </w:tc>
        <w:tc>
          <w:tcPr>
            <w:tcW w:w="2268" w:type="dxa"/>
          </w:tcPr>
          <w:p w:rsidR="00CE0E8E" w:rsidRPr="00CE0E8E" w:rsidRDefault="00CE0E8E" w:rsidP="00495A55">
            <w:pPr>
              <w:jc w:val="both"/>
              <w:rPr>
                <w:rFonts w:ascii="Times New Roman" w:hAnsi="Times New Roman" w:cs="Times New Roman"/>
              </w:rPr>
            </w:pPr>
          </w:p>
        </w:tc>
      </w:tr>
      <w:tr w:rsidR="00CE0E8E" w:rsidRPr="00CE0E8E" w:rsidTr="00CE0E8E">
        <w:trPr>
          <w:trHeight w:val="1050"/>
        </w:trPr>
        <w:tc>
          <w:tcPr>
            <w:tcW w:w="2660"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12. Подшипники электродвигателя вспомогательного привода</w:t>
            </w:r>
          </w:p>
        </w:tc>
        <w:tc>
          <w:tcPr>
            <w:tcW w:w="850"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2</w:t>
            </w:r>
          </w:p>
        </w:tc>
        <w:tc>
          <w:tcPr>
            <w:tcW w:w="1843" w:type="dxa"/>
          </w:tcPr>
          <w:p w:rsidR="00CE0E8E" w:rsidRPr="00CE0E8E" w:rsidRDefault="00CE0E8E" w:rsidP="00495A55">
            <w:pPr>
              <w:jc w:val="both"/>
              <w:rPr>
                <w:rFonts w:ascii="Times New Roman" w:hAnsi="Times New Roman" w:cs="Times New Roman"/>
              </w:rPr>
            </w:pPr>
            <w:r w:rsidRPr="00CE0E8E">
              <w:rPr>
                <w:rFonts w:ascii="Times New Roman" w:hAnsi="Times New Roman" w:cs="Times New Roman"/>
              </w:rPr>
              <w:t>Ручная набивка</w:t>
            </w:r>
          </w:p>
        </w:tc>
        <w:tc>
          <w:tcPr>
            <w:tcW w:w="1134" w:type="dxa"/>
          </w:tcPr>
          <w:p w:rsidR="00CE0E8E" w:rsidRPr="00CE0E8E" w:rsidRDefault="00CE0E8E" w:rsidP="00495A55">
            <w:pPr>
              <w:jc w:val="center"/>
              <w:rPr>
                <w:rFonts w:ascii="Times New Roman" w:hAnsi="Times New Roman" w:cs="Times New Roman"/>
              </w:rPr>
            </w:pPr>
            <w:r w:rsidRPr="00CE0E8E">
              <w:rPr>
                <w:rFonts w:ascii="Times New Roman" w:hAnsi="Times New Roman" w:cs="Times New Roman"/>
              </w:rPr>
              <w:t>Ц-201</w:t>
            </w:r>
          </w:p>
        </w:tc>
        <w:tc>
          <w:tcPr>
            <w:tcW w:w="1134" w:type="dxa"/>
          </w:tcPr>
          <w:p w:rsidR="00CE0E8E" w:rsidRPr="00CE0E8E" w:rsidRDefault="00CE0E8E" w:rsidP="00495A55">
            <w:pPr>
              <w:jc w:val="both"/>
              <w:rPr>
                <w:rFonts w:ascii="Times New Roman" w:hAnsi="Times New Roman" w:cs="Times New Roman"/>
              </w:rPr>
            </w:pPr>
          </w:p>
        </w:tc>
        <w:tc>
          <w:tcPr>
            <w:tcW w:w="2268" w:type="dxa"/>
          </w:tcPr>
          <w:p w:rsidR="00CE0E8E" w:rsidRPr="00CE0E8E" w:rsidRDefault="00CE0E8E" w:rsidP="00495A55">
            <w:pPr>
              <w:jc w:val="both"/>
              <w:rPr>
                <w:rFonts w:ascii="Times New Roman" w:hAnsi="Times New Roman" w:cs="Times New Roman"/>
              </w:rPr>
            </w:pPr>
          </w:p>
        </w:tc>
      </w:tr>
    </w:tbl>
    <w:p w:rsidR="00CE0E8E" w:rsidRPr="00CE0E8E" w:rsidRDefault="00CE0E8E" w:rsidP="00CE0E8E">
      <w:pPr>
        <w:spacing w:after="0"/>
        <w:jc w:val="both"/>
        <w:rPr>
          <w:rFonts w:ascii="Times New Roman" w:hAnsi="Times New Roman" w:cs="Times New Roman"/>
        </w:rPr>
      </w:pPr>
    </w:p>
    <w:p w:rsidR="00945B01" w:rsidRPr="0053048E" w:rsidRDefault="00945B01" w:rsidP="00945B0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Таблица В</w:t>
      </w:r>
      <w:proofErr w:type="gramStart"/>
      <w:r w:rsidR="0042696A">
        <w:rPr>
          <w:rFonts w:ascii="Times New Roman" w:hAnsi="Times New Roman" w:cs="Times New Roman"/>
          <w:color w:val="000000"/>
          <w:spacing w:val="-3"/>
          <w:sz w:val="24"/>
          <w:szCs w:val="24"/>
        </w:rPr>
        <w:t>4</w:t>
      </w:r>
      <w:proofErr w:type="gramEnd"/>
      <w:r>
        <w:rPr>
          <w:rFonts w:ascii="Times New Roman" w:hAnsi="Times New Roman" w:cs="Times New Roman"/>
          <w:color w:val="000000"/>
          <w:spacing w:val="-3"/>
          <w:sz w:val="24"/>
          <w:szCs w:val="24"/>
        </w:rPr>
        <w:t xml:space="preserve"> </w:t>
      </w:r>
      <w:r w:rsidRPr="0053048E">
        <w:rPr>
          <w:rFonts w:ascii="Times New Roman" w:hAnsi="Times New Roman" w:cs="Times New Roman"/>
          <w:color w:val="000000"/>
          <w:spacing w:val="-3"/>
          <w:sz w:val="24"/>
          <w:szCs w:val="24"/>
        </w:rPr>
        <w:t xml:space="preserve">-Карта смазки </w:t>
      </w:r>
      <w:r>
        <w:rPr>
          <w:rFonts w:ascii="Times New Roman" w:hAnsi="Times New Roman" w:cs="Times New Roman"/>
          <w:color w:val="000000"/>
          <w:spacing w:val="-3"/>
          <w:sz w:val="24"/>
          <w:szCs w:val="24"/>
        </w:rPr>
        <w:t xml:space="preserve">оборудования </w:t>
      </w:r>
      <w:r w:rsidRPr="0053048E">
        <w:rPr>
          <w:rFonts w:ascii="Times New Roman" w:hAnsi="Times New Roman" w:cs="Times New Roman"/>
          <w:color w:val="000000"/>
          <w:spacing w:val="-3"/>
          <w:sz w:val="24"/>
          <w:szCs w:val="24"/>
        </w:rPr>
        <w:t>линии дополнительного сжигания</w:t>
      </w:r>
    </w:p>
    <w:tbl>
      <w:tblPr>
        <w:tblW w:w="9923" w:type="dxa"/>
        <w:tblInd w:w="-102" w:type="dxa"/>
        <w:tblLayout w:type="fixed"/>
        <w:tblCellMar>
          <w:left w:w="40" w:type="dxa"/>
          <w:right w:w="40" w:type="dxa"/>
        </w:tblCellMar>
        <w:tblLook w:val="0000" w:firstRow="0" w:lastRow="0" w:firstColumn="0" w:lastColumn="0" w:noHBand="0" w:noVBand="0"/>
      </w:tblPr>
      <w:tblGrid>
        <w:gridCol w:w="3403"/>
        <w:gridCol w:w="1417"/>
        <w:gridCol w:w="1559"/>
        <w:gridCol w:w="1843"/>
        <w:gridCol w:w="1701"/>
      </w:tblGrid>
      <w:tr w:rsidR="00945B01" w:rsidRPr="0053048E" w:rsidTr="0042696A">
        <w:trPr>
          <w:trHeight w:hRule="exact" w:val="743"/>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945B01" w:rsidRPr="0053048E" w:rsidRDefault="00945B01" w:rsidP="007B763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color w:val="000000"/>
                <w:spacing w:val="-9"/>
                <w:sz w:val="24"/>
                <w:szCs w:val="24"/>
              </w:rPr>
              <w:t>Оборудование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B01" w:rsidRPr="0053048E" w:rsidRDefault="00945B01" w:rsidP="007B763F">
            <w:pPr>
              <w:shd w:val="clear" w:color="auto" w:fill="FFFFFF"/>
              <w:spacing w:after="0" w:line="240" w:lineRule="auto"/>
              <w:ind w:hanging="10"/>
              <w:jc w:val="center"/>
              <w:rPr>
                <w:rFonts w:ascii="Times New Roman" w:hAnsi="Times New Roman" w:cs="Times New Roman"/>
                <w:sz w:val="24"/>
                <w:szCs w:val="24"/>
              </w:rPr>
            </w:pPr>
            <w:r w:rsidRPr="0053048E">
              <w:rPr>
                <w:rFonts w:ascii="Times New Roman" w:hAnsi="Times New Roman" w:cs="Times New Roman"/>
                <w:color w:val="000000"/>
                <w:spacing w:val="-4"/>
                <w:sz w:val="24"/>
                <w:szCs w:val="24"/>
              </w:rPr>
              <w:t>Система смазки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5B01" w:rsidRPr="0053048E" w:rsidRDefault="00945B01" w:rsidP="007B763F">
            <w:pPr>
              <w:shd w:val="clear" w:color="auto" w:fill="FFFFFF"/>
              <w:spacing w:after="0" w:line="240" w:lineRule="auto"/>
              <w:ind w:firstLine="10"/>
              <w:jc w:val="center"/>
              <w:rPr>
                <w:rFonts w:ascii="Times New Roman" w:hAnsi="Times New Roman" w:cs="Times New Roman"/>
                <w:sz w:val="24"/>
                <w:szCs w:val="24"/>
              </w:rPr>
            </w:pPr>
            <w:r w:rsidRPr="0053048E">
              <w:rPr>
                <w:rFonts w:ascii="Times New Roman" w:hAnsi="Times New Roman" w:cs="Times New Roman"/>
                <w:color w:val="000000"/>
                <w:spacing w:val="-6"/>
                <w:sz w:val="24"/>
                <w:szCs w:val="24"/>
              </w:rPr>
              <w:t xml:space="preserve">Количество </w:t>
            </w:r>
            <w:r w:rsidRPr="0053048E">
              <w:rPr>
                <w:rFonts w:ascii="Times New Roman" w:hAnsi="Times New Roman" w:cs="Times New Roman"/>
                <w:color w:val="000000"/>
                <w:spacing w:val="-3"/>
                <w:sz w:val="24"/>
                <w:szCs w:val="24"/>
              </w:rPr>
              <w:t xml:space="preserve">смазки, </w:t>
            </w:r>
            <w:proofErr w:type="gramStart"/>
            <w:r w:rsidRPr="0053048E">
              <w:rPr>
                <w:rFonts w:ascii="Times New Roman" w:hAnsi="Times New Roman" w:cs="Times New Roman"/>
                <w:color w:val="000000"/>
                <w:spacing w:val="-3"/>
                <w:sz w:val="24"/>
                <w:szCs w:val="24"/>
              </w:rPr>
              <w:t>г</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45B01" w:rsidRPr="0053048E" w:rsidRDefault="00945B01" w:rsidP="007B763F">
            <w:pPr>
              <w:shd w:val="clear" w:color="auto" w:fill="FFFFFF"/>
              <w:spacing w:after="0" w:line="240" w:lineRule="auto"/>
              <w:ind w:firstLine="10"/>
              <w:jc w:val="center"/>
              <w:rPr>
                <w:rFonts w:ascii="Times New Roman" w:hAnsi="Times New Roman" w:cs="Times New Roman"/>
                <w:sz w:val="24"/>
                <w:szCs w:val="24"/>
              </w:rPr>
            </w:pPr>
            <w:r w:rsidRPr="0053048E">
              <w:rPr>
                <w:rFonts w:ascii="Times New Roman" w:hAnsi="Times New Roman" w:cs="Times New Roman"/>
                <w:color w:val="000000"/>
                <w:spacing w:val="-4"/>
                <w:sz w:val="24"/>
                <w:szCs w:val="24"/>
              </w:rPr>
              <w:t xml:space="preserve">Периодичность </w:t>
            </w:r>
            <w:r w:rsidRPr="0053048E">
              <w:rPr>
                <w:rFonts w:ascii="Times New Roman" w:hAnsi="Times New Roman" w:cs="Times New Roman"/>
                <w:color w:val="000000"/>
                <w:spacing w:val="-3"/>
                <w:sz w:val="24"/>
                <w:szCs w:val="24"/>
              </w:rPr>
              <w:t xml:space="preserve">смазки, </w:t>
            </w:r>
            <w:proofErr w:type="gramStart"/>
            <w:r w:rsidRPr="0053048E">
              <w:rPr>
                <w:rFonts w:ascii="Times New Roman" w:hAnsi="Times New Roman" w:cs="Times New Roman"/>
                <w:color w:val="000000"/>
                <w:spacing w:val="-3"/>
                <w:sz w:val="24"/>
                <w:szCs w:val="24"/>
              </w:rPr>
              <w:t>ч</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5B01" w:rsidRPr="0053048E" w:rsidRDefault="00945B01" w:rsidP="007B763F">
            <w:pPr>
              <w:shd w:val="clear" w:color="auto" w:fill="FFFFFF"/>
              <w:spacing w:after="0" w:line="240" w:lineRule="auto"/>
              <w:jc w:val="center"/>
              <w:rPr>
                <w:rFonts w:ascii="Times New Roman" w:hAnsi="Times New Roman" w:cs="Times New Roman"/>
                <w:sz w:val="24"/>
                <w:szCs w:val="24"/>
              </w:rPr>
            </w:pPr>
            <w:r w:rsidRPr="0053048E">
              <w:rPr>
                <w:rFonts w:ascii="Times New Roman" w:hAnsi="Times New Roman" w:cs="Times New Roman"/>
                <w:color w:val="000000"/>
                <w:spacing w:val="-6"/>
                <w:sz w:val="24"/>
                <w:szCs w:val="24"/>
              </w:rPr>
              <w:t xml:space="preserve">Смазочный </w:t>
            </w:r>
            <w:r w:rsidRPr="0053048E">
              <w:rPr>
                <w:rFonts w:ascii="Times New Roman" w:hAnsi="Times New Roman" w:cs="Times New Roman"/>
                <w:color w:val="000000"/>
                <w:spacing w:val="-5"/>
                <w:sz w:val="24"/>
                <w:szCs w:val="24"/>
              </w:rPr>
              <w:t>Материал</w:t>
            </w:r>
          </w:p>
        </w:tc>
      </w:tr>
      <w:tr w:rsidR="00945B01" w:rsidRPr="0053048E" w:rsidTr="0042696A">
        <w:trPr>
          <w:trHeight w:hRule="exact" w:val="56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ind w:left="10" w:hanging="5"/>
              <w:jc w:val="both"/>
              <w:rPr>
                <w:rFonts w:ascii="Times New Roman" w:hAnsi="Times New Roman" w:cs="Times New Roman"/>
              </w:rPr>
            </w:pPr>
            <w:r w:rsidRPr="00A518D6">
              <w:rPr>
                <w:rFonts w:ascii="Times New Roman" w:hAnsi="Times New Roman" w:cs="Times New Roman"/>
                <w:color w:val="000000"/>
                <w:spacing w:val="-2"/>
              </w:rPr>
              <w:t xml:space="preserve">Электродвигатель </w:t>
            </w:r>
            <w:r w:rsidRPr="00A518D6">
              <w:rPr>
                <w:rFonts w:ascii="Times New Roman" w:hAnsi="Times New Roman" w:cs="Times New Roman"/>
                <w:color w:val="000000"/>
                <w:spacing w:val="-3"/>
              </w:rPr>
              <w:t xml:space="preserve">барабанного </w:t>
            </w:r>
            <w:r w:rsidRPr="00A518D6">
              <w:rPr>
                <w:rFonts w:ascii="Times New Roman" w:hAnsi="Times New Roman" w:cs="Times New Roman"/>
                <w:color w:val="000000"/>
                <w:spacing w:val="-5"/>
              </w:rPr>
              <w:t xml:space="preserve">шлюзового </w:t>
            </w:r>
            <w:r w:rsidRPr="00A518D6">
              <w:rPr>
                <w:rFonts w:ascii="Times New Roman" w:hAnsi="Times New Roman" w:cs="Times New Roman"/>
                <w:color w:val="000000"/>
                <w:spacing w:val="-4"/>
              </w:rPr>
              <w:t>затвора (впускной)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6"/>
              </w:rPr>
              <w:t>Ручная набивка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rPr>
              <w:t>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11"/>
              </w:rPr>
              <w:t>1150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proofErr w:type="spellStart"/>
            <w:r w:rsidRPr="00A518D6">
              <w:rPr>
                <w:rFonts w:ascii="Times New Roman" w:hAnsi="Times New Roman" w:cs="Times New Roman"/>
                <w:color w:val="000000"/>
                <w:spacing w:val="-9"/>
              </w:rPr>
              <w:t>Циатин</w:t>
            </w:r>
            <w:proofErr w:type="spellEnd"/>
            <w:r w:rsidRPr="00A518D6">
              <w:rPr>
                <w:rFonts w:ascii="Times New Roman" w:hAnsi="Times New Roman" w:cs="Times New Roman"/>
                <w:color w:val="000000"/>
                <w:spacing w:val="-9"/>
              </w:rPr>
              <w:t xml:space="preserve"> 201</w:t>
            </w:r>
          </w:p>
        </w:tc>
      </w:tr>
      <w:tr w:rsidR="00945B01" w:rsidRPr="0053048E" w:rsidTr="0042696A">
        <w:trPr>
          <w:trHeight w:hRule="exact" w:val="714"/>
        </w:trPr>
        <w:tc>
          <w:tcPr>
            <w:tcW w:w="3403" w:type="dxa"/>
            <w:tcBorders>
              <w:top w:val="single" w:sz="6" w:space="0" w:color="auto"/>
              <w:left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ind w:left="14"/>
              <w:jc w:val="both"/>
              <w:rPr>
                <w:rFonts w:ascii="Times New Roman" w:hAnsi="Times New Roman" w:cs="Times New Roman"/>
              </w:rPr>
            </w:pPr>
            <w:r w:rsidRPr="00A518D6">
              <w:rPr>
                <w:rFonts w:ascii="Times New Roman" w:hAnsi="Times New Roman" w:cs="Times New Roman"/>
                <w:color w:val="000000"/>
                <w:spacing w:val="-4"/>
              </w:rPr>
              <w:t xml:space="preserve">Электродвигатель </w:t>
            </w:r>
            <w:r w:rsidRPr="00A518D6">
              <w:rPr>
                <w:rFonts w:ascii="Times New Roman" w:hAnsi="Times New Roman" w:cs="Times New Roman"/>
                <w:color w:val="000000"/>
                <w:spacing w:val="-3"/>
              </w:rPr>
              <w:t xml:space="preserve">барабанного </w:t>
            </w:r>
            <w:r w:rsidRPr="00A518D6">
              <w:rPr>
                <w:rFonts w:ascii="Times New Roman" w:hAnsi="Times New Roman" w:cs="Times New Roman"/>
                <w:color w:val="000000"/>
                <w:spacing w:val="-5"/>
              </w:rPr>
              <w:t xml:space="preserve">шлюзового </w:t>
            </w:r>
            <w:r w:rsidRPr="00A518D6">
              <w:rPr>
                <w:rFonts w:ascii="Times New Roman" w:hAnsi="Times New Roman" w:cs="Times New Roman"/>
                <w:color w:val="000000"/>
                <w:spacing w:val="-4"/>
              </w:rPr>
              <w:t>затвора (выпуски.)</w:t>
            </w:r>
          </w:p>
        </w:tc>
        <w:tc>
          <w:tcPr>
            <w:tcW w:w="1417" w:type="dxa"/>
            <w:tcBorders>
              <w:top w:val="single" w:sz="6" w:space="0" w:color="auto"/>
              <w:left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6"/>
              </w:rPr>
              <w:t xml:space="preserve">Ручная </w:t>
            </w:r>
            <w:r w:rsidRPr="00A518D6">
              <w:rPr>
                <w:rFonts w:ascii="Times New Roman" w:hAnsi="Times New Roman" w:cs="Times New Roman"/>
                <w:color w:val="000000"/>
                <w:spacing w:val="-2"/>
              </w:rPr>
              <w:t>набивка</w:t>
            </w:r>
          </w:p>
        </w:tc>
        <w:tc>
          <w:tcPr>
            <w:tcW w:w="1559" w:type="dxa"/>
            <w:tcBorders>
              <w:top w:val="single" w:sz="6" w:space="0" w:color="auto"/>
              <w:left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rPr>
              <w:t>30</w:t>
            </w:r>
          </w:p>
        </w:tc>
        <w:tc>
          <w:tcPr>
            <w:tcW w:w="1843" w:type="dxa"/>
            <w:tcBorders>
              <w:top w:val="single" w:sz="6" w:space="0" w:color="auto"/>
              <w:left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11"/>
              </w:rPr>
              <w:t>1150</w:t>
            </w:r>
          </w:p>
        </w:tc>
        <w:tc>
          <w:tcPr>
            <w:tcW w:w="1701" w:type="dxa"/>
            <w:tcBorders>
              <w:top w:val="single" w:sz="6" w:space="0" w:color="auto"/>
              <w:left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proofErr w:type="spellStart"/>
            <w:r w:rsidRPr="00A518D6">
              <w:rPr>
                <w:rFonts w:ascii="Times New Roman" w:hAnsi="Times New Roman" w:cs="Times New Roman"/>
                <w:color w:val="000000"/>
                <w:spacing w:val="-9"/>
              </w:rPr>
              <w:t>Циатин</w:t>
            </w:r>
            <w:proofErr w:type="spellEnd"/>
            <w:r w:rsidRPr="00A518D6">
              <w:rPr>
                <w:rFonts w:ascii="Times New Roman" w:hAnsi="Times New Roman" w:cs="Times New Roman"/>
                <w:color w:val="000000"/>
                <w:spacing w:val="-9"/>
              </w:rPr>
              <w:t xml:space="preserve"> 201</w:t>
            </w:r>
          </w:p>
        </w:tc>
      </w:tr>
      <w:tr w:rsidR="00945B01" w:rsidRPr="0053048E" w:rsidTr="0042696A">
        <w:trPr>
          <w:trHeight w:hRule="exact" w:val="479"/>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ind w:left="19" w:firstLine="5"/>
              <w:jc w:val="both"/>
              <w:rPr>
                <w:rFonts w:ascii="Times New Roman" w:hAnsi="Times New Roman" w:cs="Times New Roman"/>
              </w:rPr>
            </w:pPr>
            <w:r w:rsidRPr="00A518D6">
              <w:rPr>
                <w:rFonts w:ascii="Times New Roman" w:hAnsi="Times New Roman" w:cs="Times New Roman"/>
                <w:color w:val="000000"/>
                <w:spacing w:val="-4"/>
              </w:rPr>
              <w:t xml:space="preserve">Входная сторона </w:t>
            </w:r>
            <w:r w:rsidRPr="00A518D6">
              <w:rPr>
                <w:rFonts w:ascii="Times New Roman" w:hAnsi="Times New Roman" w:cs="Times New Roman"/>
                <w:color w:val="000000"/>
                <w:spacing w:val="-3"/>
              </w:rPr>
              <w:t>насоса тип Х-115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6"/>
              </w:rPr>
              <w:t>Ручная набивка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rPr>
              <w:t>180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11"/>
              </w:rPr>
              <w:t>1150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proofErr w:type="spellStart"/>
            <w:r w:rsidRPr="00A518D6">
              <w:rPr>
                <w:rFonts w:ascii="Times New Roman" w:hAnsi="Times New Roman" w:cs="Times New Roman"/>
                <w:color w:val="000000"/>
                <w:spacing w:val="-7"/>
              </w:rPr>
              <w:t>Литол</w:t>
            </w:r>
            <w:proofErr w:type="spellEnd"/>
          </w:p>
        </w:tc>
      </w:tr>
      <w:tr w:rsidR="00945B01" w:rsidRPr="0053048E" w:rsidTr="0042696A">
        <w:trPr>
          <w:trHeight w:hRule="exact" w:val="557"/>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ind w:left="19"/>
              <w:jc w:val="both"/>
              <w:rPr>
                <w:rFonts w:ascii="Times New Roman" w:hAnsi="Times New Roman" w:cs="Times New Roman"/>
              </w:rPr>
            </w:pPr>
            <w:r w:rsidRPr="00A518D6">
              <w:rPr>
                <w:rFonts w:ascii="Times New Roman" w:hAnsi="Times New Roman" w:cs="Times New Roman"/>
                <w:color w:val="000000"/>
                <w:spacing w:val="-4"/>
              </w:rPr>
              <w:t xml:space="preserve">Электродвигатель </w:t>
            </w:r>
            <w:r w:rsidRPr="00A518D6">
              <w:rPr>
                <w:rFonts w:ascii="Times New Roman" w:hAnsi="Times New Roman" w:cs="Times New Roman"/>
                <w:color w:val="000000"/>
                <w:spacing w:val="-3"/>
              </w:rPr>
              <w:t>насоса тип Х-115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5"/>
              </w:rPr>
              <w:t xml:space="preserve">Ручная </w:t>
            </w:r>
            <w:r w:rsidRPr="00A518D6">
              <w:rPr>
                <w:rFonts w:ascii="Times New Roman" w:hAnsi="Times New Roman" w:cs="Times New Roman"/>
                <w:color w:val="000000"/>
                <w:spacing w:val="-6"/>
              </w:rPr>
              <w:t>набивка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rPr>
              <w:t>90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9"/>
              </w:rPr>
              <w:t>1150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proofErr w:type="spellStart"/>
            <w:r w:rsidRPr="00A518D6">
              <w:rPr>
                <w:rFonts w:ascii="Times New Roman" w:hAnsi="Times New Roman" w:cs="Times New Roman"/>
                <w:color w:val="000000"/>
                <w:spacing w:val="-8"/>
              </w:rPr>
              <w:t>Циатин</w:t>
            </w:r>
            <w:proofErr w:type="spellEnd"/>
            <w:r w:rsidRPr="00A518D6">
              <w:rPr>
                <w:rFonts w:ascii="Times New Roman" w:hAnsi="Times New Roman" w:cs="Times New Roman"/>
                <w:color w:val="000000"/>
                <w:spacing w:val="-8"/>
              </w:rPr>
              <w:t xml:space="preserve"> 201</w:t>
            </w:r>
          </w:p>
        </w:tc>
      </w:tr>
      <w:tr w:rsidR="00945B01" w:rsidRPr="0053048E" w:rsidTr="0042696A">
        <w:trPr>
          <w:trHeight w:hRule="exact" w:val="724"/>
        </w:trPr>
        <w:tc>
          <w:tcPr>
            <w:tcW w:w="3403" w:type="dxa"/>
            <w:tcBorders>
              <w:top w:val="single" w:sz="4" w:space="0" w:color="auto"/>
              <w:left w:val="single" w:sz="6" w:space="0" w:color="auto"/>
              <w:bottom w:val="single" w:sz="6" w:space="0" w:color="auto"/>
              <w:right w:val="single" w:sz="6" w:space="0" w:color="auto"/>
            </w:tcBorders>
            <w:shd w:val="clear" w:color="auto" w:fill="FFFFFF"/>
          </w:tcPr>
          <w:p w:rsidR="00122105" w:rsidRDefault="00945B01" w:rsidP="007B763F">
            <w:pPr>
              <w:shd w:val="clear" w:color="auto" w:fill="FFFFFF"/>
              <w:spacing w:after="0" w:line="240" w:lineRule="auto"/>
              <w:ind w:left="24" w:firstLine="5"/>
              <w:jc w:val="both"/>
              <w:rPr>
                <w:rFonts w:ascii="Times New Roman" w:hAnsi="Times New Roman" w:cs="Times New Roman"/>
                <w:color w:val="000000"/>
                <w:spacing w:val="-3"/>
              </w:rPr>
            </w:pPr>
            <w:r w:rsidRPr="00A518D6">
              <w:rPr>
                <w:rFonts w:ascii="Times New Roman" w:hAnsi="Times New Roman" w:cs="Times New Roman"/>
                <w:color w:val="000000"/>
                <w:spacing w:val="-2"/>
              </w:rPr>
              <w:lastRenderedPageBreak/>
              <w:t xml:space="preserve">Выходная сторона </w:t>
            </w:r>
            <w:r w:rsidRPr="00A518D6">
              <w:rPr>
                <w:rFonts w:ascii="Times New Roman" w:hAnsi="Times New Roman" w:cs="Times New Roman"/>
                <w:color w:val="000000"/>
                <w:spacing w:val="-3"/>
              </w:rPr>
              <w:t xml:space="preserve">насоса тип </w:t>
            </w:r>
          </w:p>
          <w:p w:rsidR="00945B01" w:rsidRPr="00A518D6" w:rsidRDefault="00945B01" w:rsidP="007B763F">
            <w:pPr>
              <w:shd w:val="clear" w:color="auto" w:fill="FFFFFF"/>
              <w:spacing w:after="0" w:line="240" w:lineRule="auto"/>
              <w:ind w:left="24" w:firstLine="5"/>
              <w:jc w:val="both"/>
              <w:rPr>
                <w:rFonts w:ascii="Times New Roman" w:hAnsi="Times New Roman" w:cs="Times New Roman"/>
              </w:rPr>
            </w:pPr>
            <w:r w:rsidRPr="00A518D6">
              <w:rPr>
                <w:rFonts w:ascii="Times New Roman" w:hAnsi="Times New Roman" w:cs="Times New Roman"/>
                <w:color w:val="000000"/>
                <w:spacing w:val="-3"/>
              </w:rPr>
              <w:t>Х-115</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6"/>
              </w:rPr>
              <w:t>Ручная набивка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rPr>
              <w:t>60</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r w:rsidRPr="00A518D6">
              <w:rPr>
                <w:rFonts w:ascii="Times New Roman" w:hAnsi="Times New Roman" w:cs="Times New Roman"/>
                <w:color w:val="000000"/>
                <w:spacing w:val="-11"/>
              </w:rPr>
              <w:t>1150</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945B01" w:rsidRPr="00A518D6" w:rsidRDefault="00945B01" w:rsidP="007B763F">
            <w:pPr>
              <w:shd w:val="clear" w:color="auto" w:fill="FFFFFF"/>
              <w:spacing w:after="0" w:line="240" w:lineRule="auto"/>
              <w:jc w:val="center"/>
              <w:rPr>
                <w:rFonts w:ascii="Times New Roman" w:hAnsi="Times New Roman" w:cs="Times New Roman"/>
              </w:rPr>
            </w:pPr>
            <w:proofErr w:type="spellStart"/>
            <w:r w:rsidRPr="00A518D6">
              <w:rPr>
                <w:rFonts w:ascii="Times New Roman" w:hAnsi="Times New Roman" w:cs="Times New Roman"/>
                <w:color w:val="000000"/>
                <w:spacing w:val="-6"/>
              </w:rPr>
              <w:t>Литол</w:t>
            </w:r>
            <w:proofErr w:type="spellEnd"/>
          </w:p>
        </w:tc>
      </w:tr>
    </w:tbl>
    <w:p w:rsidR="0042696A" w:rsidRDefault="0042696A" w:rsidP="00945B01">
      <w:pPr>
        <w:spacing w:after="0" w:line="360" w:lineRule="auto"/>
        <w:jc w:val="both"/>
        <w:rPr>
          <w:rFonts w:ascii="Times New Roman" w:hAnsi="Times New Roman" w:cs="Times New Roman"/>
          <w:sz w:val="24"/>
          <w:szCs w:val="24"/>
        </w:rPr>
      </w:pPr>
    </w:p>
    <w:p w:rsidR="00945B01" w:rsidRPr="002A0490" w:rsidRDefault="00945B01" w:rsidP="00945B01">
      <w:pPr>
        <w:spacing w:after="0" w:line="360" w:lineRule="auto"/>
        <w:jc w:val="both"/>
        <w:rPr>
          <w:rFonts w:ascii="Times New Roman" w:hAnsi="Times New Roman" w:cs="Times New Roman"/>
          <w:sz w:val="24"/>
          <w:szCs w:val="24"/>
        </w:rPr>
      </w:pPr>
      <w:r w:rsidRPr="002A0490">
        <w:rPr>
          <w:rFonts w:ascii="Times New Roman" w:hAnsi="Times New Roman" w:cs="Times New Roman"/>
          <w:sz w:val="24"/>
          <w:szCs w:val="24"/>
        </w:rPr>
        <w:t xml:space="preserve">Таблица </w:t>
      </w:r>
      <w:r>
        <w:rPr>
          <w:rFonts w:ascii="Times New Roman" w:hAnsi="Times New Roman" w:cs="Times New Roman"/>
          <w:sz w:val="24"/>
          <w:szCs w:val="24"/>
        </w:rPr>
        <w:t>В</w:t>
      </w:r>
      <w:r w:rsidR="0042696A">
        <w:rPr>
          <w:rFonts w:ascii="Times New Roman" w:hAnsi="Times New Roman" w:cs="Times New Roman"/>
          <w:sz w:val="24"/>
          <w:szCs w:val="24"/>
        </w:rPr>
        <w:t>5</w:t>
      </w:r>
      <w:r w:rsidRPr="002A0490">
        <w:rPr>
          <w:rFonts w:ascii="Times New Roman" w:hAnsi="Times New Roman" w:cs="Times New Roman"/>
          <w:sz w:val="24"/>
          <w:szCs w:val="24"/>
        </w:rPr>
        <w:t>- Карта смазки электрофильтра ЭВГМ</w:t>
      </w:r>
      <w:proofErr w:type="gramStart"/>
      <w:r w:rsidRPr="002A0490">
        <w:rPr>
          <w:rFonts w:ascii="Times New Roman" w:hAnsi="Times New Roman" w:cs="Times New Roman"/>
          <w:sz w:val="24"/>
          <w:szCs w:val="24"/>
        </w:rPr>
        <w:t>1</w:t>
      </w:r>
      <w:proofErr w:type="gramEnd"/>
      <w:r w:rsidRPr="002A0490">
        <w:rPr>
          <w:rFonts w:ascii="Times New Roman" w:hAnsi="Times New Roman" w:cs="Times New Roman"/>
          <w:sz w:val="24"/>
          <w:szCs w:val="24"/>
        </w:rPr>
        <w:t xml:space="preserve"> -29-7,5-4-4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418"/>
        <w:gridCol w:w="1417"/>
        <w:gridCol w:w="1276"/>
        <w:gridCol w:w="1984"/>
      </w:tblGrid>
      <w:tr w:rsidR="00945B01" w:rsidRPr="002A0490" w:rsidTr="0042696A">
        <w:trPr>
          <w:trHeight w:val="407"/>
        </w:trPr>
        <w:tc>
          <w:tcPr>
            <w:tcW w:w="2235" w:type="dxa"/>
            <w:vMerge w:val="restart"/>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Смазываемые узлы и детали</w:t>
            </w:r>
          </w:p>
        </w:tc>
        <w:tc>
          <w:tcPr>
            <w:tcW w:w="1417" w:type="dxa"/>
            <w:vMerge w:val="restart"/>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Количество точек смазки</w:t>
            </w:r>
          </w:p>
        </w:tc>
        <w:tc>
          <w:tcPr>
            <w:tcW w:w="1418" w:type="dxa"/>
            <w:vMerge w:val="restart"/>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Система</w:t>
            </w:r>
          </w:p>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смазки</w:t>
            </w:r>
          </w:p>
        </w:tc>
        <w:tc>
          <w:tcPr>
            <w:tcW w:w="2693" w:type="dxa"/>
            <w:gridSpan w:val="2"/>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Наименование смазочного материала</w:t>
            </w:r>
          </w:p>
        </w:tc>
        <w:tc>
          <w:tcPr>
            <w:tcW w:w="1984" w:type="dxa"/>
            <w:vMerge w:val="restart"/>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Режим смазывания</w:t>
            </w:r>
          </w:p>
        </w:tc>
      </w:tr>
      <w:tr w:rsidR="00945B01" w:rsidRPr="002A0490" w:rsidTr="0042696A">
        <w:trPr>
          <w:trHeight w:val="333"/>
        </w:trPr>
        <w:tc>
          <w:tcPr>
            <w:tcW w:w="2235" w:type="dxa"/>
            <w:vMerge/>
          </w:tcPr>
          <w:p w:rsidR="00945B01" w:rsidRPr="00A518D6" w:rsidRDefault="00945B01" w:rsidP="007B763F">
            <w:pPr>
              <w:spacing w:after="0" w:line="240" w:lineRule="auto"/>
              <w:jc w:val="both"/>
              <w:rPr>
                <w:rFonts w:ascii="Times New Roman" w:hAnsi="Times New Roman" w:cs="Times New Roman"/>
              </w:rPr>
            </w:pPr>
          </w:p>
        </w:tc>
        <w:tc>
          <w:tcPr>
            <w:tcW w:w="1417" w:type="dxa"/>
            <w:vMerge/>
          </w:tcPr>
          <w:p w:rsidR="00945B01" w:rsidRPr="00A518D6" w:rsidRDefault="00945B01" w:rsidP="007B763F">
            <w:pPr>
              <w:spacing w:after="0" w:line="240" w:lineRule="auto"/>
              <w:jc w:val="both"/>
              <w:rPr>
                <w:rFonts w:ascii="Times New Roman" w:hAnsi="Times New Roman" w:cs="Times New Roman"/>
              </w:rPr>
            </w:pPr>
          </w:p>
        </w:tc>
        <w:tc>
          <w:tcPr>
            <w:tcW w:w="1418" w:type="dxa"/>
            <w:vMerge/>
          </w:tcPr>
          <w:p w:rsidR="00945B01" w:rsidRPr="00A518D6" w:rsidRDefault="00945B01" w:rsidP="007B763F">
            <w:pPr>
              <w:spacing w:after="0" w:line="240" w:lineRule="auto"/>
              <w:jc w:val="both"/>
              <w:rPr>
                <w:rFonts w:ascii="Times New Roman" w:hAnsi="Times New Roman" w:cs="Times New Roman"/>
              </w:rPr>
            </w:pPr>
          </w:p>
        </w:tc>
        <w:tc>
          <w:tcPr>
            <w:tcW w:w="1417" w:type="dxa"/>
          </w:tcPr>
          <w:p w:rsidR="00945B01" w:rsidRPr="00A518D6" w:rsidRDefault="00945B01" w:rsidP="0042696A">
            <w:pPr>
              <w:spacing w:after="0" w:line="240" w:lineRule="auto"/>
              <w:jc w:val="center"/>
              <w:rPr>
                <w:rFonts w:ascii="Times New Roman" w:hAnsi="Times New Roman" w:cs="Times New Roman"/>
              </w:rPr>
            </w:pPr>
            <w:r w:rsidRPr="00A518D6">
              <w:rPr>
                <w:rFonts w:ascii="Times New Roman" w:hAnsi="Times New Roman" w:cs="Times New Roman"/>
              </w:rPr>
              <w:t>Летом/зимой</w:t>
            </w:r>
          </w:p>
        </w:tc>
        <w:tc>
          <w:tcPr>
            <w:tcW w:w="1276" w:type="dxa"/>
          </w:tcPr>
          <w:p w:rsidR="00945B01" w:rsidRPr="00A518D6" w:rsidRDefault="00945B01" w:rsidP="0042696A">
            <w:pPr>
              <w:spacing w:after="0" w:line="240" w:lineRule="auto"/>
              <w:jc w:val="center"/>
              <w:rPr>
                <w:rFonts w:ascii="Times New Roman" w:hAnsi="Times New Roman" w:cs="Times New Roman"/>
              </w:rPr>
            </w:pPr>
            <w:r w:rsidRPr="00A518D6">
              <w:rPr>
                <w:rFonts w:ascii="Times New Roman" w:hAnsi="Times New Roman" w:cs="Times New Roman"/>
              </w:rPr>
              <w:t>заменитель</w:t>
            </w:r>
          </w:p>
        </w:tc>
        <w:tc>
          <w:tcPr>
            <w:tcW w:w="1984" w:type="dxa"/>
            <w:vMerge/>
          </w:tcPr>
          <w:p w:rsidR="00945B01" w:rsidRPr="00A518D6" w:rsidRDefault="00945B01" w:rsidP="007B763F">
            <w:pPr>
              <w:spacing w:after="0" w:line="240" w:lineRule="auto"/>
              <w:jc w:val="both"/>
              <w:rPr>
                <w:rFonts w:ascii="Times New Roman" w:hAnsi="Times New Roman" w:cs="Times New Roman"/>
              </w:rPr>
            </w:pPr>
          </w:p>
        </w:tc>
      </w:tr>
      <w:tr w:rsidR="00945B01" w:rsidRPr="002A0490" w:rsidTr="007B763F">
        <w:tc>
          <w:tcPr>
            <w:tcW w:w="2235"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Цепь втулочн</w:t>
            </w:r>
            <w:proofErr w:type="gramStart"/>
            <w:r w:rsidRPr="00A518D6">
              <w:rPr>
                <w:rFonts w:ascii="Times New Roman" w:hAnsi="Times New Roman" w:cs="Times New Roman"/>
              </w:rPr>
              <w:t>о-</w:t>
            </w:r>
            <w:proofErr w:type="gramEnd"/>
            <w:r w:rsidRPr="00A518D6">
              <w:rPr>
                <w:rFonts w:ascii="Times New Roman" w:hAnsi="Times New Roman" w:cs="Times New Roman"/>
              </w:rPr>
              <w:t xml:space="preserve"> роликовая ПР-25, 4-5000</w:t>
            </w:r>
          </w:p>
        </w:tc>
        <w:tc>
          <w:tcPr>
            <w:tcW w:w="1417"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9</w:t>
            </w:r>
          </w:p>
        </w:tc>
        <w:tc>
          <w:tcPr>
            <w:tcW w:w="1418"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Полив из масленки</w:t>
            </w:r>
          </w:p>
        </w:tc>
        <w:tc>
          <w:tcPr>
            <w:tcW w:w="2693" w:type="dxa"/>
            <w:gridSpan w:val="2"/>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Отработанное масло</w:t>
            </w:r>
          </w:p>
        </w:tc>
        <w:tc>
          <w:tcPr>
            <w:tcW w:w="1984"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Смазывать 1 раз в смену</w:t>
            </w:r>
          </w:p>
        </w:tc>
      </w:tr>
      <w:tr w:rsidR="00945B01" w:rsidRPr="002A0490" w:rsidTr="007B763F">
        <w:trPr>
          <w:trHeight w:val="669"/>
        </w:trPr>
        <w:tc>
          <w:tcPr>
            <w:tcW w:w="2235" w:type="dxa"/>
            <w:tcBorders>
              <w:bottom w:val="nil"/>
            </w:tcBorders>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Подшипники качения №310 входных валов встряхивания</w:t>
            </w:r>
          </w:p>
        </w:tc>
        <w:tc>
          <w:tcPr>
            <w:tcW w:w="1417" w:type="dxa"/>
            <w:tcBorders>
              <w:bottom w:val="nil"/>
            </w:tcBorders>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5</w:t>
            </w:r>
          </w:p>
        </w:tc>
        <w:tc>
          <w:tcPr>
            <w:tcW w:w="1418" w:type="dxa"/>
            <w:tcBorders>
              <w:bottom w:val="nil"/>
            </w:tcBorders>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Ручная набивка</w:t>
            </w:r>
          </w:p>
        </w:tc>
        <w:tc>
          <w:tcPr>
            <w:tcW w:w="2693" w:type="dxa"/>
            <w:gridSpan w:val="2"/>
            <w:tcBorders>
              <w:bottom w:val="nil"/>
            </w:tcBorders>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Смазка 1-13 жировая ГОСТ 3801145-80</w:t>
            </w:r>
          </w:p>
        </w:tc>
        <w:tc>
          <w:tcPr>
            <w:tcW w:w="1984" w:type="dxa"/>
            <w:tcBorders>
              <w:bottom w:val="nil"/>
            </w:tcBorders>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Менять через три месяца</w:t>
            </w:r>
          </w:p>
        </w:tc>
      </w:tr>
      <w:tr w:rsidR="00945B01" w:rsidRPr="002A0490" w:rsidTr="007B763F">
        <w:tc>
          <w:tcPr>
            <w:tcW w:w="2235"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Редуктор конический</w:t>
            </w:r>
          </w:p>
        </w:tc>
        <w:tc>
          <w:tcPr>
            <w:tcW w:w="1417"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8</w:t>
            </w:r>
          </w:p>
        </w:tc>
        <w:tc>
          <w:tcPr>
            <w:tcW w:w="1418"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w:t>
            </w:r>
          </w:p>
        </w:tc>
        <w:tc>
          <w:tcPr>
            <w:tcW w:w="2693" w:type="dxa"/>
            <w:gridSpan w:val="2"/>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w:t>
            </w:r>
          </w:p>
        </w:tc>
        <w:tc>
          <w:tcPr>
            <w:tcW w:w="1984"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w:t>
            </w:r>
          </w:p>
        </w:tc>
      </w:tr>
      <w:tr w:rsidR="00945B01" w:rsidRPr="002A0490" w:rsidTr="007B763F">
        <w:tc>
          <w:tcPr>
            <w:tcW w:w="2235"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 xml:space="preserve">Сальники выходных валов конических редукторов </w:t>
            </w:r>
          </w:p>
        </w:tc>
        <w:tc>
          <w:tcPr>
            <w:tcW w:w="1417"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14</w:t>
            </w:r>
          </w:p>
        </w:tc>
        <w:tc>
          <w:tcPr>
            <w:tcW w:w="1418"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Закладная</w:t>
            </w:r>
          </w:p>
        </w:tc>
        <w:tc>
          <w:tcPr>
            <w:tcW w:w="2693" w:type="dxa"/>
            <w:gridSpan w:val="2"/>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Асбестовый шнур ШАОН-1 с графитом</w:t>
            </w:r>
          </w:p>
        </w:tc>
        <w:tc>
          <w:tcPr>
            <w:tcW w:w="1984"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Подтянуть шнур 1 раз в 15 суток</w:t>
            </w:r>
          </w:p>
          <w:p w:rsidR="00945B01" w:rsidRPr="00A518D6" w:rsidRDefault="00945B01" w:rsidP="007B763F">
            <w:pPr>
              <w:spacing w:after="0" w:line="240" w:lineRule="auto"/>
              <w:jc w:val="both"/>
              <w:rPr>
                <w:rFonts w:ascii="Times New Roman" w:hAnsi="Times New Roman" w:cs="Times New Roman"/>
              </w:rPr>
            </w:pPr>
          </w:p>
        </w:tc>
      </w:tr>
      <w:tr w:rsidR="00945B01" w:rsidRPr="002A0490" w:rsidTr="007B763F">
        <w:tc>
          <w:tcPr>
            <w:tcW w:w="2235"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 xml:space="preserve">Вибратор </w:t>
            </w:r>
          </w:p>
        </w:tc>
        <w:tc>
          <w:tcPr>
            <w:tcW w:w="1417"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8</w:t>
            </w:r>
          </w:p>
        </w:tc>
        <w:tc>
          <w:tcPr>
            <w:tcW w:w="1418"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Ручная набивка</w:t>
            </w:r>
          </w:p>
        </w:tc>
        <w:tc>
          <w:tcPr>
            <w:tcW w:w="2693" w:type="dxa"/>
            <w:gridSpan w:val="2"/>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Смазка 1-13 жировая</w:t>
            </w:r>
          </w:p>
        </w:tc>
        <w:tc>
          <w:tcPr>
            <w:tcW w:w="1984"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Менять через 6 месяцев</w:t>
            </w:r>
          </w:p>
        </w:tc>
      </w:tr>
      <w:tr w:rsidR="00945B01" w:rsidRPr="002A0490" w:rsidTr="007B763F">
        <w:tc>
          <w:tcPr>
            <w:tcW w:w="2235"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Редуктор планетарный</w:t>
            </w:r>
          </w:p>
        </w:tc>
        <w:tc>
          <w:tcPr>
            <w:tcW w:w="1417"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9</w:t>
            </w:r>
          </w:p>
        </w:tc>
        <w:tc>
          <w:tcPr>
            <w:tcW w:w="1418"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Картерная</w:t>
            </w:r>
          </w:p>
        </w:tc>
        <w:tc>
          <w:tcPr>
            <w:tcW w:w="2693" w:type="dxa"/>
            <w:gridSpan w:val="2"/>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Индустриальное И-50А И-40А</w:t>
            </w:r>
          </w:p>
        </w:tc>
        <w:tc>
          <w:tcPr>
            <w:tcW w:w="1984"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Проверка и долив 1 раз в 5 дней</w:t>
            </w:r>
          </w:p>
        </w:tc>
      </w:tr>
      <w:tr w:rsidR="00945B01" w:rsidRPr="002A0490" w:rsidTr="007B763F">
        <w:tc>
          <w:tcPr>
            <w:tcW w:w="2235" w:type="dxa"/>
          </w:tcPr>
          <w:p w:rsidR="00945B01"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 xml:space="preserve">Подшипники электродвигателя </w:t>
            </w:r>
          </w:p>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0,6 кВт</w:t>
            </w:r>
          </w:p>
        </w:tc>
        <w:tc>
          <w:tcPr>
            <w:tcW w:w="1417" w:type="dxa"/>
          </w:tcPr>
          <w:p w:rsidR="00945B01" w:rsidRPr="00A518D6" w:rsidRDefault="00945B01" w:rsidP="007B763F">
            <w:pPr>
              <w:spacing w:after="0" w:line="240" w:lineRule="auto"/>
              <w:jc w:val="center"/>
              <w:rPr>
                <w:rFonts w:ascii="Times New Roman" w:hAnsi="Times New Roman" w:cs="Times New Roman"/>
              </w:rPr>
            </w:pPr>
            <w:r w:rsidRPr="00A518D6">
              <w:rPr>
                <w:rFonts w:ascii="Times New Roman" w:hAnsi="Times New Roman" w:cs="Times New Roman"/>
              </w:rPr>
              <w:t>18</w:t>
            </w:r>
          </w:p>
        </w:tc>
        <w:tc>
          <w:tcPr>
            <w:tcW w:w="1418"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Ручная набивка</w:t>
            </w:r>
          </w:p>
        </w:tc>
        <w:tc>
          <w:tcPr>
            <w:tcW w:w="2693" w:type="dxa"/>
            <w:gridSpan w:val="2"/>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Смазка 1-13 жировая</w:t>
            </w:r>
          </w:p>
        </w:tc>
        <w:tc>
          <w:tcPr>
            <w:tcW w:w="1984" w:type="dxa"/>
          </w:tcPr>
          <w:p w:rsidR="00945B01" w:rsidRPr="00A518D6" w:rsidRDefault="00945B01" w:rsidP="007B763F">
            <w:pPr>
              <w:spacing w:after="0" w:line="240" w:lineRule="auto"/>
              <w:jc w:val="both"/>
              <w:rPr>
                <w:rFonts w:ascii="Times New Roman" w:hAnsi="Times New Roman" w:cs="Times New Roman"/>
              </w:rPr>
            </w:pPr>
            <w:r w:rsidRPr="00A518D6">
              <w:rPr>
                <w:rFonts w:ascii="Times New Roman" w:hAnsi="Times New Roman" w:cs="Times New Roman"/>
              </w:rPr>
              <w:t>Менять через 6 месяцев</w:t>
            </w:r>
          </w:p>
        </w:tc>
      </w:tr>
    </w:tbl>
    <w:p w:rsidR="00945B01" w:rsidRDefault="00945B01" w:rsidP="00945B01">
      <w:pPr>
        <w:spacing w:after="0" w:line="360" w:lineRule="auto"/>
        <w:jc w:val="both"/>
        <w:rPr>
          <w:rFonts w:ascii="Times New Roman" w:hAnsi="Times New Roman" w:cs="Times New Roman"/>
          <w:sz w:val="24"/>
          <w:szCs w:val="24"/>
        </w:rPr>
      </w:pPr>
    </w:p>
    <w:p w:rsidR="0091170A" w:rsidRDefault="0091170A" w:rsidP="00945B01">
      <w:pPr>
        <w:spacing w:after="0" w:line="360" w:lineRule="auto"/>
        <w:jc w:val="both"/>
        <w:rPr>
          <w:rFonts w:ascii="Times New Roman" w:hAnsi="Times New Roman" w:cs="Times New Roman"/>
          <w:sz w:val="24"/>
          <w:szCs w:val="24"/>
        </w:rPr>
      </w:pPr>
      <w:r w:rsidRPr="00D713BD">
        <w:rPr>
          <w:rFonts w:ascii="Times New Roman" w:hAnsi="Times New Roman" w:cs="Times New Roman"/>
          <w:sz w:val="24"/>
          <w:szCs w:val="24"/>
        </w:rPr>
        <w:t xml:space="preserve">Таблица </w:t>
      </w:r>
      <w:r w:rsidR="00A518D6">
        <w:rPr>
          <w:rFonts w:ascii="Times New Roman" w:hAnsi="Times New Roman" w:cs="Times New Roman"/>
          <w:sz w:val="24"/>
          <w:szCs w:val="24"/>
        </w:rPr>
        <w:t>В</w:t>
      </w:r>
      <w:r w:rsidR="0042696A">
        <w:rPr>
          <w:rFonts w:ascii="Times New Roman" w:hAnsi="Times New Roman" w:cs="Times New Roman"/>
          <w:sz w:val="24"/>
          <w:szCs w:val="24"/>
        </w:rPr>
        <w:t>5</w:t>
      </w:r>
      <w:r w:rsidRPr="00D713BD">
        <w:rPr>
          <w:rFonts w:ascii="Times New Roman" w:hAnsi="Times New Roman" w:cs="Times New Roman"/>
          <w:sz w:val="24"/>
          <w:szCs w:val="24"/>
        </w:rPr>
        <w:t xml:space="preserve">- Карта смазки мельницы </w:t>
      </w:r>
      <w:r w:rsidRPr="00A06EF2">
        <w:rPr>
          <w:rFonts w:ascii="Cambria Math" w:hAnsi="Cambria Math" w:cs="Cambria Math"/>
          <w:sz w:val="26"/>
          <w:szCs w:val="26"/>
        </w:rPr>
        <w:t>⌀</w:t>
      </w:r>
      <w:r w:rsidRPr="00D713BD">
        <w:rPr>
          <w:rFonts w:ascii="Times New Roman" w:hAnsi="Times New Roman" w:cs="Times New Roman"/>
          <w:sz w:val="24"/>
          <w:szCs w:val="24"/>
        </w:rPr>
        <w:t xml:space="preserve"> 4х13,5м</w:t>
      </w:r>
    </w:p>
    <w:tbl>
      <w:tblPr>
        <w:tblW w:w="9790" w:type="dxa"/>
        <w:tblInd w:w="5" w:type="dxa"/>
        <w:tblLayout w:type="fixed"/>
        <w:tblCellMar>
          <w:left w:w="0" w:type="dxa"/>
          <w:right w:w="0" w:type="dxa"/>
        </w:tblCellMar>
        <w:tblLook w:val="0000" w:firstRow="0" w:lastRow="0" w:firstColumn="0" w:lastColumn="0" w:noHBand="0" w:noVBand="0"/>
      </w:tblPr>
      <w:tblGrid>
        <w:gridCol w:w="384"/>
        <w:gridCol w:w="1884"/>
        <w:gridCol w:w="567"/>
        <w:gridCol w:w="1706"/>
        <w:gridCol w:w="1112"/>
        <w:gridCol w:w="1015"/>
        <w:gridCol w:w="1559"/>
        <w:gridCol w:w="1563"/>
      </w:tblGrid>
      <w:tr w:rsidR="00A518D6" w:rsidRPr="00D713BD" w:rsidTr="00E5758E">
        <w:trPr>
          <w:trHeight w:hRule="exact" w:val="715"/>
        </w:trPr>
        <w:tc>
          <w:tcPr>
            <w:tcW w:w="384" w:type="dxa"/>
            <w:vMerge w:val="restart"/>
            <w:tcBorders>
              <w:top w:val="single" w:sz="4" w:space="0" w:color="auto"/>
              <w:left w:val="single" w:sz="4" w:space="0" w:color="auto"/>
              <w:right w:val="nil"/>
            </w:tcBorders>
            <w:shd w:val="clear" w:color="auto" w:fill="FFFFFF"/>
            <w:textDirection w:val="btLr"/>
          </w:tcPr>
          <w:p w:rsidR="00A518D6" w:rsidRPr="00D713BD" w:rsidRDefault="00A518D6" w:rsidP="003A2699">
            <w:pPr>
              <w:widowControl w:val="0"/>
              <w:spacing w:after="0" w:line="240" w:lineRule="auto"/>
              <w:ind w:left="113" w:right="113"/>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lang w:eastAsia="ru-RU"/>
              </w:rPr>
              <w:t>Точка</w:t>
            </w:r>
          </w:p>
        </w:tc>
        <w:tc>
          <w:tcPr>
            <w:tcW w:w="1884" w:type="dxa"/>
            <w:vMerge w:val="restart"/>
            <w:tcBorders>
              <w:top w:val="single" w:sz="4" w:space="0" w:color="auto"/>
              <w:left w:val="single" w:sz="4" w:space="0" w:color="auto"/>
              <w:right w:val="nil"/>
            </w:tcBorders>
            <w:shd w:val="clear" w:color="auto" w:fill="FFFFFF"/>
            <w:vAlign w:val="center"/>
          </w:tcPr>
          <w:p w:rsidR="00A518D6" w:rsidRPr="00D713BD" w:rsidRDefault="00A518D6" w:rsidP="00A518D6">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Смазываемые узлы и детали</w:t>
            </w:r>
          </w:p>
        </w:tc>
        <w:tc>
          <w:tcPr>
            <w:tcW w:w="567" w:type="dxa"/>
            <w:vMerge w:val="restart"/>
            <w:tcBorders>
              <w:top w:val="single" w:sz="4" w:space="0" w:color="auto"/>
              <w:left w:val="single" w:sz="4" w:space="0" w:color="auto"/>
              <w:bottom w:val="nil"/>
              <w:right w:val="nil"/>
            </w:tcBorders>
            <w:shd w:val="clear" w:color="auto" w:fill="FFFFFF"/>
            <w:textDirection w:val="btLr"/>
            <w:vAlign w:val="center"/>
          </w:tcPr>
          <w:p w:rsidR="00A518D6" w:rsidRPr="00495A55" w:rsidRDefault="00A518D6" w:rsidP="00A518D6">
            <w:pPr>
              <w:widowControl w:val="0"/>
              <w:spacing w:after="0" w:line="216" w:lineRule="auto"/>
              <w:contextualSpacing/>
              <w:jc w:val="center"/>
              <w:rPr>
                <w:rFonts w:ascii="Times New Roman" w:eastAsia="Arial Unicode MS" w:hAnsi="Times New Roman" w:cs="Times New Roman"/>
                <w:sz w:val="21"/>
                <w:szCs w:val="21"/>
                <w:lang w:eastAsia="ru-RU"/>
              </w:rPr>
            </w:pPr>
            <w:r w:rsidRPr="00495A55">
              <w:rPr>
                <w:rFonts w:ascii="Times New Roman" w:eastAsia="Arial Unicode MS" w:hAnsi="Times New Roman" w:cs="Times New Roman"/>
                <w:bCs/>
                <w:color w:val="000000"/>
                <w:sz w:val="21"/>
                <w:szCs w:val="21"/>
                <w:lang w:eastAsia="ru-RU"/>
              </w:rPr>
              <w:t>Количество точек смазки</w:t>
            </w:r>
          </w:p>
        </w:tc>
        <w:tc>
          <w:tcPr>
            <w:tcW w:w="1706" w:type="dxa"/>
            <w:vMerge w:val="restart"/>
            <w:tcBorders>
              <w:top w:val="single" w:sz="4" w:space="0" w:color="auto"/>
              <w:left w:val="single" w:sz="4" w:space="0" w:color="auto"/>
              <w:right w:val="nil"/>
            </w:tcBorders>
            <w:shd w:val="clear" w:color="auto" w:fill="FFFFFF"/>
            <w:vAlign w:val="center"/>
          </w:tcPr>
          <w:p w:rsidR="00A518D6" w:rsidRPr="00D713BD" w:rsidRDefault="00A518D6" w:rsidP="00A518D6">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Система</w:t>
            </w:r>
          </w:p>
          <w:p w:rsidR="00A518D6" w:rsidRPr="00D713BD" w:rsidRDefault="00A518D6" w:rsidP="00A518D6">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смазки</w:t>
            </w:r>
          </w:p>
        </w:tc>
        <w:tc>
          <w:tcPr>
            <w:tcW w:w="3686" w:type="dxa"/>
            <w:gridSpan w:val="3"/>
            <w:tcBorders>
              <w:top w:val="single" w:sz="4" w:space="0" w:color="auto"/>
              <w:left w:val="single" w:sz="4" w:space="0" w:color="auto"/>
              <w:bottom w:val="nil"/>
              <w:right w:val="nil"/>
            </w:tcBorders>
            <w:shd w:val="clear" w:color="auto" w:fill="FFFFFF"/>
            <w:vAlign w:val="center"/>
          </w:tcPr>
          <w:p w:rsidR="00A518D6" w:rsidRPr="00D713BD" w:rsidRDefault="00A518D6" w:rsidP="00A518D6">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Наименование смазочного материала</w:t>
            </w:r>
          </w:p>
        </w:tc>
        <w:tc>
          <w:tcPr>
            <w:tcW w:w="1563" w:type="dxa"/>
            <w:vMerge w:val="restart"/>
            <w:tcBorders>
              <w:top w:val="single" w:sz="4" w:space="0" w:color="auto"/>
              <w:left w:val="single" w:sz="4" w:space="0" w:color="auto"/>
              <w:right w:val="single" w:sz="4" w:space="0" w:color="auto"/>
            </w:tcBorders>
            <w:shd w:val="clear" w:color="auto" w:fill="FFFFFF"/>
            <w:vAlign w:val="center"/>
          </w:tcPr>
          <w:p w:rsidR="00A518D6" w:rsidRPr="00D713BD" w:rsidRDefault="00A518D6" w:rsidP="00A518D6">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Режим</w:t>
            </w:r>
          </w:p>
          <w:p w:rsidR="00A518D6" w:rsidRPr="00D713BD" w:rsidRDefault="00A518D6" w:rsidP="00A518D6">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смазывания</w:t>
            </w:r>
          </w:p>
        </w:tc>
      </w:tr>
      <w:tr w:rsidR="00A518D6" w:rsidRPr="00D713BD" w:rsidTr="00E5758E">
        <w:trPr>
          <w:trHeight w:hRule="exact" w:val="555"/>
        </w:trPr>
        <w:tc>
          <w:tcPr>
            <w:tcW w:w="384" w:type="dxa"/>
            <w:vMerge/>
            <w:tcBorders>
              <w:left w:val="single" w:sz="4" w:space="0" w:color="auto"/>
              <w:bottom w:val="nil"/>
              <w:right w:val="nil"/>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p>
        </w:tc>
        <w:tc>
          <w:tcPr>
            <w:tcW w:w="1884" w:type="dxa"/>
            <w:vMerge/>
            <w:tcBorders>
              <w:left w:val="single" w:sz="4" w:space="0" w:color="auto"/>
              <w:bottom w:val="nil"/>
              <w:right w:val="nil"/>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p>
        </w:tc>
        <w:tc>
          <w:tcPr>
            <w:tcW w:w="567" w:type="dxa"/>
            <w:vMerge/>
            <w:tcBorders>
              <w:top w:val="nil"/>
              <w:left w:val="single" w:sz="4" w:space="0" w:color="auto"/>
              <w:bottom w:val="nil"/>
              <w:right w:val="nil"/>
            </w:tcBorders>
            <w:shd w:val="clear" w:color="auto" w:fill="FFFFFF"/>
            <w:textDirection w:val="btLr"/>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p>
        </w:tc>
        <w:tc>
          <w:tcPr>
            <w:tcW w:w="1706" w:type="dxa"/>
            <w:vMerge/>
            <w:tcBorders>
              <w:left w:val="single" w:sz="4" w:space="0" w:color="auto"/>
              <w:bottom w:val="nil"/>
              <w:right w:val="nil"/>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p>
        </w:tc>
        <w:tc>
          <w:tcPr>
            <w:tcW w:w="1112" w:type="dxa"/>
            <w:tcBorders>
              <w:top w:val="single" w:sz="4" w:space="0" w:color="auto"/>
              <w:left w:val="single" w:sz="4" w:space="0" w:color="auto"/>
              <w:bottom w:val="nil"/>
              <w:right w:val="nil"/>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летом</w:t>
            </w:r>
          </w:p>
        </w:tc>
        <w:tc>
          <w:tcPr>
            <w:tcW w:w="1015" w:type="dxa"/>
            <w:tcBorders>
              <w:top w:val="single" w:sz="4" w:space="0" w:color="auto"/>
              <w:left w:val="single" w:sz="4" w:space="0" w:color="auto"/>
              <w:bottom w:val="nil"/>
              <w:right w:val="nil"/>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зимой</w:t>
            </w:r>
          </w:p>
        </w:tc>
        <w:tc>
          <w:tcPr>
            <w:tcW w:w="1559" w:type="dxa"/>
            <w:tcBorders>
              <w:top w:val="single" w:sz="4" w:space="0" w:color="auto"/>
              <w:left w:val="single" w:sz="4" w:space="0" w:color="auto"/>
              <w:bottom w:val="nil"/>
              <w:right w:val="nil"/>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r w:rsidRPr="00D713BD">
              <w:rPr>
                <w:rFonts w:ascii="Times New Roman" w:eastAsia="Arial Unicode MS" w:hAnsi="Times New Roman" w:cs="Times New Roman"/>
                <w:bCs/>
                <w:color w:val="000000"/>
                <w:lang w:eastAsia="ru-RU"/>
              </w:rPr>
              <w:t>заменитель</w:t>
            </w:r>
          </w:p>
        </w:tc>
        <w:tc>
          <w:tcPr>
            <w:tcW w:w="1563" w:type="dxa"/>
            <w:vMerge/>
            <w:tcBorders>
              <w:left w:val="single" w:sz="4" w:space="0" w:color="auto"/>
              <w:bottom w:val="nil"/>
              <w:right w:val="single" w:sz="4" w:space="0" w:color="auto"/>
            </w:tcBorders>
            <w:shd w:val="clear" w:color="auto" w:fill="FFFFFF"/>
          </w:tcPr>
          <w:p w:rsidR="00A518D6" w:rsidRPr="00D713BD" w:rsidRDefault="00A518D6" w:rsidP="003A2699">
            <w:pPr>
              <w:widowControl w:val="0"/>
              <w:spacing w:after="0" w:line="240" w:lineRule="auto"/>
              <w:contextualSpacing/>
              <w:jc w:val="center"/>
              <w:rPr>
                <w:rFonts w:ascii="Times New Roman" w:eastAsia="Arial Unicode MS" w:hAnsi="Times New Roman" w:cs="Times New Roman"/>
                <w:lang w:eastAsia="ru-RU"/>
              </w:rPr>
            </w:pPr>
          </w:p>
        </w:tc>
      </w:tr>
      <w:tr w:rsidR="0091170A" w:rsidRPr="00D713BD" w:rsidTr="00E5758E">
        <w:trPr>
          <w:trHeight w:hRule="exact" w:val="1146"/>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1</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Подшипники электродвигателя главного привода СДМЗ-17-59-12УХЛ4;</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val="en-US"/>
              </w:rPr>
              <w:t>N-3</w:t>
            </w:r>
            <w:r w:rsidRPr="00495A55">
              <w:rPr>
                <w:rFonts w:ascii="Times New Roman" w:eastAsia="Arial Unicode MS" w:hAnsi="Times New Roman" w:cs="Times New Roman"/>
                <w:bCs/>
                <w:color w:val="000000"/>
                <w:lang w:eastAsia="ru-RU"/>
              </w:rPr>
              <w:t>150кВт</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2</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Картерная</w:t>
            </w:r>
          </w:p>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кольцевая</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Турбинное-30</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Менять смазку через 4 месяца</w:t>
            </w:r>
          </w:p>
        </w:tc>
      </w:tr>
      <w:tr w:rsidR="0091170A" w:rsidRPr="00D713BD" w:rsidTr="00E5758E">
        <w:trPr>
          <w:trHeight w:hRule="exact" w:val="697"/>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2</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proofErr w:type="spellStart"/>
            <w:r w:rsidRPr="00495A55">
              <w:rPr>
                <w:rFonts w:ascii="Times New Roman" w:eastAsia="Arial Unicode MS" w:hAnsi="Times New Roman" w:cs="Times New Roman"/>
                <w:bCs/>
                <w:color w:val="000000"/>
                <w:lang w:eastAsia="ru-RU"/>
              </w:rPr>
              <w:t>Цапфовые</w:t>
            </w:r>
            <w:proofErr w:type="spellEnd"/>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подшипники</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мельницы</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2</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bCs/>
                <w:color w:val="000000"/>
                <w:lang w:eastAsia="ru-RU"/>
              </w:rPr>
            </w:pPr>
            <w:proofErr w:type="gramStart"/>
            <w:r w:rsidRPr="00495A55">
              <w:rPr>
                <w:rFonts w:ascii="Times New Roman" w:eastAsia="Arial Unicode MS" w:hAnsi="Times New Roman" w:cs="Times New Roman"/>
                <w:bCs/>
                <w:color w:val="000000"/>
                <w:lang w:eastAsia="ru-RU"/>
              </w:rPr>
              <w:t>Циркуляционная</w:t>
            </w:r>
            <w:proofErr w:type="gramEnd"/>
            <w:r w:rsidRPr="00495A55">
              <w:rPr>
                <w:rFonts w:ascii="Times New Roman" w:eastAsia="Arial Unicode MS" w:hAnsi="Times New Roman" w:cs="Times New Roman"/>
                <w:bCs/>
                <w:color w:val="000000"/>
                <w:lang w:eastAsia="ru-RU"/>
              </w:rPr>
              <w:t xml:space="preserve"> от масло станции </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val="en-US" w:eastAsia="ru-RU"/>
              </w:rPr>
              <w:t>Q</w:t>
            </w:r>
            <w:r w:rsidRPr="00495A55">
              <w:rPr>
                <w:rFonts w:ascii="Times New Roman" w:eastAsia="Arial Unicode MS" w:hAnsi="Times New Roman" w:cs="Times New Roman"/>
                <w:bCs/>
                <w:color w:val="000000"/>
                <w:lang w:eastAsia="ru-RU"/>
              </w:rPr>
              <w:t>=125 л/мин</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ИндустриальноеИ-50А</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ГОСТ20799-75</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ИндустриальноеИ-40А</w:t>
            </w: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Доливать до уровня 1 раз в 15 дней</w:t>
            </w:r>
          </w:p>
        </w:tc>
      </w:tr>
      <w:tr w:rsidR="0091170A" w:rsidRPr="00D713BD" w:rsidTr="00E5758E">
        <w:trPr>
          <w:trHeight w:hRule="exact" w:val="709"/>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3</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Редуктор главного</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привода</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А-4000</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1</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proofErr w:type="gramStart"/>
            <w:r w:rsidRPr="00495A55">
              <w:rPr>
                <w:rFonts w:ascii="Times New Roman" w:eastAsia="Arial Unicode MS" w:hAnsi="Times New Roman" w:cs="Times New Roman"/>
                <w:bCs/>
                <w:color w:val="000000"/>
                <w:lang w:eastAsia="ru-RU"/>
              </w:rPr>
              <w:t>Циркуляционная</w:t>
            </w:r>
            <w:proofErr w:type="gramEnd"/>
            <w:r w:rsidRPr="00495A55">
              <w:rPr>
                <w:rFonts w:ascii="Times New Roman" w:eastAsia="Arial Unicode MS" w:hAnsi="Times New Roman" w:cs="Times New Roman"/>
                <w:bCs/>
                <w:color w:val="000000"/>
                <w:lang w:eastAsia="ru-RU"/>
              </w:rPr>
              <w:t xml:space="preserve"> от</w:t>
            </w:r>
            <w:r w:rsidR="00E5758E">
              <w:rPr>
                <w:rFonts w:ascii="Times New Roman" w:eastAsia="Arial Unicode MS" w:hAnsi="Times New Roman" w:cs="Times New Roman"/>
                <w:bCs/>
                <w:color w:val="000000"/>
                <w:lang w:eastAsia="ru-RU"/>
              </w:rPr>
              <w:t xml:space="preserve"> </w:t>
            </w:r>
            <w:r w:rsidRPr="00495A55">
              <w:rPr>
                <w:rFonts w:ascii="Times New Roman" w:eastAsia="Arial Unicode MS" w:hAnsi="Times New Roman" w:cs="Times New Roman"/>
                <w:bCs/>
                <w:color w:val="000000"/>
                <w:lang w:eastAsia="ru-RU"/>
              </w:rPr>
              <w:t>масло станции</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val="en-US"/>
              </w:rPr>
              <w:t>Q</w:t>
            </w:r>
            <w:r w:rsidRPr="00495A55">
              <w:rPr>
                <w:rFonts w:ascii="Times New Roman" w:eastAsia="Arial Unicode MS" w:hAnsi="Times New Roman" w:cs="Times New Roman"/>
                <w:bCs/>
                <w:color w:val="000000"/>
              </w:rPr>
              <w:t>=300</w:t>
            </w:r>
            <w:r w:rsidRPr="00495A55">
              <w:rPr>
                <w:rFonts w:ascii="Times New Roman" w:eastAsia="Arial Unicode MS" w:hAnsi="Times New Roman" w:cs="Times New Roman"/>
                <w:bCs/>
                <w:color w:val="000000"/>
                <w:lang w:eastAsia="ru-RU"/>
              </w:rPr>
              <w:t>л/мин</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АвиационноеМК-22</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ГОСТ20799-75</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bCs/>
                <w:color w:val="000000"/>
                <w:lang w:eastAsia="ru-RU"/>
              </w:rPr>
            </w:pPr>
            <w:r w:rsidRPr="00495A55">
              <w:rPr>
                <w:rFonts w:ascii="Times New Roman" w:eastAsia="Arial Unicode MS" w:hAnsi="Times New Roman" w:cs="Times New Roman"/>
                <w:bCs/>
                <w:color w:val="000000"/>
                <w:lang w:eastAsia="ru-RU"/>
              </w:rPr>
              <w:t>Авиационное</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МК-20</w:t>
            </w: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Доливать до уровня 1 раз в 30 дней</w:t>
            </w:r>
          </w:p>
        </w:tc>
      </w:tr>
      <w:tr w:rsidR="0091170A" w:rsidRPr="00D713BD" w:rsidTr="00E5758E">
        <w:trPr>
          <w:trHeight w:hRule="exact" w:val="715"/>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4</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Промежуточное</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соединение</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2</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Картерная</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proofErr w:type="gramStart"/>
            <w:r w:rsidRPr="00495A55">
              <w:rPr>
                <w:rFonts w:ascii="Times New Roman" w:eastAsia="Arial Unicode MS" w:hAnsi="Times New Roman" w:cs="Times New Roman"/>
                <w:bCs/>
                <w:color w:val="000000"/>
                <w:lang w:eastAsia="ru-RU"/>
              </w:rPr>
              <w:t>Цилиндровое</w:t>
            </w:r>
            <w:proofErr w:type="gramEnd"/>
            <w:r w:rsidRPr="00495A55">
              <w:rPr>
                <w:rFonts w:ascii="Times New Roman" w:eastAsia="Arial Unicode MS" w:hAnsi="Times New Roman" w:cs="Times New Roman"/>
                <w:bCs/>
                <w:color w:val="000000"/>
                <w:lang w:eastAsia="ru-RU"/>
              </w:rPr>
              <w:t xml:space="preserve"> тяжелое 52 ГОСТ 6411-76</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Цилиндро</w:t>
            </w:r>
            <w:r w:rsidRPr="00495A55">
              <w:rPr>
                <w:rFonts w:ascii="Times New Roman" w:eastAsia="Arial Unicode MS" w:hAnsi="Times New Roman" w:cs="Times New Roman"/>
                <w:bCs/>
                <w:color w:val="000000"/>
                <w:lang w:eastAsia="ru-RU"/>
              </w:rPr>
              <w:softHyphen/>
              <w:t>вое тяжелое 38</w:t>
            </w: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jc w:val="both"/>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Доливать до уровня 1 раз в 5 дней</w:t>
            </w:r>
          </w:p>
        </w:tc>
      </w:tr>
      <w:tr w:rsidR="0091170A" w:rsidRPr="00D713BD" w:rsidTr="00E5758E">
        <w:trPr>
          <w:trHeight w:hRule="exact" w:val="980"/>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5</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Подшипники электродвигателя вспомогательного привода 4А250М 6УЗ;</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2</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Закладная</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Смазка 1-13 жировая ГОСТ 3801145-80</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Литол-24</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Униол-2</w:t>
            </w: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jc w:val="both"/>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Менять смазку через 6 месяцев</w:t>
            </w:r>
          </w:p>
        </w:tc>
      </w:tr>
      <w:tr w:rsidR="0091170A" w:rsidRPr="00D713BD" w:rsidTr="00E5758E">
        <w:trPr>
          <w:trHeight w:hRule="exact" w:val="1136"/>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lastRenderedPageBreak/>
              <w:t>6</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Редуктор вспомогательного привода РЦТ1615; подшипники 1,2,3 валов</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6</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Картерная</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bCs/>
                <w:color w:val="000000"/>
                <w:lang w:eastAsia="ru-RU"/>
              </w:rPr>
            </w:pPr>
            <w:r w:rsidRPr="00495A55">
              <w:rPr>
                <w:rFonts w:ascii="Times New Roman" w:eastAsia="Arial Unicode MS" w:hAnsi="Times New Roman" w:cs="Times New Roman"/>
                <w:bCs/>
                <w:color w:val="000000"/>
                <w:lang w:eastAsia="ru-RU"/>
              </w:rPr>
              <w:t xml:space="preserve">Индустриальное И-50А </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ГОСТ 20799-75</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both"/>
              <w:rPr>
                <w:rFonts w:ascii="Times New Roman" w:eastAsia="Arial Unicode MS" w:hAnsi="Times New Roman" w:cs="Times New Roman"/>
                <w:bCs/>
                <w:color w:val="000000"/>
                <w:lang w:eastAsia="ru-RU"/>
              </w:rPr>
            </w:pPr>
            <w:r w:rsidRPr="00495A55">
              <w:rPr>
                <w:rFonts w:ascii="Times New Roman" w:eastAsia="Arial Unicode MS" w:hAnsi="Times New Roman" w:cs="Times New Roman"/>
                <w:bCs/>
                <w:color w:val="000000"/>
                <w:lang w:eastAsia="ru-RU"/>
              </w:rPr>
              <w:t xml:space="preserve">Индустриальное </w:t>
            </w:r>
          </w:p>
          <w:p w:rsidR="0091170A" w:rsidRPr="00495A55" w:rsidRDefault="0091170A" w:rsidP="00495A55">
            <w:pPr>
              <w:widowControl w:val="0"/>
              <w:spacing w:after="0" w:line="240" w:lineRule="auto"/>
              <w:ind w:left="47"/>
              <w:contextualSpacing/>
              <w:jc w:val="both"/>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И- 40А</w:t>
            </w: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 xml:space="preserve">Доливать до уровня 1 раз </w:t>
            </w:r>
            <w:proofErr w:type="gramStart"/>
            <w:r w:rsidRPr="00495A55">
              <w:rPr>
                <w:rFonts w:ascii="Times New Roman" w:eastAsia="Arial Unicode MS" w:hAnsi="Times New Roman" w:cs="Times New Roman"/>
                <w:bCs/>
                <w:color w:val="000000"/>
                <w:lang w:eastAsia="ru-RU"/>
              </w:rPr>
              <w:t>в</w:t>
            </w:r>
            <w:proofErr w:type="gramEnd"/>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10 дней</w:t>
            </w:r>
          </w:p>
        </w:tc>
      </w:tr>
      <w:tr w:rsidR="0091170A" w:rsidRPr="00D713BD" w:rsidTr="00E5758E">
        <w:trPr>
          <w:trHeight w:hRule="exact" w:val="1412"/>
        </w:trPr>
        <w:tc>
          <w:tcPr>
            <w:tcW w:w="3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7</w:t>
            </w:r>
          </w:p>
        </w:tc>
        <w:tc>
          <w:tcPr>
            <w:tcW w:w="1884"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Подшипники редуктора вспомогательного привода выходного вала</w:t>
            </w:r>
          </w:p>
        </w:tc>
        <w:tc>
          <w:tcPr>
            <w:tcW w:w="567"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2</w:t>
            </w:r>
          </w:p>
        </w:tc>
        <w:tc>
          <w:tcPr>
            <w:tcW w:w="1706"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Закладная</w:t>
            </w:r>
          </w:p>
        </w:tc>
        <w:tc>
          <w:tcPr>
            <w:tcW w:w="2127" w:type="dxa"/>
            <w:gridSpan w:val="2"/>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Униол-2</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ГОСТ 20799-75</w:t>
            </w:r>
          </w:p>
        </w:tc>
        <w:tc>
          <w:tcPr>
            <w:tcW w:w="1559" w:type="dxa"/>
            <w:tcBorders>
              <w:top w:val="single" w:sz="4" w:space="0" w:color="auto"/>
              <w:left w:val="single" w:sz="4" w:space="0" w:color="auto"/>
              <w:bottom w:val="nil"/>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Литол-24</w:t>
            </w:r>
          </w:p>
        </w:tc>
        <w:tc>
          <w:tcPr>
            <w:tcW w:w="1563" w:type="dxa"/>
            <w:tcBorders>
              <w:top w:val="single" w:sz="4" w:space="0" w:color="auto"/>
              <w:left w:val="single" w:sz="4" w:space="0" w:color="auto"/>
              <w:bottom w:val="nil"/>
              <w:right w:val="single" w:sz="4" w:space="0" w:color="auto"/>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Менять смазку через 6 месяцев</w:t>
            </w:r>
          </w:p>
        </w:tc>
      </w:tr>
      <w:tr w:rsidR="0091170A" w:rsidRPr="00D713BD" w:rsidTr="00E5758E">
        <w:trPr>
          <w:trHeight w:hRule="exact" w:val="575"/>
        </w:trPr>
        <w:tc>
          <w:tcPr>
            <w:tcW w:w="384" w:type="dxa"/>
            <w:tcBorders>
              <w:top w:val="single" w:sz="4" w:space="0" w:color="auto"/>
              <w:left w:val="single" w:sz="4" w:space="0" w:color="auto"/>
              <w:bottom w:val="single" w:sz="4" w:space="0" w:color="auto"/>
              <w:right w:val="nil"/>
            </w:tcBorders>
            <w:shd w:val="clear" w:color="auto" w:fill="FFFFFF"/>
          </w:tcPr>
          <w:p w:rsidR="0091170A" w:rsidRPr="00495A55" w:rsidRDefault="0091170A" w:rsidP="00495A55">
            <w:pPr>
              <w:widowControl w:val="0"/>
              <w:spacing w:after="0" w:line="240" w:lineRule="auto"/>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8</w:t>
            </w:r>
          </w:p>
        </w:tc>
        <w:tc>
          <w:tcPr>
            <w:tcW w:w="1884" w:type="dxa"/>
            <w:tcBorders>
              <w:top w:val="single" w:sz="4" w:space="0" w:color="auto"/>
              <w:left w:val="single" w:sz="4" w:space="0" w:color="auto"/>
              <w:bottom w:val="single" w:sz="4" w:space="0" w:color="auto"/>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Муфта кулачковая</w:t>
            </w:r>
          </w:p>
        </w:tc>
        <w:tc>
          <w:tcPr>
            <w:tcW w:w="567" w:type="dxa"/>
            <w:tcBorders>
              <w:top w:val="single" w:sz="4" w:space="0" w:color="auto"/>
              <w:left w:val="single" w:sz="4" w:space="0" w:color="auto"/>
              <w:bottom w:val="single" w:sz="4" w:space="0" w:color="auto"/>
              <w:right w:val="nil"/>
            </w:tcBorders>
            <w:shd w:val="clear" w:color="auto" w:fill="FFFFFF"/>
          </w:tcPr>
          <w:p w:rsidR="0091170A" w:rsidRPr="00495A55" w:rsidRDefault="0091170A" w:rsidP="00495A55">
            <w:pPr>
              <w:widowControl w:val="0"/>
              <w:spacing w:after="0" w:line="240" w:lineRule="auto"/>
              <w:ind w:left="47"/>
              <w:contextualSpacing/>
              <w:jc w:val="center"/>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1</w:t>
            </w:r>
          </w:p>
        </w:tc>
        <w:tc>
          <w:tcPr>
            <w:tcW w:w="1706" w:type="dxa"/>
            <w:tcBorders>
              <w:top w:val="single" w:sz="4" w:space="0" w:color="auto"/>
              <w:left w:val="single" w:sz="4" w:space="0" w:color="auto"/>
              <w:bottom w:val="single" w:sz="4" w:space="0" w:color="auto"/>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Закладная</w:t>
            </w:r>
          </w:p>
        </w:tc>
        <w:tc>
          <w:tcPr>
            <w:tcW w:w="2127" w:type="dxa"/>
            <w:gridSpan w:val="2"/>
            <w:tcBorders>
              <w:top w:val="single" w:sz="4" w:space="0" w:color="auto"/>
              <w:left w:val="single" w:sz="4" w:space="0" w:color="auto"/>
              <w:bottom w:val="single" w:sz="4" w:space="0" w:color="auto"/>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Униол-2</w:t>
            </w:r>
          </w:p>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ГОСТ 20799-75</w:t>
            </w:r>
          </w:p>
        </w:tc>
        <w:tc>
          <w:tcPr>
            <w:tcW w:w="1559" w:type="dxa"/>
            <w:tcBorders>
              <w:top w:val="single" w:sz="4" w:space="0" w:color="auto"/>
              <w:left w:val="single" w:sz="4" w:space="0" w:color="auto"/>
              <w:bottom w:val="single" w:sz="4" w:space="0" w:color="auto"/>
              <w:right w:val="nil"/>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Литол-24</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91170A" w:rsidRPr="00495A55" w:rsidRDefault="0091170A" w:rsidP="00495A55">
            <w:pPr>
              <w:widowControl w:val="0"/>
              <w:spacing w:after="0" w:line="240" w:lineRule="auto"/>
              <w:ind w:left="47"/>
              <w:contextualSpacing/>
              <w:rPr>
                <w:rFonts w:ascii="Times New Roman" w:eastAsia="Arial Unicode MS" w:hAnsi="Times New Roman" w:cs="Times New Roman"/>
                <w:lang w:eastAsia="ru-RU"/>
              </w:rPr>
            </w:pPr>
            <w:r w:rsidRPr="00495A55">
              <w:rPr>
                <w:rFonts w:ascii="Times New Roman" w:eastAsia="Arial Unicode MS" w:hAnsi="Times New Roman" w:cs="Times New Roman"/>
                <w:bCs/>
                <w:color w:val="000000"/>
                <w:lang w:eastAsia="ru-RU"/>
              </w:rPr>
              <w:t>Менять смазку через 6 месяцев</w:t>
            </w:r>
          </w:p>
        </w:tc>
      </w:tr>
    </w:tbl>
    <w:p w:rsidR="0091170A" w:rsidRDefault="0091170A" w:rsidP="00CE0E8E">
      <w:pPr>
        <w:spacing w:after="0"/>
        <w:jc w:val="both"/>
        <w:rPr>
          <w:rFonts w:ascii="Times New Roman" w:hAnsi="Times New Roman" w:cs="Times New Roman"/>
        </w:rPr>
      </w:pPr>
    </w:p>
    <w:p w:rsidR="00C74DD6" w:rsidRPr="00A518D6" w:rsidRDefault="00C74DD6" w:rsidP="00A518D6">
      <w:pPr>
        <w:spacing w:after="0" w:line="360" w:lineRule="auto"/>
        <w:jc w:val="both"/>
        <w:rPr>
          <w:rFonts w:ascii="Times New Roman" w:hAnsi="Times New Roman" w:cs="Times New Roman"/>
          <w:sz w:val="24"/>
          <w:szCs w:val="24"/>
        </w:rPr>
      </w:pPr>
      <w:r w:rsidRPr="00A518D6">
        <w:rPr>
          <w:rFonts w:ascii="Times New Roman" w:hAnsi="Times New Roman" w:cs="Times New Roman"/>
          <w:sz w:val="24"/>
          <w:szCs w:val="24"/>
        </w:rPr>
        <w:t xml:space="preserve">Таблица </w:t>
      </w:r>
      <w:r w:rsidR="00A518D6">
        <w:rPr>
          <w:rFonts w:ascii="Times New Roman" w:hAnsi="Times New Roman" w:cs="Times New Roman"/>
          <w:sz w:val="24"/>
          <w:szCs w:val="24"/>
        </w:rPr>
        <w:t>В</w:t>
      </w:r>
      <w:proofErr w:type="gramStart"/>
      <w:r w:rsidR="0042696A">
        <w:rPr>
          <w:rFonts w:ascii="Times New Roman" w:hAnsi="Times New Roman" w:cs="Times New Roman"/>
          <w:sz w:val="24"/>
          <w:szCs w:val="24"/>
        </w:rPr>
        <w:t>6</w:t>
      </w:r>
      <w:proofErr w:type="gramEnd"/>
      <w:r w:rsidRPr="00A518D6">
        <w:rPr>
          <w:rFonts w:ascii="Times New Roman" w:hAnsi="Times New Roman" w:cs="Times New Roman"/>
          <w:sz w:val="24"/>
          <w:szCs w:val="24"/>
        </w:rPr>
        <w:t xml:space="preserve"> – Карта смазки щековой дробилки 1500</w:t>
      </w:r>
      <w:r w:rsidRPr="00A518D6">
        <w:rPr>
          <w:rFonts w:ascii="Times New Roman" w:hAnsi="Times New Roman" w:cs="Times New Roman"/>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8pt" o:ole="">
            <v:imagedata r:id="rId6" o:title=""/>
          </v:shape>
          <o:OLEObject Type="Embed" ProgID="Equation.3" ShapeID="_x0000_i1025" DrawAspect="Content" ObjectID="_1732552837" r:id="rId7"/>
        </w:object>
      </w:r>
      <w:r w:rsidRPr="00A518D6">
        <w:rPr>
          <w:rFonts w:ascii="Times New Roman" w:hAnsi="Times New Roman" w:cs="Times New Roman"/>
          <w:sz w:val="24"/>
          <w:szCs w:val="24"/>
        </w:rPr>
        <w:t>2100 мм</w:t>
      </w:r>
    </w:p>
    <w:tbl>
      <w:tblPr>
        <w:tblStyle w:val="a5"/>
        <w:tblW w:w="9648" w:type="dxa"/>
        <w:tblLayout w:type="fixed"/>
        <w:tblLook w:val="01E0" w:firstRow="1" w:lastRow="1" w:firstColumn="1" w:lastColumn="1" w:noHBand="0" w:noVBand="0"/>
      </w:tblPr>
      <w:tblGrid>
        <w:gridCol w:w="468"/>
        <w:gridCol w:w="1966"/>
        <w:gridCol w:w="540"/>
        <w:gridCol w:w="1103"/>
        <w:gridCol w:w="1276"/>
        <w:gridCol w:w="1024"/>
        <w:gridCol w:w="819"/>
        <w:gridCol w:w="1276"/>
        <w:gridCol w:w="1176"/>
      </w:tblGrid>
      <w:tr w:rsidR="00C74DD6" w:rsidTr="00A518D6">
        <w:trPr>
          <w:cantSplit/>
          <w:trHeight w:val="482"/>
        </w:trPr>
        <w:tc>
          <w:tcPr>
            <w:tcW w:w="468" w:type="dxa"/>
            <w:vMerge w:val="restart"/>
            <w:textDirection w:val="btLr"/>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 позиции на рисунке</w:t>
            </w:r>
          </w:p>
        </w:tc>
        <w:tc>
          <w:tcPr>
            <w:tcW w:w="1966" w:type="dxa"/>
            <w:vMerge w:val="restart"/>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Смазываемые узлы и детали</w:t>
            </w:r>
          </w:p>
        </w:tc>
        <w:tc>
          <w:tcPr>
            <w:tcW w:w="540" w:type="dxa"/>
            <w:vMerge w:val="restart"/>
            <w:textDirection w:val="btLr"/>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Кол-во точек смазки</w:t>
            </w:r>
          </w:p>
        </w:tc>
        <w:tc>
          <w:tcPr>
            <w:tcW w:w="1103" w:type="dxa"/>
            <w:vMerge w:val="restart"/>
            <w:textDirection w:val="btLr"/>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Система смазки</w:t>
            </w:r>
          </w:p>
        </w:tc>
        <w:tc>
          <w:tcPr>
            <w:tcW w:w="1276" w:type="dxa"/>
            <w:vMerge w:val="restart"/>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Емкость смазочной системы</w:t>
            </w:r>
          </w:p>
        </w:tc>
        <w:tc>
          <w:tcPr>
            <w:tcW w:w="1843" w:type="dxa"/>
            <w:gridSpan w:val="2"/>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Нормы расходов м-ц кг</w:t>
            </w:r>
          </w:p>
        </w:tc>
        <w:tc>
          <w:tcPr>
            <w:tcW w:w="1276" w:type="dxa"/>
            <w:vMerge w:val="restart"/>
            <w:textDirection w:val="btLr"/>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Ориентировочный срок смены масла</w:t>
            </w:r>
          </w:p>
        </w:tc>
        <w:tc>
          <w:tcPr>
            <w:tcW w:w="1176" w:type="dxa"/>
            <w:vMerge w:val="restart"/>
            <w:textDirection w:val="btLr"/>
            <w:vAlign w:val="center"/>
          </w:tcPr>
          <w:p w:rsidR="00C74DD6" w:rsidRPr="0042696A" w:rsidRDefault="00C74DD6" w:rsidP="0042696A">
            <w:pPr>
              <w:jc w:val="center"/>
              <w:rPr>
                <w:rFonts w:ascii="Times New Roman" w:hAnsi="Times New Roman" w:cs="Times New Roman"/>
                <w:sz w:val="21"/>
                <w:szCs w:val="21"/>
              </w:rPr>
            </w:pPr>
            <w:r w:rsidRPr="0042696A">
              <w:rPr>
                <w:rFonts w:ascii="Times New Roman" w:hAnsi="Times New Roman" w:cs="Times New Roman"/>
                <w:sz w:val="21"/>
                <w:szCs w:val="21"/>
              </w:rPr>
              <w:t>Режим смазки</w:t>
            </w:r>
          </w:p>
        </w:tc>
      </w:tr>
      <w:tr w:rsidR="00C74DD6" w:rsidTr="00A518D6">
        <w:trPr>
          <w:cantSplit/>
          <w:trHeight w:val="2626"/>
        </w:trPr>
        <w:tc>
          <w:tcPr>
            <w:tcW w:w="468" w:type="dxa"/>
            <w:vMerge/>
          </w:tcPr>
          <w:p w:rsidR="00C74DD6" w:rsidRPr="007865F5" w:rsidRDefault="00C74DD6" w:rsidP="003A2699">
            <w:pPr>
              <w:jc w:val="center"/>
            </w:pPr>
          </w:p>
        </w:tc>
        <w:tc>
          <w:tcPr>
            <w:tcW w:w="1966" w:type="dxa"/>
            <w:vMerge/>
          </w:tcPr>
          <w:p w:rsidR="00C74DD6" w:rsidRPr="007865F5" w:rsidRDefault="00C74DD6" w:rsidP="003A2699">
            <w:pPr>
              <w:jc w:val="center"/>
            </w:pPr>
          </w:p>
        </w:tc>
        <w:tc>
          <w:tcPr>
            <w:tcW w:w="540" w:type="dxa"/>
            <w:vMerge/>
          </w:tcPr>
          <w:p w:rsidR="00C74DD6" w:rsidRPr="007865F5" w:rsidRDefault="00C74DD6" w:rsidP="003A2699">
            <w:pPr>
              <w:jc w:val="center"/>
            </w:pPr>
          </w:p>
        </w:tc>
        <w:tc>
          <w:tcPr>
            <w:tcW w:w="1103" w:type="dxa"/>
            <w:vMerge/>
          </w:tcPr>
          <w:p w:rsidR="00C74DD6" w:rsidRPr="007865F5" w:rsidRDefault="00C74DD6" w:rsidP="003A2699">
            <w:pPr>
              <w:jc w:val="center"/>
            </w:pPr>
          </w:p>
        </w:tc>
        <w:tc>
          <w:tcPr>
            <w:tcW w:w="1276" w:type="dxa"/>
            <w:vMerge/>
          </w:tcPr>
          <w:p w:rsidR="00C74DD6" w:rsidRPr="007865F5" w:rsidRDefault="00C74DD6" w:rsidP="003A2699">
            <w:pPr>
              <w:jc w:val="center"/>
            </w:pPr>
          </w:p>
        </w:tc>
        <w:tc>
          <w:tcPr>
            <w:tcW w:w="1024" w:type="dxa"/>
            <w:textDirection w:val="btLr"/>
            <w:vAlign w:val="center"/>
          </w:tcPr>
          <w:p w:rsidR="00C74DD6" w:rsidRPr="0042696A" w:rsidRDefault="00C74DD6" w:rsidP="003A2699">
            <w:pPr>
              <w:jc w:val="center"/>
              <w:rPr>
                <w:rFonts w:ascii="Times New Roman" w:hAnsi="Times New Roman" w:cs="Times New Roman"/>
                <w:sz w:val="21"/>
                <w:szCs w:val="21"/>
              </w:rPr>
            </w:pPr>
            <w:r w:rsidRPr="0042696A">
              <w:rPr>
                <w:rFonts w:ascii="Times New Roman" w:hAnsi="Times New Roman" w:cs="Times New Roman"/>
                <w:sz w:val="21"/>
                <w:szCs w:val="21"/>
              </w:rPr>
              <w:t>Масло индустриальное 50 или индустриальное 45</w:t>
            </w:r>
          </w:p>
        </w:tc>
        <w:tc>
          <w:tcPr>
            <w:tcW w:w="819" w:type="dxa"/>
            <w:textDirection w:val="btLr"/>
            <w:vAlign w:val="center"/>
          </w:tcPr>
          <w:p w:rsidR="00C74DD6" w:rsidRPr="0042696A" w:rsidRDefault="00C74DD6" w:rsidP="003A2699">
            <w:pPr>
              <w:jc w:val="center"/>
              <w:rPr>
                <w:rFonts w:ascii="Times New Roman" w:hAnsi="Times New Roman" w:cs="Times New Roman"/>
                <w:sz w:val="21"/>
                <w:szCs w:val="21"/>
              </w:rPr>
            </w:pPr>
            <w:r w:rsidRPr="0042696A">
              <w:rPr>
                <w:rFonts w:ascii="Times New Roman" w:hAnsi="Times New Roman" w:cs="Times New Roman"/>
                <w:sz w:val="21"/>
                <w:szCs w:val="21"/>
              </w:rPr>
              <w:t xml:space="preserve">Мазь индустриальная ИП-1-л, </w:t>
            </w:r>
            <w:proofErr w:type="spellStart"/>
            <w:r w:rsidRPr="0042696A">
              <w:rPr>
                <w:rFonts w:ascii="Times New Roman" w:hAnsi="Times New Roman" w:cs="Times New Roman"/>
                <w:sz w:val="21"/>
                <w:szCs w:val="21"/>
              </w:rPr>
              <w:t>индустриал</w:t>
            </w:r>
            <w:proofErr w:type="spellEnd"/>
            <w:r w:rsidRPr="0042696A">
              <w:rPr>
                <w:rFonts w:ascii="Times New Roman" w:hAnsi="Times New Roman" w:cs="Times New Roman"/>
                <w:sz w:val="21"/>
                <w:szCs w:val="21"/>
              </w:rPr>
              <w:t>. ИЛ-1-3</w:t>
            </w:r>
          </w:p>
        </w:tc>
        <w:tc>
          <w:tcPr>
            <w:tcW w:w="1276" w:type="dxa"/>
            <w:vMerge/>
          </w:tcPr>
          <w:p w:rsidR="00C74DD6" w:rsidRPr="007865F5" w:rsidRDefault="00C74DD6" w:rsidP="003A2699">
            <w:pPr>
              <w:jc w:val="center"/>
            </w:pPr>
          </w:p>
        </w:tc>
        <w:tc>
          <w:tcPr>
            <w:tcW w:w="1176" w:type="dxa"/>
            <w:vMerge/>
          </w:tcPr>
          <w:p w:rsidR="00C74DD6" w:rsidRPr="007865F5" w:rsidRDefault="00C74DD6" w:rsidP="003A2699">
            <w:pPr>
              <w:jc w:val="center"/>
            </w:pPr>
          </w:p>
        </w:tc>
      </w:tr>
      <w:tr w:rsidR="00C74DD6" w:rsidTr="00A518D6">
        <w:tc>
          <w:tcPr>
            <w:tcW w:w="468"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1</w:t>
            </w:r>
          </w:p>
        </w:tc>
        <w:tc>
          <w:tcPr>
            <w:tcW w:w="1966" w:type="dxa"/>
          </w:tcPr>
          <w:p w:rsidR="00C74DD6" w:rsidRPr="00A518D6" w:rsidRDefault="00C74DD6" w:rsidP="00A518D6">
            <w:pPr>
              <w:rPr>
                <w:rFonts w:ascii="Times New Roman" w:hAnsi="Times New Roman" w:cs="Times New Roman"/>
              </w:rPr>
            </w:pPr>
            <w:r w:rsidRPr="00A518D6">
              <w:rPr>
                <w:rFonts w:ascii="Times New Roman" w:hAnsi="Times New Roman" w:cs="Times New Roman"/>
              </w:rPr>
              <w:t>Подшипники качения гл. вала</w:t>
            </w:r>
          </w:p>
        </w:tc>
        <w:tc>
          <w:tcPr>
            <w:tcW w:w="540"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2</w:t>
            </w:r>
          </w:p>
        </w:tc>
        <w:tc>
          <w:tcPr>
            <w:tcW w:w="1103"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Жидкая циркуляционная</w:t>
            </w:r>
          </w:p>
        </w:tc>
        <w:tc>
          <w:tcPr>
            <w:tcW w:w="1276"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900</w:t>
            </w:r>
          </w:p>
        </w:tc>
        <w:tc>
          <w:tcPr>
            <w:tcW w:w="1024"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10</w:t>
            </w:r>
          </w:p>
        </w:tc>
        <w:tc>
          <w:tcPr>
            <w:tcW w:w="819"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1276"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lang w:val="en-US"/>
              </w:rPr>
              <w:t xml:space="preserve">4-6 </w:t>
            </w:r>
            <w:r w:rsidRPr="00A518D6">
              <w:rPr>
                <w:rFonts w:ascii="Times New Roman" w:hAnsi="Times New Roman" w:cs="Times New Roman"/>
              </w:rPr>
              <w:t>месяцев</w:t>
            </w:r>
          </w:p>
        </w:tc>
        <w:tc>
          <w:tcPr>
            <w:tcW w:w="1176"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Доливать до уровня</w:t>
            </w:r>
          </w:p>
        </w:tc>
      </w:tr>
      <w:tr w:rsidR="00C74DD6" w:rsidTr="00A518D6">
        <w:trPr>
          <w:trHeight w:val="978"/>
        </w:trPr>
        <w:tc>
          <w:tcPr>
            <w:tcW w:w="468"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2</w:t>
            </w:r>
          </w:p>
        </w:tc>
        <w:tc>
          <w:tcPr>
            <w:tcW w:w="1966" w:type="dxa"/>
          </w:tcPr>
          <w:p w:rsidR="00C74DD6" w:rsidRPr="00A518D6" w:rsidRDefault="00C74DD6" w:rsidP="00A518D6">
            <w:pPr>
              <w:rPr>
                <w:rFonts w:ascii="Times New Roman" w:hAnsi="Times New Roman" w:cs="Times New Roman"/>
              </w:rPr>
            </w:pPr>
            <w:r w:rsidRPr="00A518D6">
              <w:rPr>
                <w:rFonts w:ascii="Times New Roman" w:hAnsi="Times New Roman" w:cs="Times New Roman"/>
              </w:rPr>
              <w:t>Подшипники качения шатуна</w:t>
            </w:r>
          </w:p>
        </w:tc>
        <w:tc>
          <w:tcPr>
            <w:tcW w:w="540"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1</w:t>
            </w:r>
          </w:p>
        </w:tc>
        <w:tc>
          <w:tcPr>
            <w:tcW w:w="1103" w:type="dxa"/>
            <w:vMerge/>
          </w:tcPr>
          <w:p w:rsidR="00C74DD6" w:rsidRPr="00A518D6" w:rsidRDefault="00C74DD6" w:rsidP="00A518D6">
            <w:pPr>
              <w:jc w:val="center"/>
              <w:rPr>
                <w:rFonts w:ascii="Times New Roman" w:hAnsi="Times New Roman" w:cs="Times New Roman"/>
              </w:rPr>
            </w:pPr>
          </w:p>
        </w:tc>
        <w:tc>
          <w:tcPr>
            <w:tcW w:w="1276" w:type="dxa"/>
            <w:vMerge/>
          </w:tcPr>
          <w:p w:rsidR="00C74DD6" w:rsidRPr="00A518D6" w:rsidRDefault="00C74DD6" w:rsidP="00A518D6">
            <w:pPr>
              <w:jc w:val="center"/>
              <w:rPr>
                <w:rFonts w:ascii="Times New Roman" w:hAnsi="Times New Roman" w:cs="Times New Roman"/>
              </w:rPr>
            </w:pPr>
          </w:p>
        </w:tc>
        <w:tc>
          <w:tcPr>
            <w:tcW w:w="1024" w:type="dxa"/>
            <w:vMerge/>
          </w:tcPr>
          <w:p w:rsidR="00C74DD6" w:rsidRPr="00A518D6" w:rsidRDefault="00C74DD6" w:rsidP="00A518D6">
            <w:pPr>
              <w:jc w:val="center"/>
              <w:rPr>
                <w:rFonts w:ascii="Times New Roman" w:hAnsi="Times New Roman" w:cs="Times New Roman"/>
              </w:rPr>
            </w:pPr>
          </w:p>
        </w:tc>
        <w:tc>
          <w:tcPr>
            <w:tcW w:w="819"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1276" w:type="dxa"/>
            <w:vMerge/>
          </w:tcPr>
          <w:p w:rsidR="00C74DD6" w:rsidRPr="00A518D6" w:rsidRDefault="00C74DD6" w:rsidP="00A518D6">
            <w:pPr>
              <w:jc w:val="center"/>
              <w:rPr>
                <w:rFonts w:ascii="Times New Roman" w:hAnsi="Times New Roman" w:cs="Times New Roman"/>
                <w:lang w:val="en-US"/>
              </w:rPr>
            </w:pPr>
          </w:p>
        </w:tc>
        <w:tc>
          <w:tcPr>
            <w:tcW w:w="1176" w:type="dxa"/>
            <w:vMerge/>
          </w:tcPr>
          <w:p w:rsidR="00C74DD6" w:rsidRPr="00A518D6" w:rsidRDefault="00C74DD6" w:rsidP="00A518D6">
            <w:pPr>
              <w:jc w:val="center"/>
              <w:rPr>
                <w:rFonts w:ascii="Times New Roman" w:hAnsi="Times New Roman" w:cs="Times New Roman"/>
              </w:rPr>
            </w:pPr>
          </w:p>
        </w:tc>
      </w:tr>
      <w:tr w:rsidR="00C74DD6" w:rsidTr="00A518D6">
        <w:tc>
          <w:tcPr>
            <w:tcW w:w="468"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3</w:t>
            </w:r>
          </w:p>
        </w:tc>
        <w:tc>
          <w:tcPr>
            <w:tcW w:w="1966" w:type="dxa"/>
          </w:tcPr>
          <w:p w:rsidR="00C74DD6" w:rsidRPr="00A518D6" w:rsidRDefault="00C74DD6" w:rsidP="00A518D6">
            <w:pPr>
              <w:rPr>
                <w:rFonts w:ascii="Times New Roman" w:hAnsi="Times New Roman" w:cs="Times New Roman"/>
              </w:rPr>
            </w:pPr>
            <w:r w:rsidRPr="00A518D6">
              <w:rPr>
                <w:rFonts w:ascii="Times New Roman" w:hAnsi="Times New Roman" w:cs="Times New Roman"/>
              </w:rPr>
              <w:t>Подшипники оси щеки подвижной</w:t>
            </w:r>
          </w:p>
        </w:tc>
        <w:tc>
          <w:tcPr>
            <w:tcW w:w="540"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2</w:t>
            </w:r>
          </w:p>
        </w:tc>
        <w:tc>
          <w:tcPr>
            <w:tcW w:w="1103"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Густая централизованная автоматическая</w:t>
            </w:r>
          </w:p>
        </w:tc>
        <w:tc>
          <w:tcPr>
            <w:tcW w:w="1276"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8,5</w:t>
            </w:r>
          </w:p>
        </w:tc>
        <w:tc>
          <w:tcPr>
            <w:tcW w:w="1024"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819" w:type="dxa"/>
            <w:vMerge w:val="restart"/>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20</w:t>
            </w:r>
          </w:p>
        </w:tc>
        <w:tc>
          <w:tcPr>
            <w:tcW w:w="1276"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1176" w:type="dxa"/>
            <w:vMerge w:val="restart"/>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Подается через каждые четыре часа</w:t>
            </w:r>
          </w:p>
        </w:tc>
      </w:tr>
      <w:tr w:rsidR="00C74DD6" w:rsidTr="00A518D6">
        <w:tc>
          <w:tcPr>
            <w:tcW w:w="468"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4</w:t>
            </w:r>
          </w:p>
        </w:tc>
        <w:tc>
          <w:tcPr>
            <w:tcW w:w="1966" w:type="dxa"/>
          </w:tcPr>
          <w:p w:rsidR="00C74DD6" w:rsidRPr="00A518D6" w:rsidRDefault="00C74DD6" w:rsidP="00A518D6">
            <w:pPr>
              <w:rPr>
                <w:rFonts w:ascii="Times New Roman" w:hAnsi="Times New Roman" w:cs="Times New Roman"/>
              </w:rPr>
            </w:pPr>
            <w:r w:rsidRPr="00A518D6">
              <w:rPr>
                <w:rFonts w:ascii="Times New Roman" w:hAnsi="Times New Roman" w:cs="Times New Roman"/>
              </w:rPr>
              <w:t>Смазка распорных плит</w:t>
            </w:r>
          </w:p>
        </w:tc>
        <w:tc>
          <w:tcPr>
            <w:tcW w:w="540"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16</w:t>
            </w:r>
          </w:p>
        </w:tc>
        <w:tc>
          <w:tcPr>
            <w:tcW w:w="1103" w:type="dxa"/>
            <w:vMerge/>
          </w:tcPr>
          <w:p w:rsidR="00C74DD6" w:rsidRPr="00A518D6" w:rsidRDefault="00C74DD6" w:rsidP="00A518D6">
            <w:pPr>
              <w:jc w:val="center"/>
              <w:rPr>
                <w:rFonts w:ascii="Times New Roman" w:hAnsi="Times New Roman" w:cs="Times New Roman"/>
              </w:rPr>
            </w:pPr>
          </w:p>
        </w:tc>
        <w:tc>
          <w:tcPr>
            <w:tcW w:w="1276" w:type="dxa"/>
            <w:vMerge/>
          </w:tcPr>
          <w:p w:rsidR="00C74DD6" w:rsidRPr="00A518D6" w:rsidRDefault="00C74DD6" w:rsidP="00A518D6">
            <w:pPr>
              <w:jc w:val="center"/>
              <w:rPr>
                <w:rFonts w:ascii="Times New Roman" w:hAnsi="Times New Roman" w:cs="Times New Roman"/>
              </w:rPr>
            </w:pPr>
          </w:p>
        </w:tc>
        <w:tc>
          <w:tcPr>
            <w:tcW w:w="1024"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819" w:type="dxa"/>
            <w:vMerge/>
          </w:tcPr>
          <w:p w:rsidR="00C74DD6" w:rsidRPr="00A518D6" w:rsidRDefault="00C74DD6" w:rsidP="00A518D6">
            <w:pPr>
              <w:jc w:val="center"/>
              <w:rPr>
                <w:rFonts w:ascii="Times New Roman" w:hAnsi="Times New Roman" w:cs="Times New Roman"/>
              </w:rPr>
            </w:pPr>
          </w:p>
        </w:tc>
        <w:tc>
          <w:tcPr>
            <w:tcW w:w="1276"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1176" w:type="dxa"/>
            <w:vMerge/>
          </w:tcPr>
          <w:p w:rsidR="00C74DD6" w:rsidRPr="00A518D6" w:rsidRDefault="00C74DD6" w:rsidP="00A518D6">
            <w:pPr>
              <w:jc w:val="center"/>
              <w:rPr>
                <w:rFonts w:ascii="Times New Roman" w:hAnsi="Times New Roman" w:cs="Times New Roman"/>
              </w:rPr>
            </w:pPr>
          </w:p>
        </w:tc>
      </w:tr>
      <w:tr w:rsidR="00C74DD6" w:rsidTr="00A518D6">
        <w:tc>
          <w:tcPr>
            <w:tcW w:w="468"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5</w:t>
            </w:r>
          </w:p>
        </w:tc>
        <w:tc>
          <w:tcPr>
            <w:tcW w:w="1966" w:type="dxa"/>
          </w:tcPr>
          <w:p w:rsidR="00C74DD6" w:rsidRPr="00A518D6" w:rsidRDefault="00C74DD6" w:rsidP="00A518D6">
            <w:pPr>
              <w:rPr>
                <w:rFonts w:ascii="Times New Roman" w:hAnsi="Times New Roman" w:cs="Times New Roman"/>
              </w:rPr>
            </w:pPr>
            <w:r w:rsidRPr="00A518D6">
              <w:rPr>
                <w:rFonts w:ascii="Times New Roman" w:hAnsi="Times New Roman" w:cs="Times New Roman"/>
              </w:rPr>
              <w:t>Роликоподшипник вала шкива привода</w:t>
            </w:r>
          </w:p>
        </w:tc>
        <w:tc>
          <w:tcPr>
            <w:tcW w:w="540"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2</w:t>
            </w:r>
          </w:p>
        </w:tc>
        <w:tc>
          <w:tcPr>
            <w:tcW w:w="1103" w:type="dxa"/>
            <w:vMerge/>
          </w:tcPr>
          <w:p w:rsidR="00C74DD6" w:rsidRPr="00A518D6" w:rsidRDefault="00C74DD6" w:rsidP="00A518D6">
            <w:pPr>
              <w:jc w:val="center"/>
              <w:rPr>
                <w:rFonts w:ascii="Times New Roman" w:hAnsi="Times New Roman" w:cs="Times New Roman"/>
              </w:rPr>
            </w:pPr>
          </w:p>
        </w:tc>
        <w:tc>
          <w:tcPr>
            <w:tcW w:w="1276" w:type="dxa"/>
            <w:vMerge/>
          </w:tcPr>
          <w:p w:rsidR="00C74DD6" w:rsidRPr="00A518D6" w:rsidRDefault="00C74DD6" w:rsidP="00A518D6">
            <w:pPr>
              <w:jc w:val="center"/>
              <w:rPr>
                <w:rFonts w:ascii="Times New Roman" w:hAnsi="Times New Roman" w:cs="Times New Roman"/>
              </w:rPr>
            </w:pPr>
          </w:p>
        </w:tc>
        <w:tc>
          <w:tcPr>
            <w:tcW w:w="1024" w:type="dxa"/>
          </w:tcPr>
          <w:p w:rsidR="00C74DD6" w:rsidRPr="00A518D6" w:rsidRDefault="00C74DD6" w:rsidP="00A518D6">
            <w:pPr>
              <w:jc w:val="center"/>
              <w:rPr>
                <w:rFonts w:ascii="Times New Roman" w:hAnsi="Times New Roman" w:cs="Times New Roman"/>
                <w:lang w:val="en-US"/>
              </w:rPr>
            </w:pPr>
          </w:p>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819" w:type="dxa"/>
            <w:vMerge/>
          </w:tcPr>
          <w:p w:rsidR="00C74DD6" w:rsidRPr="00A518D6" w:rsidRDefault="00C74DD6" w:rsidP="00A518D6">
            <w:pPr>
              <w:jc w:val="center"/>
              <w:rPr>
                <w:rFonts w:ascii="Times New Roman" w:hAnsi="Times New Roman" w:cs="Times New Roman"/>
              </w:rPr>
            </w:pPr>
          </w:p>
        </w:tc>
        <w:tc>
          <w:tcPr>
            <w:tcW w:w="1276" w:type="dxa"/>
          </w:tcPr>
          <w:p w:rsidR="00C74DD6" w:rsidRPr="00A518D6" w:rsidRDefault="00C74DD6" w:rsidP="00A518D6">
            <w:pPr>
              <w:jc w:val="center"/>
              <w:rPr>
                <w:rFonts w:ascii="Times New Roman" w:hAnsi="Times New Roman" w:cs="Times New Roman"/>
              </w:rPr>
            </w:pPr>
          </w:p>
        </w:tc>
        <w:tc>
          <w:tcPr>
            <w:tcW w:w="1176" w:type="dxa"/>
            <w:vMerge/>
          </w:tcPr>
          <w:p w:rsidR="00C74DD6" w:rsidRPr="00A518D6" w:rsidRDefault="00C74DD6" w:rsidP="00A518D6">
            <w:pPr>
              <w:jc w:val="center"/>
              <w:rPr>
                <w:rFonts w:ascii="Times New Roman" w:hAnsi="Times New Roman" w:cs="Times New Roman"/>
              </w:rPr>
            </w:pPr>
          </w:p>
        </w:tc>
      </w:tr>
      <w:tr w:rsidR="00C74DD6" w:rsidTr="00A518D6">
        <w:trPr>
          <w:cantSplit/>
          <w:trHeight w:val="609"/>
        </w:trPr>
        <w:tc>
          <w:tcPr>
            <w:tcW w:w="468"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6</w:t>
            </w:r>
          </w:p>
        </w:tc>
        <w:tc>
          <w:tcPr>
            <w:tcW w:w="1966" w:type="dxa"/>
          </w:tcPr>
          <w:p w:rsidR="00C74DD6" w:rsidRPr="00A518D6" w:rsidRDefault="00C74DD6" w:rsidP="00A518D6">
            <w:pPr>
              <w:rPr>
                <w:rFonts w:ascii="Times New Roman" w:hAnsi="Times New Roman" w:cs="Times New Roman"/>
              </w:rPr>
            </w:pPr>
            <w:r w:rsidRPr="00A518D6">
              <w:rPr>
                <w:rFonts w:ascii="Times New Roman" w:hAnsi="Times New Roman" w:cs="Times New Roman"/>
              </w:rPr>
              <w:t>Подшипники шкива и маховика</w:t>
            </w:r>
          </w:p>
        </w:tc>
        <w:tc>
          <w:tcPr>
            <w:tcW w:w="540"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2</w:t>
            </w:r>
          </w:p>
        </w:tc>
        <w:tc>
          <w:tcPr>
            <w:tcW w:w="1103"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Густая набив.</w:t>
            </w:r>
          </w:p>
        </w:tc>
        <w:tc>
          <w:tcPr>
            <w:tcW w:w="1276"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4</w:t>
            </w:r>
          </w:p>
        </w:tc>
        <w:tc>
          <w:tcPr>
            <w:tcW w:w="1024"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_____</w:t>
            </w:r>
          </w:p>
        </w:tc>
        <w:tc>
          <w:tcPr>
            <w:tcW w:w="819" w:type="dxa"/>
          </w:tcPr>
          <w:p w:rsidR="00C74DD6" w:rsidRPr="00A518D6" w:rsidRDefault="00C74DD6" w:rsidP="00A518D6">
            <w:pPr>
              <w:jc w:val="center"/>
              <w:rPr>
                <w:rFonts w:ascii="Times New Roman" w:hAnsi="Times New Roman" w:cs="Times New Roman"/>
                <w:lang w:val="en-US"/>
              </w:rPr>
            </w:pPr>
            <w:r w:rsidRPr="00A518D6">
              <w:rPr>
                <w:rFonts w:ascii="Times New Roman" w:hAnsi="Times New Roman" w:cs="Times New Roman"/>
                <w:lang w:val="en-US"/>
              </w:rPr>
              <w:t>3</w:t>
            </w:r>
          </w:p>
        </w:tc>
        <w:tc>
          <w:tcPr>
            <w:tcW w:w="1276"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Во время ремонта</w:t>
            </w:r>
          </w:p>
        </w:tc>
        <w:tc>
          <w:tcPr>
            <w:tcW w:w="1176" w:type="dxa"/>
          </w:tcPr>
          <w:p w:rsidR="00C74DD6" w:rsidRPr="00A518D6" w:rsidRDefault="00C74DD6" w:rsidP="00A518D6">
            <w:pPr>
              <w:jc w:val="center"/>
              <w:rPr>
                <w:rFonts w:ascii="Times New Roman" w:hAnsi="Times New Roman" w:cs="Times New Roman"/>
              </w:rPr>
            </w:pPr>
            <w:r w:rsidRPr="00A518D6">
              <w:rPr>
                <w:rFonts w:ascii="Times New Roman" w:hAnsi="Times New Roman" w:cs="Times New Roman"/>
              </w:rPr>
              <w:t>Два раза в   м-ц</w:t>
            </w:r>
          </w:p>
        </w:tc>
      </w:tr>
      <w:tr w:rsidR="00C74DD6" w:rsidTr="00A518D6">
        <w:trPr>
          <w:cantSplit/>
          <w:trHeight w:val="570"/>
        </w:trPr>
        <w:tc>
          <w:tcPr>
            <w:tcW w:w="468"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7</w:t>
            </w:r>
          </w:p>
        </w:tc>
        <w:tc>
          <w:tcPr>
            <w:tcW w:w="1966"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Подшипники электродвигателя</w:t>
            </w:r>
          </w:p>
        </w:tc>
        <w:tc>
          <w:tcPr>
            <w:tcW w:w="540"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2</w:t>
            </w:r>
          </w:p>
        </w:tc>
        <w:tc>
          <w:tcPr>
            <w:tcW w:w="1103"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Густая набив.</w:t>
            </w:r>
          </w:p>
        </w:tc>
        <w:tc>
          <w:tcPr>
            <w:tcW w:w="1276"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0,2</w:t>
            </w:r>
          </w:p>
        </w:tc>
        <w:tc>
          <w:tcPr>
            <w:tcW w:w="1024" w:type="dxa"/>
          </w:tcPr>
          <w:p w:rsidR="00C74DD6" w:rsidRPr="00A518D6" w:rsidRDefault="00C74DD6" w:rsidP="003A2699">
            <w:pPr>
              <w:jc w:val="center"/>
              <w:rPr>
                <w:rFonts w:ascii="Times New Roman" w:hAnsi="Times New Roman" w:cs="Times New Roman"/>
                <w:lang w:val="en-US"/>
              </w:rPr>
            </w:pPr>
            <w:r w:rsidRPr="00A518D6">
              <w:rPr>
                <w:rFonts w:ascii="Times New Roman" w:hAnsi="Times New Roman" w:cs="Times New Roman"/>
                <w:lang w:val="en-US"/>
              </w:rPr>
              <w:t>_____</w:t>
            </w:r>
          </w:p>
        </w:tc>
        <w:tc>
          <w:tcPr>
            <w:tcW w:w="819" w:type="dxa"/>
          </w:tcPr>
          <w:p w:rsidR="00C74DD6" w:rsidRPr="00A518D6" w:rsidRDefault="00C74DD6" w:rsidP="003A2699">
            <w:pPr>
              <w:jc w:val="center"/>
              <w:rPr>
                <w:rFonts w:ascii="Times New Roman" w:hAnsi="Times New Roman" w:cs="Times New Roman"/>
                <w:lang w:val="en-US"/>
              </w:rPr>
            </w:pPr>
            <w:r w:rsidRPr="00A518D6">
              <w:rPr>
                <w:rFonts w:ascii="Times New Roman" w:hAnsi="Times New Roman" w:cs="Times New Roman"/>
                <w:lang w:val="en-US"/>
              </w:rPr>
              <w:t>_____</w:t>
            </w:r>
          </w:p>
        </w:tc>
        <w:tc>
          <w:tcPr>
            <w:tcW w:w="1276"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Во время ремонта</w:t>
            </w:r>
          </w:p>
        </w:tc>
        <w:tc>
          <w:tcPr>
            <w:tcW w:w="1176" w:type="dxa"/>
          </w:tcPr>
          <w:p w:rsidR="00C74DD6" w:rsidRPr="00A518D6" w:rsidRDefault="00C74DD6" w:rsidP="003A2699">
            <w:pPr>
              <w:jc w:val="center"/>
              <w:rPr>
                <w:rFonts w:ascii="Times New Roman" w:hAnsi="Times New Roman" w:cs="Times New Roman"/>
              </w:rPr>
            </w:pPr>
            <w:r w:rsidRPr="00A518D6">
              <w:rPr>
                <w:rFonts w:ascii="Times New Roman" w:hAnsi="Times New Roman" w:cs="Times New Roman"/>
              </w:rPr>
              <w:t>Два раза в   год</w:t>
            </w:r>
          </w:p>
        </w:tc>
      </w:tr>
    </w:tbl>
    <w:p w:rsidR="00C74DD6" w:rsidRDefault="00C74DD6" w:rsidP="00C74DD6">
      <w:pPr>
        <w:spacing w:line="360" w:lineRule="auto"/>
        <w:ind w:firstLine="720"/>
        <w:jc w:val="both"/>
      </w:pPr>
    </w:p>
    <w:p w:rsidR="0091170A" w:rsidRDefault="0091170A" w:rsidP="00CE0E8E">
      <w:pPr>
        <w:spacing w:after="0"/>
        <w:jc w:val="both"/>
        <w:rPr>
          <w:rFonts w:ascii="Times New Roman" w:hAnsi="Times New Roman" w:cs="Times New Roman"/>
        </w:rPr>
      </w:pPr>
    </w:p>
    <w:p w:rsidR="00C74DD6" w:rsidRDefault="00C74DD6" w:rsidP="00C74DD6">
      <w:pPr>
        <w:shd w:val="clear" w:color="auto" w:fill="FFFFFF"/>
        <w:spacing w:after="0" w:line="360" w:lineRule="auto"/>
        <w:jc w:val="center"/>
        <w:rPr>
          <w:rFonts w:ascii="Times New Roman" w:hAnsi="Times New Roman" w:cs="Times New Roman"/>
          <w:color w:val="000000"/>
          <w:spacing w:val="-3"/>
          <w:sz w:val="24"/>
          <w:szCs w:val="24"/>
        </w:rPr>
      </w:pPr>
    </w:p>
    <w:p w:rsidR="00C74DD6" w:rsidRDefault="00C74DD6" w:rsidP="00CE0E8E">
      <w:pPr>
        <w:spacing w:after="0"/>
        <w:jc w:val="both"/>
        <w:rPr>
          <w:rFonts w:ascii="Times New Roman" w:hAnsi="Times New Roman" w:cs="Times New Roman"/>
        </w:rPr>
      </w:pPr>
    </w:p>
    <w:sectPr w:rsidR="00C74DD6" w:rsidSect="003258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9C6"/>
    <w:multiLevelType w:val="singleLevel"/>
    <w:tmpl w:val="06BCA446"/>
    <w:lvl w:ilvl="0">
      <w:start w:val="1"/>
      <w:numFmt w:val="decimal"/>
      <w:lvlText w:val="%1."/>
      <w:legacy w:legacy="1" w:legacySpace="0" w:legacyIndent="346"/>
      <w:lvlJc w:val="left"/>
      <w:rPr>
        <w:rFonts w:ascii="Arial" w:hAnsi="Arial" w:cs="Arial" w:hint="default"/>
      </w:rPr>
    </w:lvl>
  </w:abstractNum>
  <w:abstractNum w:abstractNumId="1">
    <w:nsid w:val="71E535EE"/>
    <w:multiLevelType w:val="singleLevel"/>
    <w:tmpl w:val="508C7964"/>
    <w:lvl w:ilvl="0">
      <w:start w:val="1"/>
      <w:numFmt w:val="decimal"/>
      <w:lvlText w:val="%1."/>
      <w:legacy w:legacy="1" w:legacySpace="0" w:legacyIndent="341"/>
      <w:lvlJc w:val="left"/>
      <w:rPr>
        <w:rFonts w:ascii="Arial" w:hAnsi="Arial" w:cs="Arial" w:hint="default"/>
      </w:rPr>
    </w:lvl>
  </w:abstractNum>
  <w:abstractNum w:abstractNumId="2">
    <w:nsid w:val="774A1C25"/>
    <w:multiLevelType w:val="hybridMultilevel"/>
    <w:tmpl w:val="F4C26E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lvl w:ilvl="0">
        <w:start w:val="1"/>
        <w:numFmt w:val="decimal"/>
        <w:lvlText w:val="%1."/>
        <w:legacy w:legacy="1" w:legacySpace="0" w:legacyIndent="346"/>
        <w:lvlJc w:val="left"/>
        <w:rPr>
          <w:rFonts w:ascii="Arial" w:hAnsi="Arial" w:cs="Arial" w:hint="default"/>
          <w:b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CC"/>
    <w:rsid w:val="00122105"/>
    <w:rsid w:val="001256CC"/>
    <w:rsid w:val="001359DC"/>
    <w:rsid w:val="002C0017"/>
    <w:rsid w:val="00325848"/>
    <w:rsid w:val="003A2699"/>
    <w:rsid w:val="0042696A"/>
    <w:rsid w:val="00495A55"/>
    <w:rsid w:val="004C0E29"/>
    <w:rsid w:val="00667FB1"/>
    <w:rsid w:val="00707144"/>
    <w:rsid w:val="0091170A"/>
    <w:rsid w:val="00914E7D"/>
    <w:rsid w:val="00945B01"/>
    <w:rsid w:val="00A518D6"/>
    <w:rsid w:val="00C74DD6"/>
    <w:rsid w:val="00CB62C8"/>
    <w:rsid w:val="00CE0E8E"/>
    <w:rsid w:val="00E5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1256CC"/>
    <w:rPr>
      <w:rFonts w:ascii="Times New Roman" w:hAnsi="Times New Roman" w:cs="Times New Roman" w:hint="default"/>
      <w:b w:val="0"/>
      <w:bCs w:val="0"/>
      <w:i w:val="0"/>
      <w:iCs w:val="0"/>
      <w:color w:val="000000"/>
      <w:sz w:val="22"/>
      <w:szCs w:val="22"/>
    </w:rPr>
  </w:style>
  <w:style w:type="paragraph" w:customStyle="1" w:styleId="Style2">
    <w:name w:val="Style2"/>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4C0E29"/>
    <w:pPr>
      <w:widowControl w:val="0"/>
      <w:autoSpaceDE w:val="0"/>
      <w:autoSpaceDN w:val="0"/>
      <w:adjustRightInd w:val="0"/>
      <w:spacing w:after="0" w:line="379" w:lineRule="exact"/>
      <w:jc w:val="center"/>
    </w:pPr>
    <w:rPr>
      <w:rFonts w:ascii="Times New Roman" w:eastAsia="Calibri" w:hAnsi="Times New Roman" w:cs="Times New Roman"/>
      <w:sz w:val="24"/>
      <w:szCs w:val="24"/>
      <w:lang w:eastAsia="ru-RU"/>
    </w:rPr>
  </w:style>
  <w:style w:type="paragraph" w:customStyle="1" w:styleId="Style6">
    <w:name w:val="Style6"/>
    <w:basedOn w:val="a"/>
    <w:rsid w:val="004C0E29"/>
    <w:pPr>
      <w:widowControl w:val="0"/>
      <w:autoSpaceDE w:val="0"/>
      <w:autoSpaceDN w:val="0"/>
      <w:adjustRightInd w:val="0"/>
      <w:spacing w:after="0" w:line="566" w:lineRule="exact"/>
      <w:jc w:val="center"/>
    </w:pPr>
    <w:rPr>
      <w:rFonts w:ascii="Times New Roman" w:eastAsia="Calibri" w:hAnsi="Times New Roman" w:cs="Times New Roman"/>
      <w:sz w:val="24"/>
      <w:szCs w:val="24"/>
      <w:lang w:eastAsia="ru-RU"/>
    </w:rPr>
  </w:style>
  <w:style w:type="paragraph" w:customStyle="1" w:styleId="Style8">
    <w:name w:val="Style8"/>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4C0E29"/>
    <w:pPr>
      <w:widowControl w:val="0"/>
      <w:autoSpaceDE w:val="0"/>
      <w:autoSpaceDN w:val="0"/>
      <w:adjustRightInd w:val="0"/>
      <w:spacing w:after="0" w:line="466" w:lineRule="exact"/>
      <w:jc w:val="center"/>
    </w:pPr>
    <w:rPr>
      <w:rFonts w:ascii="Times New Roman" w:eastAsia="Calibri" w:hAnsi="Times New Roman" w:cs="Times New Roman"/>
      <w:sz w:val="24"/>
      <w:szCs w:val="24"/>
      <w:lang w:eastAsia="ru-RU"/>
    </w:rPr>
  </w:style>
  <w:style w:type="paragraph" w:customStyle="1" w:styleId="Style10">
    <w:name w:val="Style10"/>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2">
    <w:name w:val="Font Style12"/>
    <w:rsid w:val="004C0E29"/>
    <w:rPr>
      <w:rFonts w:ascii="Times New Roman" w:hAnsi="Times New Roman" w:cs="Times New Roman"/>
      <w:b/>
      <w:bCs/>
      <w:sz w:val="32"/>
      <w:szCs w:val="32"/>
    </w:rPr>
  </w:style>
  <w:style w:type="character" w:customStyle="1" w:styleId="FontStyle13">
    <w:name w:val="Font Style13"/>
    <w:rsid w:val="004C0E29"/>
    <w:rPr>
      <w:rFonts w:ascii="Times New Roman" w:hAnsi="Times New Roman" w:cs="Times New Roman"/>
      <w:b/>
      <w:bCs/>
      <w:i/>
      <w:iCs/>
      <w:sz w:val="30"/>
      <w:szCs w:val="30"/>
    </w:rPr>
  </w:style>
  <w:style w:type="character" w:customStyle="1" w:styleId="FontStyle14">
    <w:name w:val="Font Style14"/>
    <w:rsid w:val="004C0E29"/>
    <w:rPr>
      <w:rFonts w:ascii="Times New Roman" w:hAnsi="Times New Roman" w:cs="Times New Roman"/>
      <w:sz w:val="30"/>
      <w:szCs w:val="30"/>
    </w:rPr>
  </w:style>
  <w:style w:type="character" w:customStyle="1" w:styleId="FontStyle15">
    <w:name w:val="Font Style15"/>
    <w:rsid w:val="004C0E29"/>
    <w:rPr>
      <w:rFonts w:ascii="Times New Roman" w:hAnsi="Times New Roman" w:cs="Times New Roman"/>
      <w:b/>
      <w:bCs/>
      <w:sz w:val="46"/>
      <w:szCs w:val="46"/>
    </w:rPr>
  </w:style>
  <w:style w:type="character" w:customStyle="1" w:styleId="FontStyle17">
    <w:name w:val="Font Style17"/>
    <w:rsid w:val="004C0E29"/>
    <w:rPr>
      <w:rFonts w:ascii="Times New Roman" w:hAnsi="Times New Roman" w:cs="Times New Roman"/>
      <w:sz w:val="34"/>
      <w:szCs w:val="34"/>
    </w:rPr>
  </w:style>
  <w:style w:type="paragraph" w:customStyle="1" w:styleId="Style11">
    <w:name w:val="Style11"/>
    <w:basedOn w:val="a"/>
    <w:rsid w:val="004C0E29"/>
    <w:pPr>
      <w:widowControl w:val="0"/>
      <w:autoSpaceDE w:val="0"/>
      <w:autoSpaceDN w:val="0"/>
      <w:adjustRightInd w:val="0"/>
      <w:spacing w:after="0" w:line="346" w:lineRule="exact"/>
    </w:pPr>
    <w:rPr>
      <w:rFonts w:ascii="Trebuchet MS" w:eastAsia="Calibri" w:hAnsi="Trebuchet MS" w:cs="Times New Roman"/>
      <w:sz w:val="24"/>
      <w:szCs w:val="24"/>
      <w:lang w:eastAsia="ru-RU"/>
    </w:rPr>
  </w:style>
  <w:style w:type="paragraph" w:customStyle="1" w:styleId="Style12">
    <w:name w:val="Style12"/>
    <w:basedOn w:val="a"/>
    <w:rsid w:val="004C0E29"/>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character" w:customStyle="1" w:styleId="FontStyle18">
    <w:name w:val="Font Style18"/>
    <w:rsid w:val="004C0E29"/>
    <w:rPr>
      <w:rFonts w:ascii="Trebuchet MS" w:hAnsi="Trebuchet MS" w:cs="Trebuchet MS"/>
      <w:b/>
      <w:bCs/>
      <w:i/>
      <w:iCs/>
      <w:spacing w:val="-40"/>
      <w:sz w:val="44"/>
      <w:szCs w:val="44"/>
    </w:rPr>
  </w:style>
  <w:style w:type="character" w:customStyle="1" w:styleId="FontStyle19">
    <w:name w:val="Font Style19"/>
    <w:rsid w:val="004C0E29"/>
    <w:rPr>
      <w:rFonts w:ascii="Trebuchet MS" w:hAnsi="Trebuchet MS" w:cs="Trebuchet MS"/>
      <w:i/>
      <w:iCs/>
      <w:sz w:val="22"/>
      <w:szCs w:val="22"/>
    </w:rPr>
  </w:style>
  <w:style w:type="character" w:customStyle="1" w:styleId="FontStyle20">
    <w:name w:val="Font Style20"/>
    <w:rsid w:val="004C0E29"/>
    <w:rPr>
      <w:rFonts w:ascii="Arial" w:hAnsi="Arial" w:cs="Arial"/>
      <w:b/>
      <w:bCs/>
      <w:i/>
      <w:iCs/>
      <w:sz w:val="18"/>
      <w:szCs w:val="18"/>
    </w:rPr>
  </w:style>
  <w:style w:type="character" w:customStyle="1" w:styleId="FontStyle21">
    <w:name w:val="Font Style21"/>
    <w:rsid w:val="004C0E29"/>
    <w:rPr>
      <w:rFonts w:ascii="Franklin Gothic Book" w:hAnsi="Franklin Gothic Book" w:cs="Franklin Gothic Book"/>
      <w:i/>
      <w:iCs/>
      <w:sz w:val="34"/>
      <w:szCs w:val="34"/>
    </w:rPr>
  </w:style>
  <w:style w:type="character" w:customStyle="1" w:styleId="FontStyle22">
    <w:name w:val="Font Style22"/>
    <w:rsid w:val="004C0E29"/>
    <w:rPr>
      <w:rFonts w:ascii="Arial" w:hAnsi="Arial" w:cs="Arial"/>
      <w:i/>
      <w:iCs/>
      <w:sz w:val="18"/>
      <w:szCs w:val="18"/>
    </w:rPr>
  </w:style>
  <w:style w:type="paragraph" w:customStyle="1" w:styleId="Style1">
    <w:name w:val="Style1"/>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6">
    <w:name w:val="Font Style16"/>
    <w:rsid w:val="004C0E29"/>
    <w:rPr>
      <w:rFonts w:ascii="Times New Roman" w:hAnsi="Times New Roman" w:cs="Times New Roman"/>
      <w:sz w:val="38"/>
      <w:szCs w:val="38"/>
    </w:rPr>
  </w:style>
  <w:style w:type="character" w:customStyle="1" w:styleId="FontStyle11">
    <w:name w:val="Font Style11"/>
    <w:rsid w:val="004C0E29"/>
    <w:rPr>
      <w:rFonts w:ascii="Arial" w:hAnsi="Arial" w:cs="Arial"/>
      <w:i/>
      <w:iCs/>
      <w:spacing w:val="-10"/>
      <w:sz w:val="26"/>
      <w:szCs w:val="26"/>
    </w:rPr>
  </w:style>
  <w:style w:type="paragraph" w:customStyle="1" w:styleId="Style7">
    <w:name w:val="Style7"/>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rsid w:val="004C0E29"/>
    <w:rPr>
      <w:rFonts w:ascii="Arial" w:hAnsi="Arial" w:cs="Arial"/>
      <w:b/>
      <w:bCs/>
      <w:i/>
      <w:iCs/>
      <w:sz w:val="24"/>
      <w:szCs w:val="24"/>
    </w:rPr>
  </w:style>
  <w:style w:type="character" w:customStyle="1" w:styleId="FontStyle26">
    <w:name w:val="Font Style26"/>
    <w:rsid w:val="004C0E29"/>
    <w:rPr>
      <w:rFonts w:ascii="Arial" w:hAnsi="Arial" w:cs="Arial"/>
      <w:i/>
      <w:iCs/>
      <w:sz w:val="24"/>
      <w:szCs w:val="24"/>
    </w:rPr>
  </w:style>
  <w:style w:type="paragraph" w:styleId="a3">
    <w:name w:val="Balloon Text"/>
    <w:basedOn w:val="a"/>
    <w:link w:val="a4"/>
    <w:uiPriority w:val="99"/>
    <w:semiHidden/>
    <w:unhideWhenUsed/>
    <w:rsid w:val="004C0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E29"/>
    <w:rPr>
      <w:rFonts w:ascii="Tahoma" w:hAnsi="Tahoma" w:cs="Tahoma"/>
      <w:sz w:val="16"/>
      <w:szCs w:val="16"/>
    </w:rPr>
  </w:style>
  <w:style w:type="table" w:styleId="a5">
    <w:name w:val="Table Grid"/>
    <w:basedOn w:val="a1"/>
    <w:uiPriority w:val="59"/>
    <w:rsid w:val="004C0E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4C0E29"/>
    <w:pPr>
      <w:spacing w:after="120" w:line="240" w:lineRule="auto"/>
    </w:pPr>
    <w:rPr>
      <w:sz w:val="16"/>
      <w:szCs w:val="16"/>
    </w:rPr>
  </w:style>
  <w:style w:type="character" w:customStyle="1" w:styleId="30">
    <w:name w:val="Основной текст 3 Знак"/>
    <w:basedOn w:val="a0"/>
    <w:link w:val="3"/>
    <w:uiPriority w:val="99"/>
    <w:semiHidden/>
    <w:rsid w:val="004C0E29"/>
    <w:rPr>
      <w:sz w:val="16"/>
      <w:szCs w:val="16"/>
    </w:rPr>
  </w:style>
  <w:style w:type="paragraph" w:styleId="a6">
    <w:name w:val="Normal (Web)"/>
    <w:basedOn w:val="a"/>
    <w:uiPriority w:val="99"/>
    <w:unhideWhenUsed/>
    <w:rsid w:val="00CE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1256CC"/>
    <w:rPr>
      <w:rFonts w:ascii="Times New Roman" w:hAnsi="Times New Roman" w:cs="Times New Roman" w:hint="default"/>
      <w:b w:val="0"/>
      <w:bCs w:val="0"/>
      <w:i w:val="0"/>
      <w:iCs w:val="0"/>
      <w:color w:val="000000"/>
      <w:sz w:val="22"/>
      <w:szCs w:val="22"/>
    </w:rPr>
  </w:style>
  <w:style w:type="paragraph" w:customStyle="1" w:styleId="Style2">
    <w:name w:val="Style2"/>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4C0E29"/>
    <w:pPr>
      <w:widowControl w:val="0"/>
      <w:autoSpaceDE w:val="0"/>
      <w:autoSpaceDN w:val="0"/>
      <w:adjustRightInd w:val="0"/>
      <w:spacing w:after="0" w:line="379" w:lineRule="exact"/>
      <w:jc w:val="center"/>
    </w:pPr>
    <w:rPr>
      <w:rFonts w:ascii="Times New Roman" w:eastAsia="Calibri" w:hAnsi="Times New Roman" w:cs="Times New Roman"/>
      <w:sz w:val="24"/>
      <w:szCs w:val="24"/>
      <w:lang w:eastAsia="ru-RU"/>
    </w:rPr>
  </w:style>
  <w:style w:type="paragraph" w:customStyle="1" w:styleId="Style6">
    <w:name w:val="Style6"/>
    <w:basedOn w:val="a"/>
    <w:rsid w:val="004C0E29"/>
    <w:pPr>
      <w:widowControl w:val="0"/>
      <w:autoSpaceDE w:val="0"/>
      <w:autoSpaceDN w:val="0"/>
      <w:adjustRightInd w:val="0"/>
      <w:spacing w:after="0" w:line="566" w:lineRule="exact"/>
      <w:jc w:val="center"/>
    </w:pPr>
    <w:rPr>
      <w:rFonts w:ascii="Times New Roman" w:eastAsia="Calibri" w:hAnsi="Times New Roman" w:cs="Times New Roman"/>
      <w:sz w:val="24"/>
      <w:szCs w:val="24"/>
      <w:lang w:eastAsia="ru-RU"/>
    </w:rPr>
  </w:style>
  <w:style w:type="paragraph" w:customStyle="1" w:styleId="Style8">
    <w:name w:val="Style8"/>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4C0E29"/>
    <w:pPr>
      <w:widowControl w:val="0"/>
      <w:autoSpaceDE w:val="0"/>
      <w:autoSpaceDN w:val="0"/>
      <w:adjustRightInd w:val="0"/>
      <w:spacing w:after="0" w:line="466" w:lineRule="exact"/>
      <w:jc w:val="center"/>
    </w:pPr>
    <w:rPr>
      <w:rFonts w:ascii="Times New Roman" w:eastAsia="Calibri" w:hAnsi="Times New Roman" w:cs="Times New Roman"/>
      <w:sz w:val="24"/>
      <w:szCs w:val="24"/>
      <w:lang w:eastAsia="ru-RU"/>
    </w:rPr>
  </w:style>
  <w:style w:type="paragraph" w:customStyle="1" w:styleId="Style10">
    <w:name w:val="Style10"/>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2">
    <w:name w:val="Font Style12"/>
    <w:rsid w:val="004C0E29"/>
    <w:rPr>
      <w:rFonts w:ascii="Times New Roman" w:hAnsi="Times New Roman" w:cs="Times New Roman"/>
      <w:b/>
      <w:bCs/>
      <w:sz w:val="32"/>
      <w:szCs w:val="32"/>
    </w:rPr>
  </w:style>
  <w:style w:type="character" w:customStyle="1" w:styleId="FontStyle13">
    <w:name w:val="Font Style13"/>
    <w:rsid w:val="004C0E29"/>
    <w:rPr>
      <w:rFonts w:ascii="Times New Roman" w:hAnsi="Times New Roman" w:cs="Times New Roman"/>
      <w:b/>
      <w:bCs/>
      <w:i/>
      <w:iCs/>
      <w:sz w:val="30"/>
      <w:szCs w:val="30"/>
    </w:rPr>
  </w:style>
  <w:style w:type="character" w:customStyle="1" w:styleId="FontStyle14">
    <w:name w:val="Font Style14"/>
    <w:rsid w:val="004C0E29"/>
    <w:rPr>
      <w:rFonts w:ascii="Times New Roman" w:hAnsi="Times New Roman" w:cs="Times New Roman"/>
      <w:sz w:val="30"/>
      <w:szCs w:val="30"/>
    </w:rPr>
  </w:style>
  <w:style w:type="character" w:customStyle="1" w:styleId="FontStyle15">
    <w:name w:val="Font Style15"/>
    <w:rsid w:val="004C0E29"/>
    <w:rPr>
      <w:rFonts w:ascii="Times New Roman" w:hAnsi="Times New Roman" w:cs="Times New Roman"/>
      <w:b/>
      <w:bCs/>
      <w:sz w:val="46"/>
      <w:szCs w:val="46"/>
    </w:rPr>
  </w:style>
  <w:style w:type="character" w:customStyle="1" w:styleId="FontStyle17">
    <w:name w:val="Font Style17"/>
    <w:rsid w:val="004C0E29"/>
    <w:rPr>
      <w:rFonts w:ascii="Times New Roman" w:hAnsi="Times New Roman" w:cs="Times New Roman"/>
      <w:sz w:val="34"/>
      <w:szCs w:val="34"/>
    </w:rPr>
  </w:style>
  <w:style w:type="paragraph" w:customStyle="1" w:styleId="Style11">
    <w:name w:val="Style11"/>
    <w:basedOn w:val="a"/>
    <w:rsid w:val="004C0E29"/>
    <w:pPr>
      <w:widowControl w:val="0"/>
      <w:autoSpaceDE w:val="0"/>
      <w:autoSpaceDN w:val="0"/>
      <w:adjustRightInd w:val="0"/>
      <w:spacing w:after="0" w:line="346" w:lineRule="exact"/>
    </w:pPr>
    <w:rPr>
      <w:rFonts w:ascii="Trebuchet MS" w:eastAsia="Calibri" w:hAnsi="Trebuchet MS" w:cs="Times New Roman"/>
      <w:sz w:val="24"/>
      <w:szCs w:val="24"/>
      <w:lang w:eastAsia="ru-RU"/>
    </w:rPr>
  </w:style>
  <w:style w:type="paragraph" w:customStyle="1" w:styleId="Style12">
    <w:name w:val="Style12"/>
    <w:basedOn w:val="a"/>
    <w:rsid w:val="004C0E29"/>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character" w:customStyle="1" w:styleId="FontStyle18">
    <w:name w:val="Font Style18"/>
    <w:rsid w:val="004C0E29"/>
    <w:rPr>
      <w:rFonts w:ascii="Trebuchet MS" w:hAnsi="Trebuchet MS" w:cs="Trebuchet MS"/>
      <w:b/>
      <w:bCs/>
      <w:i/>
      <w:iCs/>
      <w:spacing w:val="-40"/>
      <w:sz w:val="44"/>
      <w:szCs w:val="44"/>
    </w:rPr>
  </w:style>
  <w:style w:type="character" w:customStyle="1" w:styleId="FontStyle19">
    <w:name w:val="Font Style19"/>
    <w:rsid w:val="004C0E29"/>
    <w:rPr>
      <w:rFonts w:ascii="Trebuchet MS" w:hAnsi="Trebuchet MS" w:cs="Trebuchet MS"/>
      <w:i/>
      <w:iCs/>
      <w:sz w:val="22"/>
      <w:szCs w:val="22"/>
    </w:rPr>
  </w:style>
  <w:style w:type="character" w:customStyle="1" w:styleId="FontStyle20">
    <w:name w:val="Font Style20"/>
    <w:rsid w:val="004C0E29"/>
    <w:rPr>
      <w:rFonts w:ascii="Arial" w:hAnsi="Arial" w:cs="Arial"/>
      <w:b/>
      <w:bCs/>
      <w:i/>
      <w:iCs/>
      <w:sz w:val="18"/>
      <w:szCs w:val="18"/>
    </w:rPr>
  </w:style>
  <w:style w:type="character" w:customStyle="1" w:styleId="FontStyle21">
    <w:name w:val="Font Style21"/>
    <w:rsid w:val="004C0E29"/>
    <w:rPr>
      <w:rFonts w:ascii="Franklin Gothic Book" w:hAnsi="Franklin Gothic Book" w:cs="Franklin Gothic Book"/>
      <w:i/>
      <w:iCs/>
      <w:sz w:val="34"/>
      <w:szCs w:val="34"/>
    </w:rPr>
  </w:style>
  <w:style w:type="character" w:customStyle="1" w:styleId="FontStyle22">
    <w:name w:val="Font Style22"/>
    <w:rsid w:val="004C0E29"/>
    <w:rPr>
      <w:rFonts w:ascii="Arial" w:hAnsi="Arial" w:cs="Arial"/>
      <w:i/>
      <w:iCs/>
      <w:sz w:val="18"/>
      <w:szCs w:val="18"/>
    </w:rPr>
  </w:style>
  <w:style w:type="paragraph" w:customStyle="1" w:styleId="Style1">
    <w:name w:val="Style1"/>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6">
    <w:name w:val="Font Style16"/>
    <w:rsid w:val="004C0E29"/>
    <w:rPr>
      <w:rFonts w:ascii="Times New Roman" w:hAnsi="Times New Roman" w:cs="Times New Roman"/>
      <w:sz w:val="38"/>
      <w:szCs w:val="38"/>
    </w:rPr>
  </w:style>
  <w:style w:type="character" w:customStyle="1" w:styleId="FontStyle11">
    <w:name w:val="Font Style11"/>
    <w:rsid w:val="004C0E29"/>
    <w:rPr>
      <w:rFonts w:ascii="Arial" w:hAnsi="Arial" w:cs="Arial"/>
      <w:i/>
      <w:iCs/>
      <w:spacing w:val="-10"/>
      <w:sz w:val="26"/>
      <w:szCs w:val="26"/>
    </w:rPr>
  </w:style>
  <w:style w:type="paragraph" w:customStyle="1" w:styleId="Style7">
    <w:name w:val="Style7"/>
    <w:basedOn w:val="a"/>
    <w:rsid w:val="004C0E2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rsid w:val="004C0E29"/>
    <w:rPr>
      <w:rFonts w:ascii="Arial" w:hAnsi="Arial" w:cs="Arial"/>
      <w:b/>
      <w:bCs/>
      <w:i/>
      <w:iCs/>
      <w:sz w:val="24"/>
      <w:szCs w:val="24"/>
    </w:rPr>
  </w:style>
  <w:style w:type="character" w:customStyle="1" w:styleId="FontStyle26">
    <w:name w:val="Font Style26"/>
    <w:rsid w:val="004C0E29"/>
    <w:rPr>
      <w:rFonts w:ascii="Arial" w:hAnsi="Arial" w:cs="Arial"/>
      <w:i/>
      <w:iCs/>
      <w:sz w:val="24"/>
      <w:szCs w:val="24"/>
    </w:rPr>
  </w:style>
  <w:style w:type="paragraph" w:styleId="a3">
    <w:name w:val="Balloon Text"/>
    <w:basedOn w:val="a"/>
    <w:link w:val="a4"/>
    <w:uiPriority w:val="99"/>
    <w:semiHidden/>
    <w:unhideWhenUsed/>
    <w:rsid w:val="004C0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E29"/>
    <w:rPr>
      <w:rFonts w:ascii="Tahoma" w:hAnsi="Tahoma" w:cs="Tahoma"/>
      <w:sz w:val="16"/>
      <w:szCs w:val="16"/>
    </w:rPr>
  </w:style>
  <w:style w:type="table" w:styleId="a5">
    <w:name w:val="Table Grid"/>
    <w:basedOn w:val="a1"/>
    <w:uiPriority w:val="59"/>
    <w:rsid w:val="004C0E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4C0E29"/>
    <w:pPr>
      <w:spacing w:after="120" w:line="240" w:lineRule="auto"/>
    </w:pPr>
    <w:rPr>
      <w:sz w:val="16"/>
      <w:szCs w:val="16"/>
    </w:rPr>
  </w:style>
  <w:style w:type="character" w:customStyle="1" w:styleId="30">
    <w:name w:val="Основной текст 3 Знак"/>
    <w:basedOn w:val="a0"/>
    <w:link w:val="3"/>
    <w:uiPriority w:val="99"/>
    <w:semiHidden/>
    <w:rsid w:val="004C0E29"/>
    <w:rPr>
      <w:sz w:val="16"/>
      <w:szCs w:val="16"/>
    </w:rPr>
  </w:style>
  <w:style w:type="paragraph" w:styleId="a6">
    <w:name w:val="Normal (Web)"/>
    <w:basedOn w:val="a"/>
    <w:uiPriority w:val="99"/>
    <w:unhideWhenUsed/>
    <w:rsid w:val="00CE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7</cp:revision>
  <cp:lastPrinted>2022-12-14T09:45:00Z</cp:lastPrinted>
  <dcterms:created xsi:type="dcterms:W3CDTF">2022-12-11T09:49:00Z</dcterms:created>
  <dcterms:modified xsi:type="dcterms:W3CDTF">2022-12-14T09:54:00Z</dcterms:modified>
</cp:coreProperties>
</file>